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D4F9" w14:textId="7FA3F241" w:rsidR="00423D11" w:rsidRPr="00E012A3" w:rsidRDefault="00423D11" w:rsidP="00423D11">
      <w:pPr>
        <w:spacing w:after="0"/>
        <w:rPr>
          <w:rFonts w:ascii="Century Gothic" w:hAnsi="Century Gothic"/>
        </w:rPr>
      </w:pPr>
      <w:r w:rsidRPr="00E012A3">
        <w:rPr>
          <w:rFonts w:ascii="Century Gothic" w:hAnsi="Century Gothic"/>
        </w:rPr>
        <w:t xml:space="preserve">Montería, </w:t>
      </w:r>
      <w:r w:rsidR="009B1062" w:rsidRPr="00E012A3">
        <w:rPr>
          <w:rFonts w:ascii="Century Gothic" w:hAnsi="Century Gothic"/>
        </w:rPr>
        <w:t>27</w:t>
      </w:r>
      <w:r w:rsidRPr="00E012A3">
        <w:rPr>
          <w:rFonts w:ascii="Century Gothic" w:hAnsi="Century Gothic"/>
        </w:rPr>
        <w:t xml:space="preserve"> de </w:t>
      </w:r>
      <w:r w:rsidR="009B1062" w:rsidRPr="00E012A3">
        <w:rPr>
          <w:rFonts w:ascii="Century Gothic" w:hAnsi="Century Gothic"/>
        </w:rPr>
        <w:t>octubre de 2025</w:t>
      </w:r>
    </w:p>
    <w:p w14:paraId="19EB43F8" w14:textId="77777777" w:rsidR="00B95992" w:rsidRPr="00E012A3" w:rsidRDefault="00B95992" w:rsidP="00423D11">
      <w:pPr>
        <w:spacing w:after="0"/>
        <w:rPr>
          <w:rFonts w:ascii="Century Gothic" w:hAnsi="Century Gothic"/>
        </w:rPr>
      </w:pPr>
    </w:p>
    <w:p w14:paraId="1377A150" w14:textId="77777777" w:rsidR="00423D11" w:rsidRPr="00E012A3" w:rsidRDefault="00423D11" w:rsidP="00423D11">
      <w:pPr>
        <w:spacing w:after="0"/>
        <w:rPr>
          <w:rFonts w:ascii="Century Gothic" w:hAnsi="Century Gothic"/>
        </w:rPr>
      </w:pPr>
    </w:p>
    <w:p w14:paraId="104EFC68" w14:textId="77777777" w:rsidR="009B2186" w:rsidRDefault="009B2186" w:rsidP="00F84D4C">
      <w:pPr>
        <w:spacing w:after="0"/>
        <w:rPr>
          <w:rFonts w:ascii="Century Gothic" w:hAnsi="Century Gothic"/>
        </w:rPr>
      </w:pPr>
      <w:r w:rsidRPr="009B2186">
        <w:rPr>
          <w:rFonts w:ascii="Century Gothic" w:hAnsi="Century Gothic"/>
        </w:rPr>
        <w:t xml:space="preserve">Señores: </w:t>
      </w:r>
    </w:p>
    <w:p w14:paraId="0C34B4D3" w14:textId="270545AE" w:rsidR="009B2186" w:rsidRPr="009B2186" w:rsidRDefault="009B2186" w:rsidP="00F84D4C">
      <w:pPr>
        <w:spacing w:after="0"/>
        <w:rPr>
          <w:rFonts w:ascii="Century Gothic" w:hAnsi="Century Gothic"/>
          <w:b/>
          <w:bCs/>
        </w:rPr>
      </w:pPr>
      <w:r w:rsidRPr="009B2186">
        <w:rPr>
          <w:rFonts w:ascii="Century Gothic" w:hAnsi="Century Gothic"/>
          <w:b/>
          <w:bCs/>
        </w:rPr>
        <w:t xml:space="preserve">REPRESENTANTES DE POBLACIÓN CON DISCAPACIDAD DEL DEPARTAMENTO DE CÓRDOBA </w:t>
      </w:r>
    </w:p>
    <w:p w14:paraId="5A0FB0FA" w14:textId="77777777" w:rsidR="009B2186" w:rsidRDefault="009B2186" w:rsidP="00F84D4C">
      <w:pPr>
        <w:spacing w:after="0"/>
        <w:rPr>
          <w:rFonts w:ascii="Century Gothic" w:hAnsi="Century Gothic"/>
        </w:rPr>
      </w:pPr>
    </w:p>
    <w:p w14:paraId="7B7D025B" w14:textId="5D09BFCB" w:rsidR="00377AE7" w:rsidRDefault="009B2186" w:rsidP="00D45B6A">
      <w:pPr>
        <w:spacing w:after="0"/>
        <w:jc w:val="both"/>
        <w:rPr>
          <w:rFonts w:ascii="Century Gothic" w:hAnsi="Century Gothic"/>
        </w:rPr>
      </w:pPr>
      <w:r w:rsidRPr="009B2186">
        <w:rPr>
          <w:rFonts w:ascii="Century Gothic" w:hAnsi="Century Gothic"/>
        </w:rPr>
        <w:t>Cordial Saludo:</w:t>
      </w:r>
    </w:p>
    <w:p w14:paraId="5F92D2A7" w14:textId="77777777" w:rsidR="0076701D" w:rsidRDefault="0076701D" w:rsidP="00D45B6A">
      <w:pPr>
        <w:spacing w:after="0"/>
        <w:jc w:val="both"/>
        <w:rPr>
          <w:rFonts w:ascii="Century Gothic" w:hAnsi="Century Gothic"/>
        </w:rPr>
      </w:pPr>
    </w:p>
    <w:p w14:paraId="37DD6796" w14:textId="3CEEFF81" w:rsidR="0076701D" w:rsidRDefault="0076701D" w:rsidP="00D45B6A">
      <w:pPr>
        <w:spacing w:after="0"/>
        <w:jc w:val="both"/>
        <w:rPr>
          <w:rFonts w:ascii="Century Gothic" w:hAnsi="Century Gothic"/>
        </w:rPr>
      </w:pPr>
      <w:r w:rsidRPr="0076701D">
        <w:rPr>
          <w:rFonts w:ascii="Century Gothic" w:hAnsi="Century Gothic"/>
        </w:rPr>
        <w:t>Representantes de la población de Discapacidad del Departamento de Córdoba, con el fin de darle a conocer la convocatoria que realiza la Universidad de Córdoba, para el primer periodo Académico de 202</w:t>
      </w:r>
      <w:r w:rsidR="00380617">
        <w:rPr>
          <w:rFonts w:ascii="Century Gothic" w:hAnsi="Century Gothic"/>
        </w:rPr>
        <w:t>6</w:t>
      </w:r>
      <w:r w:rsidRPr="0076701D">
        <w:rPr>
          <w:rFonts w:ascii="Century Gothic" w:hAnsi="Century Gothic"/>
        </w:rPr>
        <w:t xml:space="preserve">- I de pregrado, respetuosamente le solicito sea divulgada a todas las personas bajo esta circunscripción el ACUERDO 062 del 24 de Julio del 2020. </w:t>
      </w:r>
      <w:r w:rsidRPr="0076701D">
        <w:rPr>
          <w:rFonts w:ascii="Century Gothic" w:hAnsi="Century Gothic"/>
          <w:i/>
          <w:iCs/>
        </w:rPr>
        <w:t>“Acuerdo Único sobre la reglamentación para el Ingreso a la Universidad de Córdoba en los programas de pregrado”</w:t>
      </w:r>
      <w:r w:rsidRPr="0076701D">
        <w:rPr>
          <w:rFonts w:ascii="Century Gothic" w:hAnsi="Century Gothic"/>
        </w:rPr>
        <w:t xml:space="preserve"> aprobado por el Consejo Superior de la Universidad de Córdoba, teniendo en cuenta las reglamentaciones de Ley del Gobierno Nacional.</w:t>
      </w:r>
    </w:p>
    <w:p w14:paraId="5C70DDC7" w14:textId="77777777" w:rsidR="0076701D" w:rsidRDefault="0076701D" w:rsidP="00D45B6A">
      <w:pPr>
        <w:spacing w:after="0"/>
        <w:jc w:val="both"/>
        <w:rPr>
          <w:rFonts w:ascii="Century Gothic" w:hAnsi="Century Gothic"/>
        </w:rPr>
      </w:pPr>
    </w:p>
    <w:p w14:paraId="5888EAA9" w14:textId="153EB8B9" w:rsidR="00B122D8" w:rsidRDefault="00B122D8" w:rsidP="00D45B6A">
      <w:pPr>
        <w:spacing w:after="0"/>
        <w:jc w:val="both"/>
        <w:rPr>
          <w:rFonts w:ascii="Century Gothic" w:hAnsi="Century Gothic"/>
        </w:rPr>
      </w:pPr>
      <w:r w:rsidRPr="00B122D8">
        <w:rPr>
          <w:rFonts w:ascii="Century Gothic" w:hAnsi="Century Gothic"/>
        </w:rPr>
        <w:t>Se recuerda a la población de Discapacidad del Departamento de Córdoba, y representantes de éstas los pasos y requisitos para postular aspirantes a ingresar a la Universidad de Córdoba para el primer periodo académico del 202</w:t>
      </w:r>
      <w:r w:rsidR="00380617">
        <w:rPr>
          <w:rFonts w:ascii="Century Gothic" w:hAnsi="Century Gothic"/>
        </w:rPr>
        <w:t>6</w:t>
      </w:r>
      <w:r w:rsidRPr="00B122D8">
        <w:rPr>
          <w:rFonts w:ascii="Century Gothic" w:hAnsi="Century Gothic"/>
        </w:rPr>
        <w:t>-I de pregrado, bajo estas circunscripciones son las siguientes:</w:t>
      </w:r>
    </w:p>
    <w:p w14:paraId="762D85EC" w14:textId="77777777" w:rsidR="00B122D8" w:rsidRDefault="00B122D8" w:rsidP="00D45B6A">
      <w:pPr>
        <w:spacing w:after="0"/>
        <w:jc w:val="both"/>
        <w:rPr>
          <w:rFonts w:ascii="Century Gothic" w:hAnsi="Century Gothic"/>
        </w:rPr>
      </w:pPr>
    </w:p>
    <w:p w14:paraId="05B8DB9E" w14:textId="7CC1352C" w:rsidR="009A2B30" w:rsidRDefault="00B122D8" w:rsidP="00D45B6A">
      <w:pPr>
        <w:spacing w:after="0"/>
        <w:jc w:val="both"/>
        <w:rPr>
          <w:rFonts w:ascii="Century Gothic" w:hAnsi="Century Gothic"/>
        </w:rPr>
      </w:pPr>
      <w:r w:rsidRPr="00B122D8">
        <w:rPr>
          <w:rFonts w:ascii="Century Gothic" w:hAnsi="Century Gothic"/>
        </w:rPr>
        <w:t>Estudiante con discapacidad es la persona vinculada al sistema educativo en constante desarrollo y transformación, con limitaciones en los aspectos físico, mental, intelectual o sensorial que, al interactuar con diversas barreras (actitudinales, derivadas de falsas creencias, por desconocimiento, institucionales, de infraestructura, entre otras), pueden impedir su aprendizaje y participación plena y efectiva en la sociedad, atendiendo a los principios de equidad de oportunidades e igualdad de condiciones.</w:t>
      </w:r>
    </w:p>
    <w:p w14:paraId="7C81B903" w14:textId="77777777" w:rsidR="009A2B30" w:rsidRDefault="009A2B30" w:rsidP="00D45B6A">
      <w:pPr>
        <w:spacing w:after="0"/>
        <w:jc w:val="both"/>
        <w:rPr>
          <w:rFonts w:ascii="Century Gothic" w:hAnsi="Century Gothic"/>
        </w:rPr>
      </w:pPr>
    </w:p>
    <w:p w14:paraId="3A0AFAF6" w14:textId="5CFD6ADC" w:rsidR="009A2B30" w:rsidRDefault="009A2B30" w:rsidP="00D45B6A">
      <w:pPr>
        <w:spacing w:after="0"/>
        <w:jc w:val="both"/>
        <w:rPr>
          <w:rFonts w:ascii="Century Gothic" w:hAnsi="Century Gothic"/>
        </w:rPr>
      </w:pPr>
      <w:r w:rsidRPr="009A2B30">
        <w:rPr>
          <w:rFonts w:ascii="Century Gothic" w:hAnsi="Century Gothic"/>
        </w:rPr>
        <w:t>La Universidad incorporará el enfoque de educación inclusiva y de diseño universal de los aprendizajes, en el Proyecto Educativo Institucional (PEI), en los procesos de autoevaluación institucional y en el Plan de Mejoramiento Institucional (PMI). De igual manera, proveerá las condiciones para que los docentes, el orientador o los directivos docentes, puedan garantizar la prestación del servicio educativo de manera efectiva a esta población con discapacidad.</w:t>
      </w:r>
    </w:p>
    <w:p w14:paraId="7AFDC844" w14:textId="6CD071B4" w:rsidR="009A2B30" w:rsidRDefault="009A2B30" w:rsidP="00D45B6A">
      <w:pPr>
        <w:spacing w:after="0"/>
        <w:jc w:val="both"/>
        <w:rPr>
          <w:rFonts w:ascii="Century Gothic" w:hAnsi="Century Gothic"/>
        </w:rPr>
      </w:pPr>
      <w:r w:rsidRPr="009A2B30">
        <w:rPr>
          <w:rFonts w:ascii="Century Gothic" w:hAnsi="Century Gothic"/>
        </w:rPr>
        <w:lastRenderedPageBreak/>
        <w:t>La Universidad reportará Instituto Colombiano para la Evaluación de la Educación (ICFES), los estudiantes con discapacidad que presentarán las pruebas Saber Pro para que se les garanticen los apoyos y ajustes razonables acordes con sus necesidades.</w:t>
      </w:r>
    </w:p>
    <w:p w14:paraId="376FB6A8" w14:textId="04ADDB29" w:rsidR="009543E3" w:rsidRDefault="009543E3" w:rsidP="00D45B6A">
      <w:pPr>
        <w:spacing w:after="0"/>
        <w:jc w:val="both"/>
        <w:rPr>
          <w:rFonts w:ascii="Century Gothic" w:hAnsi="Century Gothic"/>
        </w:rPr>
      </w:pPr>
      <w:r w:rsidRPr="009543E3">
        <w:rPr>
          <w:rFonts w:ascii="Century Gothic" w:hAnsi="Century Gothic"/>
        </w:rPr>
        <w:t>Otorgar un (1) cupo semestral para cada programa académico ofertado de pregrado, adicional a los cupos</w:t>
      </w:r>
    </w:p>
    <w:p w14:paraId="1CCE62C3" w14:textId="77777777" w:rsidR="009543E3" w:rsidRDefault="009543E3" w:rsidP="00D45B6A">
      <w:pPr>
        <w:spacing w:after="0"/>
        <w:jc w:val="both"/>
        <w:rPr>
          <w:rFonts w:ascii="Century Gothic" w:hAnsi="Century Gothic"/>
        </w:rPr>
      </w:pPr>
      <w:r w:rsidRPr="009543E3">
        <w:rPr>
          <w:rFonts w:ascii="Century Gothic" w:hAnsi="Century Gothic"/>
        </w:rPr>
        <w:t xml:space="preserve">aprobados por el Consejo Académico, y la exoneración del pago de matrícula por periodo académico, a una persona con discapacidad o movilidad reducida. El cupo se otorgará al aspirante que tenga el mayor puntaje obtenido en las pruebas Saber 11 o pruebas del Estado, entre los inscritos por esta condición. </w:t>
      </w:r>
    </w:p>
    <w:p w14:paraId="5104F1F4" w14:textId="77777777" w:rsidR="009543E3" w:rsidRDefault="009543E3" w:rsidP="00D45B6A">
      <w:pPr>
        <w:spacing w:after="0"/>
        <w:jc w:val="both"/>
        <w:rPr>
          <w:rFonts w:ascii="Century Gothic" w:hAnsi="Century Gothic"/>
        </w:rPr>
      </w:pPr>
    </w:p>
    <w:p w14:paraId="688FB742" w14:textId="34AFA2CA" w:rsidR="009543E3" w:rsidRDefault="009543E3" w:rsidP="00D45B6A">
      <w:pPr>
        <w:spacing w:after="0"/>
        <w:jc w:val="both"/>
        <w:rPr>
          <w:rFonts w:ascii="Century Gothic" w:hAnsi="Century Gothic"/>
        </w:rPr>
      </w:pPr>
      <w:r w:rsidRPr="009543E3">
        <w:rPr>
          <w:rFonts w:ascii="Century Gothic" w:hAnsi="Century Gothic"/>
        </w:rPr>
        <w:t>El cupo y el beneficio de la exoneración del pago de matrícula por programa académico y por periodo académico señalado en el artículo anterior, se otorgarán sólo cuando el aspirante sea egresado de un colegio público y además resida en estrato uno o dos.</w:t>
      </w:r>
    </w:p>
    <w:p w14:paraId="5DB8E188" w14:textId="77777777" w:rsidR="00331EF6" w:rsidRDefault="00331EF6" w:rsidP="00D45B6A">
      <w:pPr>
        <w:spacing w:after="0"/>
        <w:jc w:val="both"/>
        <w:rPr>
          <w:rFonts w:ascii="Century Gothic" w:hAnsi="Century Gothic"/>
        </w:rPr>
      </w:pPr>
    </w:p>
    <w:p w14:paraId="5C5DAA73" w14:textId="15D06653" w:rsidR="00331EF6" w:rsidRDefault="00331EF6" w:rsidP="00D45B6A">
      <w:pPr>
        <w:spacing w:after="0"/>
        <w:jc w:val="both"/>
        <w:rPr>
          <w:rFonts w:ascii="Century Gothic" w:hAnsi="Century Gothic"/>
        </w:rPr>
      </w:pPr>
      <w:r w:rsidRPr="00331EF6">
        <w:rPr>
          <w:rFonts w:ascii="Century Gothic" w:hAnsi="Century Gothic"/>
        </w:rPr>
        <w:t>Los aspirantes por este programa deben pagar derechos de inscripción. En el caso de que el aspirante proceda de un colegio de naturaleza privada y haya gozado de un subsidio, de igual forma podrá acceder a dicho beneficio, siempre y cuando acredite tal circunstancia mediante una certificación emitida por la Institución Educativa, y, además, su residencia pertenezca a los estratos uno o dos.</w:t>
      </w:r>
    </w:p>
    <w:p w14:paraId="6CE65D13" w14:textId="77777777" w:rsidR="00331EF6" w:rsidRDefault="00331EF6" w:rsidP="00D45B6A">
      <w:pPr>
        <w:spacing w:after="0"/>
        <w:jc w:val="both"/>
        <w:rPr>
          <w:rFonts w:ascii="Century Gothic" w:hAnsi="Century Gothic"/>
        </w:rPr>
      </w:pPr>
    </w:p>
    <w:p w14:paraId="0115E258" w14:textId="3DD6BD4C" w:rsidR="00331EF6" w:rsidRDefault="00331EF6" w:rsidP="00D45B6A">
      <w:pPr>
        <w:spacing w:after="0"/>
        <w:jc w:val="both"/>
        <w:rPr>
          <w:rFonts w:ascii="Century Gothic" w:hAnsi="Century Gothic"/>
        </w:rPr>
      </w:pPr>
      <w:r w:rsidRPr="00331EF6">
        <w:rPr>
          <w:rFonts w:ascii="Century Gothic" w:hAnsi="Century Gothic"/>
        </w:rPr>
        <w:t>Los aspirantes por este programa con discapacidad deberán acreditar diagnóstico, certificación o concepto médico sobre la discapacidad emitida por el sector salud que permita identificar el tipo de discapacidad. En caso de que el estudiante no cuente con dicho requisito, se deberá proceder con la matrícula y con base en la información de la familia se efectuará el reporte correspondiente a Bienestar Universitario para que en articulación con el sector salud se establezca el diagnóstico y el proceso de atención más pertinente, en un plazo no mayor a tres meses.</w:t>
      </w:r>
    </w:p>
    <w:p w14:paraId="554B3300" w14:textId="77777777" w:rsidR="002D5531" w:rsidRDefault="002D5531" w:rsidP="00D45B6A">
      <w:pPr>
        <w:spacing w:after="0"/>
        <w:jc w:val="both"/>
        <w:rPr>
          <w:rFonts w:ascii="Century Gothic" w:hAnsi="Century Gothic"/>
        </w:rPr>
      </w:pPr>
    </w:p>
    <w:p w14:paraId="0EED1020" w14:textId="77777777" w:rsidR="002D5531" w:rsidRDefault="002D5531" w:rsidP="00D45B6A">
      <w:pPr>
        <w:spacing w:after="0"/>
        <w:jc w:val="both"/>
        <w:rPr>
          <w:rFonts w:ascii="Century Gothic" w:hAnsi="Century Gothic"/>
        </w:rPr>
      </w:pPr>
      <w:r w:rsidRPr="002D5531">
        <w:rPr>
          <w:rFonts w:ascii="Century Gothic" w:hAnsi="Century Gothic"/>
        </w:rPr>
        <w:t xml:space="preserve">El estudiante perderá los beneficios de este programa cuando no cumpla con un promedio semestral mínimo de 3.5. </w:t>
      </w:r>
    </w:p>
    <w:p w14:paraId="38F7AA6F" w14:textId="5E13ECF4" w:rsidR="002D5531" w:rsidRDefault="002D5531" w:rsidP="00D45B6A">
      <w:pPr>
        <w:pStyle w:val="Prrafodelista"/>
        <w:numPr>
          <w:ilvl w:val="0"/>
          <w:numId w:val="7"/>
        </w:numPr>
        <w:spacing w:after="0"/>
        <w:jc w:val="both"/>
        <w:rPr>
          <w:rFonts w:ascii="Century Gothic" w:hAnsi="Century Gothic"/>
        </w:rPr>
      </w:pPr>
      <w:r w:rsidRPr="002D5531">
        <w:rPr>
          <w:rFonts w:ascii="Century Gothic" w:hAnsi="Century Gothic"/>
        </w:rPr>
        <w:t>Los aspirantes por este programa deberán inscribirse en el siguiente Link:</w:t>
      </w:r>
      <w:r w:rsidR="006F65E5">
        <w:rPr>
          <w:rFonts w:ascii="Century Gothic" w:hAnsi="Century Gothic"/>
        </w:rPr>
        <w:t xml:space="preserve"> </w:t>
      </w:r>
      <w:hyperlink r:id="rId7" w:history="1">
        <w:r w:rsidR="006F65E5" w:rsidRPr="00005FB8">
          <w:rPr>
            <w:rStyle w:val="Hipervnculo"/>
            <w:rFonts w:ascii="Century Gothic" w:hAnsi="Century Gothic"/>
          </w:rPr>
          <w:t>https://www.unicordoba.edu.co/index.php/admisiones-y-registro/inscripciones/</w:t>
        </w:r>
      </w:hyperlink>
      <w:r w:rsidR="006F65E5">
        <w:rPr>
          <w:rFonts w:ascii="Century Gothic" w:hAnsi="Century Gothic"/>
        </w:rPr>
        <w:t xml:space="preserve"> </w:t>
      </w:r>
      <w:r w:rsidRPr="002D5531">
        <w:rPr>
          <w:rFonts w:ascii="Century Gothic" w:hAnsi="Century Gothic"/>
        </w:rPr>
        <w:t xml:space="preserve">. Llenar el Formulario en las fechas establecidas y diligenciar todos sus datos. </w:t>
      </w:r>
    </w:p>
    <w:p w14:paraId="7E072AC9" w14:textId="77777777" w:rsidR="002D5531" w:rsidRPr="002D5531" w:rsidRDefault="002D5531" w:rsidP="00D45B6A">
      <w:pPr>
        <w:pStyle w:val="Prrafodelista"/>
        <w:spacing w:after="0"/>
        <w:jc w:val="both"/>
        <w:rPr>
          <w:rFonts w:ascii="Century Gothic" w:hAnsi="Century Gothic"/>
        </w:rPr>
      </w:pPr>
    </w:p>
    <w:p w14:paraId="3C41D8C9" w14:textId="3522AA37" w:rsidR="002D5531" w:rsidRDefault="002D5531" w:rsidP="00D45B6A">
      <w:pPr>
        <w:pStyle w:val="Prrafodelista"/>
        <w:numPr>
          <w:ilvl w:val="0"/>
          <w:numId w:val="7"/>
        </w:numPr>
        <w:spacing w:after="0"/>
        <w:jc w:val="both"/>
        <w:rPr>
          <w:rFonts w:ascii="Century Gothic" w:hAnsi="Century Gothic"/>
        </w:rPr>
      </w:pPr>
      <w:r w:rsidRPr="002D5531">
        <w:rPr>
          <w:rFonts w:ascii="Century Gothic" w:hAnsi="Century Gothic"/>
        </w:rPr>
        <w:t xml:space="preserve">Al concluir el formulario de inscripción, se le generará el VOLANTE DE PAGO, el cual puede realizar en cualquier Punto físico de los Bancos </w:t>
      </w:r>
      <w:r>
        <w:rPr>
          <w:rFonts w:ascii="Century Gothic" w:hAnsi="Century Gothic"/>
        </w:rPr>
        <w:t xml:space="preserve">autorizados en el volante de </w:t>
      </w:r>
      <w:r>
        <w:rPr>
          <w:rFonts w:ascii="Century Gothic" w:hAnsi="Century Gothic"/>
        </w:rPr>
        <w:lastRenderedPageBreak/>
        <w:t>pago</w:t>
      </w:r>
      <w:r w:rsidRPr="002D5531">
        <w:rPr>
          <w:rFonts w:ascii="Century Gothic" w:hAnsi="Century Gothic"/>
        </w:rPr>
        <w:t>, con el código de barras o paga</w:t>
      </w:r>
      <w:r>
        <w:rPr>
          <w:rFonts w:ascii="Century Gothic" w:hAnsi="Century Gothic"/>
        </w:rPr>
        <w:t xml:space="preserve">s electrónicos mediante </w:t>
      </w:r>
      <w:r w:rsidRPr="002D5531">
        <w:rPr>
          <w:rFonts w:ascii="Century Gothic" w:hAnsi="Century Gothic"/>
        </w:rPr>
        <w:t xml:space="preserve">PSE. Tenga en cuenta que la inscripción será válida, solo cuando realice el pago. </w:t>
      </w:r>
    </w:p>
    <w:p w14:paraId="28EB0D04" w14:textId="77777777" w:rsidR="002D5531" w:rsidRPr="002D5531" w:rsidRDefault="002D5531" w:rsidP="00D45B6A">
      <w:pPr>
        <w:pStyle w:val="Prrafodelista"/>
        <w:spacing w:after="0"/>
        <w:jc w:val="both"/>
        <w:rPr>
          <w:rFonts w:ascii="Century Gothic" w:hAnsi="Century Gothic"/>
        </w:rPr>
      </w:pPr>
    </w:p>
    <w:p w14:paraId="61B72A1E" w14:textId="45CF5D4E" w:rsidR="002D5531" w:rsidRDefault="002D5531" w:rsidP="00D45B6A">
      <w:pPr>
        <w:spacing w:after="0"/>
        <w:jc w:val="both"/>
        <w:rPr>
          <w:rFonts w:ascii="Century Gothic" w:hAnsi="Century Gothic"/>
        </w:rPr>
      </w:pPr>
      <w:r w:rsidRPr="001B6B93">
        <w:rPr>
          <w:rFonts w:ascii="Century Gothic" w:hAnsi="Century Gothic"/>
        </w:rPr>
        <w:t>Debe cargar los documentos que lo avalen como tal, en el siguiente Link</w:t>
      </w:r>
      <w:r w:rsidR="00F6602E" w:rsidRPr="001B6B93">
        <w:rPr>
          <w:rFonts w:ascii="Century Gothic" w:hAnsi="Century Gothic"/>
        </w:rPr>
        <w:t xml:space="preserve">: </w:t>
      </w:r>
      <w:hyperlink r:id="rId8" w:history="1">
        <w:r w:rsidR="006F65E5" w:rsidRPr="001B6B93">
          <w:rPr>
            <w:rStyle w:val="Hipervnculo"/>
            <w:rFonts w:ascii="Century Gothic" w:hAnsi="Century Gothic"/>
          </w:rPr>
          <w:t>https://www.unicordoba.edu.co/index.php/admisiones-y-registro/inscripciones/</w:t>
        </w:r>
      </w:hyperlink>
      <w:r w:rsidR="006F65E5" w:rsidRPr="001B6B93">
        <w:rPr>
          <w:rFonts w:ascii="Century Gothic" w:hAnsi="Century Gothic"/>
        </w:rPr>
        <w:t xml:space="preserve"> </w:t>
      </w:r>
      <w:r w:rsidR="00F6602E" w:rsidRPr="001B6B93">
        <w:rPr>
          <w:rFonts w:ascii="Century Gothic" w:hAnsi="Century Gothic"/>
        </w:rPr>
        <w:t xml:space="preserve"> </w:t>
      </w:r>
      <w:r w:rsidRPr="001B6B93">
        <w:rPr>
          <w:rFonts w:ascii="Century Gothic" w:hAnsi="Century Gothic"/>
        </w:rPr>
        <w:t xml:space="preserve">, del </w:t>
      </w:r>
      <w:r w:rsidR="00F6602E" w:rsidRPr="001B6B93">
        <w:rPr>
          <w:rFonts w:ascii="Century Gothic" w:hAnsi="Century Gothic"/>
        </w:rPr>
        <w:t>27</w:t>
      </w:r>
      <w:r w:rsidRPr="001B6B93">
        <w:rPr>
          <w:rFonts w:ascii="Century Gothic" w:hAnsi="Century Gothic"/>
        </w:rPr>
        <w:t xml:space="preserve"> de octubre de 2024 al </w:t>
      </w:r>
      <w:r w:rsidR="006F65E5" w:rsidRPr="001B6B93">
        <w:rPr>
          <w:rFonts w:ascii="Century Gothic" w:hAnsi="Century Gothic"/>
        </w:rPr>
        <w:t>28</w:t>
      </w:r>
      <w:r w:rsidRPr="001B6B93">
        <w:rPr>
          <w:rFonts w:ascii="Century Gothic" w:hAnsi="Century Gothic"/>
        </w:rPr>
        <w:t xml:space="preserve"> de </w:t>
      </w:r>
      <w:r w:rsidR="00F6602E" w:rsidRPr="001B6B93">
        <w:rPr>
          <w:rFonts w:ascii="Century Gothic" w:hAnsi="Century Gothic"/>
        </w:rPr>
        <w:t>diciembre</w:t>
      </w:r>
      <w:r w:rsidRPr="001B6B93">
        <w:rPr>
          <w:rFonts w:ascii="Century Gothic" w:hAnsi="Century Gothic"/>
        </w:rPr>
        <w:t xml:space="preserve"> de 2025, en la opción documento de inscripción. Los aspirantes por este programa de admisión especial deberán presentar las pruebas y cumplir con las mismas condiciones y exigencias académicas que los aspirantes por admisión regular y deberán cumplir</w:t>
      </w:r>
      <w:r w:rsidR="001B6B93" w:rsidRPr="001B6B93">
        <w:rPr>
          <w:rFonts w:ascii="Century Gothic" w:hAnsi="Century Gothic"/>
        </w:rPr>
        <w:t xml:space="preserve"> con todos los requisitos exigidos por la Universidad para ser estudiantes.</w:t>
      </w:r>
    </w:p>
    <w:p w14:paraId="2854CA77" w14:textId="77777777" w:rsidR="001B6B93" w:rsidRDefault="001B6B93" w:rsidP="00D45B6A">
      <w:pPr>
        <w:spacing w:after="0"/>
        <w:jc w:val="both"/>
        <w:rPr>
          <w:rFonts w:ascii="Century Gothic" w:hAnsi="Century Gothic"/>
        </w:rPr>
      </w:pPr>
    </w:p>
    <w:p w14:paraId="77D06BAA" w14:textId="75E3BAD5" w:rsidR="001B6B93" w:rsidRDefault="00D203AD" w:rsidP="00D45B6A">
      <w:pPr>
        <w:spacing w:after="0"/>
        <w:jc w:val="both"/>
        <w:rPr>
          <w:rFonts w:ascii="Century Gothic" w:hAnsi="Century Gothic"/>
        </w:rPr>
      </w:pPr>
      <w:r w:rsidRPr="00D203AD">
        <w:rPr>
          <w:rFonts w:ascii="Century Gothic" w:hAnsi="Century Gothic"/>
        </w:rPr>
        <w:t>Los cupos ofertados en este programa especial para bachilleres reconocidos como Discapacitado del Departamento de Córdoba, será de un (1) cupo semestral por programa académico de pregrado ofertado por la Universidad de Córdoba.</w:t>
      </w:r>
    </w:p>
    <w:p w14:paraId="65A0F35B" w14:textId="77777777" w:rsidR="00D203AD" w:rsidRDefault="00D203AD" w:rsidP="00D45B6A">
      <w:pPr>
        <w:spacing w:after="0"/>
        <w:jc w:val="both"/>
        <w:rPr>
          <w:rFonts w:ascii="Century Gothic" w:hAnsi="Century Gothic"/>
        </w:rPr>
      </w:pPr>
    </w:p>
    <w:p w14:paraId="4FF049B9" w14:textId="0FD2E1C5" w:rsidR="00D203AD" w:rsidRDefault="00D203AD" w:rsidP="00D45B6A">
      <w:pPr>
        <w:spacing w:after="0"/>
        <w:jc w:val="both"/>
        <w:rPr>
          <w:rFonts w:ascii="Century Gothic" w:hAnsi="Century Gothic"/>
        </w:rPr>
      </w:pPr>
      <w:r w:rsidRPr="00D203AD">
        <w:rPr>
          <w:rFonts w:ascii="Century Gothic" w:hAnsi="Century Gothic"/>
        </w:rPr>
        <w:t>Para asignar el beneficio al aspirante postulado, solo se tendrá en cuenta el programa que escoja como primera opción en su inscripción; que sea egresado de colegios públicos y residan en estrato uno o dos.</w:t>
      </w:r>
    </w:p>
    <w:p w14:paraId="5638182F" w14:textId="77777777" w:rsidR="00D203AD" w:rsidRDefault="00D203AD" w:rsidP="00D45B6A">
      <w:pPr>
        <w:spacing w:after="0"/>
        <w:jc w:val="both"/>
        <w:rPr>
          <w:rFonts w:ascii="Century Gothic" w:hAnsi="Century Gothic"/>
        </w:rPr>
      </w:pPr>
    </w:p>
    <w:p w14:paraId="6AA83BCC" w14:textId="4C9EA2A5" w:rsidR="00D203AD" w:rsidRDefault="00D203AD" w:rsidP="00D45B6A">
      <w:pPr>
        <w:spacing w:after="0"/>
        <w:jc w:val="both"/>
        <w:rPr>
          <w:rFonts w:ascii="Century Gothic" w:hAnsi="Century Gothic"/>
        </w:rPr>
      </w:pPr>
      <w:r w:rsidRPr="00D203AD">
        <w:rPr>
          <w:rFonts w:ascii="Century Gothic" w:hAnsi="Century Gothic"/>
        </w:rPr>
        <w:t>Para efectos de selección, los aspirantes inscritos por los Discapacitados del Departamento de Córdoba, se organizarán de mayor a menor y por programas, de acuerdo al promedio aritméticos obtenido en las pruebas de estado Saber 11, seleccionado por programa un (1) aspirante entre todos los postulados, quedando el aspirante que presente el promedio de la prueba más alto.</w:t>
      </w:r>
    </w:p>
    <w:p w14:paraId="0D866CC6" w14:textId="77777777" w:rsidR="00D203AD" w:rsidRDefault="00D203AD" w:rsidP="00D45B6A">
      <w:pPr>
        <w:spacing w:after="0"/>
        <w:jc w:val="both"/>
        <w:rPr>
          <w:rFonts w:ascii="Century Gothic" w:hAnsi="Century Gothic"/>
        </w:rPr>
      </w:pPr>
    </w:p>
    <w:p w14:paraId="34DEAB13" w14:textId="1EEDDBA5" w:rsidR="00D203AD" w:rsidRDefault="00D203AD" w:rsidP="00D45B6A">
      <w:pPr>
        <w:spacing w:after="0"/>
        <w:jc w:val="both"/>
        <w:rPr>
          <w:rFonts w:ascii="Century Gothic" w:hAnsi="Century Gothic"/>
        </w:rPr>
      </w:pPr>
      <w:r w:rsidRPr="00D203AD">
        <w:rPr>
          <w:rFonts w:ascii="Century Gothic" w:hAnsi="Century Gothic"/>
        </w:rPr>
        <w:t>Los aspirantes seleccionados en cada programa deberán entregar al momento de matricularse, el acta de compromiso</w:t>
      </w:r>
    </w:p>
    <w:p w14:paraId="47FCFF5E" w14:textId="77777777" w:rsidR="00D203AD" w:rsidRDefault="00D203AD" w:rsidP="00D45B6A">
      <w:pPr>
        <w:spacing w:after="0"/>
        <w:jc w:val="both"/>
        <w:rPr>
          <w:rFonts w:ascii="Century Gothic" w:hAnsi="Century Gothic"/>
        </w:rPr>
      </w:pPr>
    </w:p>
    <w:p w14:paraId="01F75F23" w14:textId="77777777" w:rsidR="00065586" w:rsidRDefault="00065586" w:rsidP="00D45B6A">
      <w:pPr>
        <w:spacing w:after="0"/>
        <w:jc w:val="both"/>
        <w:rPr>
          <w:rFonts w:ascii="Century Gothic" w:hAnsi="Century Gothic"/>
        </w:rPr>
      </w:pPr>
      <w:r w:rsidRPr="00065586">
        <w:rPr>
          <w:rFonts w:ascii="Century Gothic" w:hAnsi="Century Gothic"/>
        </w:rPr>
        <w:t xml:space="preserve">firmada por su organización o individual, y mediante acta en la cual el estudiante se compromete con esa comunidad a presentar o liderar proyectos que contribuyan desde su campo de estudio a mejorar las condiciones de vida de sus miembros. </w:t>
      </w:r>
    </w:p>
    <w:p w14:paraId="25386921" w14:textId="77777777" w:rsidR="00065586" w:rsidRDefault="00065586" w:rsidP="00D45B6A">
      <w:pPr>
        <w:spacing w:after="0"/>
        <w:jc w:val="both"/>
        <w:rPr>
          <w:rFonts w:ascii="Century Gothic" w:hAnsi="Century Gothic"/>
        </w:rPr>
      </w:pPr>
    </w:p>
    <w:p w14:paraId="2492B3F7" w14:textId="5675D849" w:rsidR="00065586" w:rsidRDefault="00065586" w:rsidP="00D45B6A">
      <w:pPr>
        <w:spacing w:after="0"/>
        <w:jc w:val="both"/>
        <w:rPr>
          <w:rFonts w:ascii="Century Gothic" w:hAnsi="Century Gothic"/>
        </w:rPr>
      </w:pPr>
      <w:r w:rsidRPr="00065586">
        <w:rPr>
          <w:rFonts w:ascii="Century Gothic" w:hAnsi="Century Gothic"/>
        </w:rPr>
        <w:t>El Beneficio otorgado para la población en condición de discapacidad del Departamento de Córdoba se reconoce únicamente al momento de ingresar a través del proceso de selección establecido desde el primer semestre en cualquier programa académico de la Universidad de Córdoba, el cual lo cobijará hasta el final de su carrera y no en forma extemporánea.</w:t>
      </w:r>
    </w:p>
    <w:p w14:paraId="5DB2FE59" w14:textId="1C4165CC" w:rsidR="00065586" w:rsidRDefault="00065586" w:rsidP="00D45B6A">
      <w:pPr>
        <w:spacing w:after="0"/>
        <w:jc w:val="both"/>
        <w:rPr>
          <w:rFonts w:ascii="Century Gothic" w:hAnsi="Century Gothic"/>
        </w:rPr>
      </w:pPr>
      <w:r w:rsidRPr="00065586">
        <w:rPr>
          <w:rFonts w:ascii="Century Gothic" w:hAnsi="Century Gothic"/>
        </w:rPr>
        <w:lastRenderedPageBreak/>
        <w:t xml:space="preserve">El Representante legal de su organización o individual de los Discapacitados del Departamento de Córdoba, deben enviar la documentación solicitada, de manera que se pueda abrir el archivo, la cual se estará recibiendo del </w:t>
      </w:r>
      <w:r w:rsidR="00A432B1">
        <w:rPr>
          <w:rFonts w:ascii="Century Gothic" w:hAnsi="Century Gothic"/>
        </w:rPr>
        <w:t>27</w:t>
      </w:r>
      <w:r w:rsidRPr="00065586">
        <w:rPr>
          <w:rFonts w:ascii="Century Gothic" w:hAnsi="Century Gothic"/>
        </w:rPr>
        <w:t xml:space="preserve"> de octubre de 202</w:t>
      </w:r>
      <w:r w:rsidR="00A432B1">
        <w:rPr>
          <w:rFonts w:ascii="Century Gothic" w:hAnsi="Century Gothic"/>
        </w:rPr>
        <w:t>5</w:t>
      </w:r>
      <w:r w:rsidRPr="00065586">
        <w:rPr>
          <w:rFonts w:ascii="Century Gothic" w:hAnsi="Century Gothic"/>
        </w:rPr>
        <w:t xml:space="preserve"> al </w:t>
      </w:r>
      <w:r w:rsidR="00A432B1">
        <w:rPr>
          <w:rFonts w:ascii="Century Gothic" w:hAnsi="Century Gothic"/>
        </w:rPr>
        <w:t>28</w:t>
      </w:r>
      <w:r w:rsidRPr="00065586">
        <w:rPr>
          <w:rFonts w:ascii="Century Gothic" w:hAnsi="Century Gothic"/>
        </w:rPr>
        <w:t xml:space="preserve"> de </w:t>
      </w:r>
      <w:r w:rsidR="00A432B1">
        <w:rPr>
          <w:rFonts w:ascii="Century Gothic" w:hAnsi="Century Gothic"/>
        </w:rPr>
        <w:t>diciembre</w:t>
      </w:r>
      <w:r w:rsidRPr="00065586">
        <w:rPr>
          <w:rFonts w:ascii="Century Gothic" w:hAnsi="Century Gothic"/>
        </w:rPr>
        <w:t xml:space="preserve"> de 2025, la relación de los aspirantes especificando el número de identificación, apellidos y nombres completos, programa al que aspira, adjuntando los siguientes documentos:</w:t>
      </w:r>
    </w:p>
    <w:p w14:paraId="4E841C0E" w14:textId="77777777" w:rsidR="0056574D" w:rsidRDefault="0056574D" w:rsidP="00D45B6A">
      <w:pPr>
        <w:spacing w:after="0"/>
        <w:jc w:val="both"/>
        <w:rPr>
          <w:rFonts w:ascii="Century Gothic" w:hAnsi="Century Gothic"/>
        </w:rPr>
      </w:pPr>
    </w:p>
    <w:p w14:paraId="3C969D40" w14:textId="1CD912E8" w:rsidR="0056574D" w:rsidRDefault="0056574D" w:rsidP="00D45B6A">
      <w:pPr>
        <w:pStyle w:val="Prrafodelista"/>
        <w:numPr>
          <w:ilvl w:val="0"/>
          <w:numId w:val="8"/>
        </w:numPr>
        <w:spacing w:after="0"/>
        <w:jc w:val="both"/>
        <w:rPr>
          <w:rFonts w:ascii="Century Gothic" w:hAnsi="Century Gothic"/>
        </w:rPr>
      </w:pPr>
      <w:r w:rsidRPr="0056574D">
        <w:rPr>
          <w:rFonts w:ascii="Century Gothic" w:hAnsi="Century Gothic"/>
        </w:rPr>
        <w:t>Constancia de la Organización o carta individual del aspirante Discapacitado del Departamento de Córdoba, anexando un historial médico donde indique o se demuestre el tipo de discapacidad (dirección), detallando dirección, teléfono, correo electrónico de la organización o del aspirante en caso que no y tener una vigencia no mayor de dos (2) meses.</w:t>
      </w:r>
    </w:p>
    <w:p w14:paraId="02D8042C" w14:textId="771536E3" w:rsidR="0056574D" w:rsidRDefault="0056574D" w:rsidP="00D45B6A">
      <w:pPr>
        <w:pStyle w:val="Prrafodelista"/>
        <w:numPr>
          <w:ilvl w:val="0"/>
          <w:numId w:val="8"/>
        </w:numPr>
        <w:spacing w:after="0"/>
        <w:jc w:val="both"/>
        <w:rPr>
          <w:rFonts w:ascii="Century Gothic" w:hAnsi="Century Gothic"/>
        </w:rPr>
      </w:pPr>
      <w:r w:rsidRPr="0056574D">
        <w:rPr>
          <w:rFonts w:ascii="Century Gothic" w:hAnsi="Century Gothic"/>
        </w:rPr>
        <w:t>Pruebas ICFES</w:t>
      </w:r>
    </w:p>
    <w:p w14:paraId="57BA2C19" w14:textId="6519DB9B" w:rsidR="0056574D" w:rsidRDefault="0056574D" w:rsidP="00D45B6A">
      <w:pPr>
        <w:pStyle w:val="Prrafodelista"/>
        <w:numPr>
          <w:ilvl w:val="0"/>
          <w:numId w:val="8"/>
        </w:numPr>
        <w:spacing w:after="0"/>
        <w:jc w:val="both"/>
        <w:rPr>
          <w:rFonts w:ascii="Century Gothic" w:hAnsi="Century Gothic"/>
        </w:rPr>
      </w:pPr>
      <w:r w:rsidRPr="0056574D">
        <w:rPr>
          <w:rFonts w:ascii="Century Gothic" w:hAnsi="Century Gothic"/>
        </w:rPr>
        <w:t>Fotocopia de la Certificación de inscripción generada por el sistema ACADEMUSOFT</w:t>
      </w:r>
      <w:r>
        <w:rPr>
          <w:rFonts w:ascii="Century Gothic" w:hAnsi="Century Gothic"/>
        </w:rPr>
        <w:t>.</w:t>
      </w:r>
    </w:p>
    <w:p w14:paraId="30D3C6F3" w14:textId="0B63A1FA" w:rsidR="0056574D" w:rsidRDefault="00CB0C5B" w:rsidP="00D45B6A">
      <w:pPr>
        <w:spacing w:after="0"/>
        <w:jc w:val="both"/>
        <w:rPr>
          <w:rFonts w:ascii="Century Gothic" w:hAnsi="Century Gothic"/>
        </w:rPr>
      </w:pPr>
      <w:r w:rsidRPr="00CB0C5B">
        <w:rPr>
          <w:rFonts w:ascii="Century Gothic" w:hAnsi="Century Gothic"/>
          <w:b/>
          <w:bCs/>
        </w:rPr>
        <w:t>NOTA:</w:t>
      </w:r>
      <w:r w:rsidRPr="00CB0C5B">
        <w:rPr>
          <w:rFonts w:ascii="Century Gothic" w:hAnsi="Century Gothic"/>
        </w:rPr>
        <w:t xml:space="preserve"> seremos estricto con la consulta de la existencia del aspirante a ingresar a la Universidad, Estos datos serán verificados ante las instancias correspondientes y cualquier inconsistencia o falsedad será causal para la anulación automáticamente del proceso y las implicaciones penales que se deriven, no será tenido en cuenta en el proceso de admisión en esta Institución.</w:t>
      </w:r>
    </w:p>
    <w:p w14:paraId="4F448253" w14:textId="77777777" w:rsidR="00CB0C5B" w:rsidRDefault="00CB0C5B" w:rsidP="00D45B6A">
      <w:pPr>
        <w:spacing w:after="0"/>
        <w:jc w:val="both"/>
        <w:rPr>
          <w:rFonts w:ascii="Century Gothic" w:hAnsi="Century Gothic"/>
        </w:rPr>
      </w:pPr>
    </w:p>
    <w:p w14:paraId="28A2C1E9" w14:textId="4EBA93A1" w:rsidR="00CB0C5B" w:rsidRPr="00CB0C5B" w:rsidRDefault="00CB0C5B" w:rsidP="00D45B6A">
      <w:pPr>
        <w:spacing w:after="0"/>
        <w:jc w:val="both"/>
        <w:rPr>
          <w:rFonts w:ascii="Century Gothic" w:hAnsi="Century Gothic"/>
        </w:rPr>
      </w:pPr>
      <w:r w:rsidRPr="00CB0C5B">
        <w:rPr>
          <w:rFonts w:ascii="Century Gothic" w:hAnsi="Century Gothic"/>
        </w:rPr>
        <w:t>Es importante tener en cuenta que el aspirante que no presente la documentación completa y en las fechas establecidas, no será tenido en cuenta para el proceso de selección bajo esta circunscripción.</w:t>
      </w:r>
    </w:p>
    <w:p w14:paraId="003F205C" w14:textId="77777777" w:rsidR="00065586" w:rsidRDefault="00065586" w:rsidP="001B6B93">
      <w:pPr>
        <w:spacing w:after="0"/>
        <w:rPr>
          <w:rFonts w:ascii="Century Gothic" w:hAnsi="Century Gothic"/>
        </w:rPr>
      </w:pPr>
    </w:p>
    <w:p w14:paraId="4D387FBD" w14:textId="77777777" w:rsidR="00331EF6" w:rsidRDefault="00331EF6" w:rsidP="0076701D">
      <w:pPr>
        <w:spacing w:after="0"/>
        <w:rPr>
          <w:rFonts w:ascii="Century Gothic" w:hAnsi="Century Gothic"/>
        </w:rPr>
      </w:pPr>
    </w:p>
    <w:p w14:paraId="4565CE37" w14:textId="77777777" w:rsidR="00B122D8" w:rsidRDefault="00B122D8" w:rsidP="0076701D">
      <w:pPr>
        <w:spacing w:after="0"/>
        <w:rPr>
          <w:rFonts w:ascii="Century Gothic" w:hAnsi="Century Gothic"/>
        </w:rPr>
      </w:pPr>
    </w:p>
    <w:p w14:paraId="740EB5DD" w14:textId="77777777" w:rsidR="0076701D" w:rsidRDefault="0076701D" w:rsidP="0076701D">
      <w:pPr>
        <w:spacing w:after="0"/>
        <w:rPr>
          <w:rFonts w:ascii="Century Gothic" w:hAnsi="Century Gothic"/>
        </w:rPr>
      </w:pPr>
    </w:p>
    <w:p w14:paraId="37F6C764" w14:textId="5A413097" w:rsidR="00511BA3" w:rsidRDefault="00511BA3" w:rsidP="00713FB1">
      <w:pPr>
        <w:spacing w:after="0"/>
        <w:rPr>
          <w:rFonts w:ascii="Century Gothic" w:hAnsi="Century Gothic"/>
        </w:rPr>
      </w:pPr>
      <w:r w:rsidRPr="00511BA3">
        <w:rPr>
          <w:rFonts w:ascii="Century Gothic" w:hAnsi="Century Gothic"/>
        </w:rPr>
        <w:t>Agradecemos el cumplimiento estricto de la presente comunicación.</w:t>
      </w:r>
    </w:p>
    <w:p w14:paraId="713DB0BA" w14:textId="77777777" w:rsidR="001570CB" w:rsidRDefault="001570CB" w:rsidP="00713FB1">
      <w:pPr>
        <w:spacing w:after="0"/>
        <w:rPr>
          <w:rFonts w:ascii="Century Gothic" w:hAnsi="Century Gothic"/>
        </w:rPr>
      </w:pPr>
    </w:p>
    <w:p w14:paraId="1188634F" w14:textId="4AEECE8A" w:rsidR="002E3F87" w:rsidRPr="00713FB1" w:rsidRDefault="00D45B6A" w:rsidP="00713FB1">
      <w:pPr>
        <w:spacing w:after="0"/>
        <w:rPr>
          <w:rFonts w:ascii="Century Gothic" w:hAnsi="Century Gothic"/>
        </w:rPr>
      </w:pPr>
      <w:r>
        <w:rPr>
          <w:noProof/>
        </w:rPr>
        <w:drawing>
          <wp:anchor distT="0" distB="0" distL="114300" distR="114300" simplePos="0" relativeHeight="251658240" behindDoc="1" locked="0" layoutInCell="1" allowOverlap="1" wp14:anchorId="02E5E79D" wp14:editId="7811135A">
            <wp:simplePos x="0" y="0"/>
            <wp:positionH relativeFrom="column">
              <wp:posOffset>-51435</wp:posOffset>
            </wp:positionH>
            <wp:positionV relativeFrom="paragraph">
              <wp:posOffset>201295</wp:posOffset>
            </wp:positionV>
            <wp:extent cx="1571625" cy="906266"/>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9062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102C6" w14:textId="3CD177D4" w:rsidR="00EC40CD" w:rsidRPr="00E012A3" w:rsidRDefault="00EC40CD" w:rsidP="00EC40CD">
      <w:pPr>
        <w:spacing w:after="0"/>
        <w:jc w:val="both"/>
        <w:rPr>
          <w:rFonts w:ascii="Century Gothic" w:hAnsi="Century Gothic"/>
          <w:lang w:val="es-CO"/>
        </w:rPr>
      </w:pPr>
      <w:r w:rsidRPr="00E012A3">
        <w:rPr>
          <w:rFonts w:ascii="Century Gothic" w:hAnsi="Century Gothic"/>
          <w:lang w:val="es-CO"/>
        </w:rPr>
        <w:t>Atentamente,</w:t>
      </w:r>
    </w:p>
    <w:p w14:paraId="1DFBBCEA" w14:textId="0EF96461" w:rsidR="0010320F" w:rsidRDefault="00844546" w:rsidP="00996152">
      <w:pPr>
        <w:spacing w:after="0"/>
        <w:jc w:val="both"/>
        <w:rPr>
          <w:rFonts w:ascii="Century Gothic" w:hAnsi="Century Gothic"/>
          <w:b/>
          <w:bCs/>
        </w:rPr>
      </w:pPr>
      <w:r>
        <w:rPr>
          <w:rFonts w:ascii="Century Gothic" w:hAnsi="Century Gothic"/>
          <w:b/>
          <w:bCs/>
        </w:rPr>
        <w:t xml:space="preserve">              </w:t>
      </w:r>
    </w:p>
    <w:p w14:paraId="12EB1BD9" w14:textId="04FBFF57" w:rsidR="00BC3EA2" w:rsidRDefault="00BC3EA2" w:rsidP="00996152">
      <w:pPr>
        <w:spacing w:after="0"/>
        <w:jc w:val="both"/>
        <w:rPr>
          <w:rFonts w:ascii="Century Gothic" w:hAnsi="Century Gothic"/>
          <w:b/>
          <w:bCs/>
        </w:rPr>
      </w:pPr>
    </w:p>
    <w:p w14:paraId="1904D227" w14:textId="3551CAFA" w:rsidR="00CA47AF" w:rsidRDefault="00BC3EA2" w:rsidP="00996152">
      <w:pPr>
        <w:spacing w:after="0"/>
        <w:jc w:val="both"/>
        <w:rPr>
          <w:rFonts w:ascii="Century Gothic" w:hAnsi="Century Gothic"/>
          <w:b/>
          <w:bCs/>
        </w:rPr>
      </w:pPr>
      <w:r>
        <w:rPr>
          <w:rFonts w:ascii="Century Gothic" w:hAnsi="Century Gothic"/>
          <w:b/>
          <w:bCs/>
        </w:rPr>
        <w:t>LUIS MIGUEL HERRERA</w:t>
      </w:r>
      <w:r w:rsidR="00F84D4C">
        <w:rPr>
          <w:rFonts w:ascii="Century Gothic" w:hAnsi="Century Gothic"/>
          <w:b/>
          <w:bCs/>
        </w:rPr>
        <w:t xml:space="preserve"> YANEZ </w:t>
      </w:r>
    </w:p>
    <w:p w14:paraId="2601DC0A" w14:textId="77777777" w:rsidR="00F84D4C" w:rsidRPr="00423D11" w:rsidRDefault="00F84D4C" w:rsidP="00F84D4C">
      <w:pPr>
        <w:spacing w:after="0"/>
        <w:rPr>
          <w:rFonts w:ascii="Century Gothic" w:hAnsi="Century Gothic"/>
        </w:rPr>
      </w:pPr>
      <w:r w:rsidRPr="00423D11">
        <w:rPr>
          <w:rFonts w:ascii="Century Gothic" w:hAnsi="Century Gothic"/>
        </w:rPr>
        <w:t>OFICINA DE ADMISIONES, REGISTRO Y CONTROL</w:t>
      </w:r>
    </w:p>
    <w:p w14:paraId="0132AA47" w14:textId="63DCBB14" w:rsidR="00CA47AF" w:rsidRPr="00A81727" w:rsidRDefault="00CA47AF" w:rsidP="00F84D4C">
      <w:pPr>
        <w:spacing w:after="0"/>
        <w:jc w:val="both"/>
        <w:rPr>
          <w:rFonts w:ascii="Century Gothic" w:hAnsi="Century Gothic"/>
          <w:bCs/>
          <w:sz w:val="18"/>
          <w:szCs w:val="18"/>
        </w:rPr>
      </w:pPr>
    </w:p>
    <w:sectPr w:rsidR="00CA47AF" w:rsidRPr="00A81727" w:rsidSect="00C85E81">
      <w:headerReference w:type="default" r:id="rId10"/>
      <w:footerReference w:type="default" r:id="rId11"/>
      <w:pgSz w:w="12240" w:h="15840"/>
      <w:pgMar w:top="2479" w:right="1041" w:bottom="1417" w:left="1701" w:header="99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5274" w14:textId="77777777" w:rsidR="00C115DD" w:rsidRDefault="00C115DD">
      <w:pPr>
        <w:spacing w:after="0" w:line="240" w:lineRule="auto"/>
      </w:pPr>
      <w:r>
        <w:separator/>
      </w:r>
    </w:p>
  </w:endnote>
  <w:endnote w:type="continuationSeparator" w:id="0">
    <w:p w14:paraId="1D0F3DCA" w14:textId="77777777" w:rsidR="00C115DD" w:rsidRDefault="00C1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w:altName w:val="Calibri"/>
    <w:charset w:val="00"/>
    <w:family w:val="auto"/>
    <w:pitch w:val="default"/>
    <w:sig w:usb0="00000000" w:usb1="00000000" w:usb2="00000008" w:usb3="00000000" w:csb0="0000011B" w:csb1="00000000"/>
  </w:font>
  <w:font w:name="Myriad Pro">
    <w:altName w:val="Segoe UI"/>
    <w:charset w:val="00"/>
    <w:family w:val="swiss"/>
    <w:pitch w:val="default"/>
    <w:sig w:usb0="00000000"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3C3F" w14:textId="77777777" w:rsidR="00844546" w:rsidRDefault="00844546" w:rsidP="00C34607">
    <w:pPr>
      <w:pStyle w:val="Piedepgina"/>
      <w:jc w:val="center"/>
      <w:rPr>
        <w:rFonts w:ascii="Arial" w:hAnsi="Arial" w:cs="Arial"/>
        <w:color w:val="222222"/>
        <w:sz w:val="18"/>
        <w:szCs w:val="18"/>
        <w:shd w:val="clear" w:color="auto" w:fill="FFFFFF"/>
      </w:rPr>
    </w:pPr>
  </w:p>
  <w:p w14:paraId="48AAC743" w14:textId="3CFD3CD3" w:rsidR="008122F6" w:rsidRDefault="00996152" w:rsidP="00C34607">
    <w:pPr>
      <w:pStyle w:val="Piedepgina"/>
      <w:jc w:val="center"/>
      <w:rPr>
        <w:rFonts w:ascii="Arial" w:hAnsi="Arial" w:cs="Arial"/>
        <w:color w:val="222222"/>
        <w:sz w:val="18"/>
        <w:szCs w:val="18"/>
        <w:shd w:val="clear" w:color="auto" w:fill="FFFFFF"/>
      </w:rPr>
    </w:pPr>
    <w:r>
      <w:rPr>
        <w:rFonts w:ascii="Arial" w:hAnsi="Arial" w:cs="Arial"/>
        <w:noProof/>
        <w:color w:val="222222"/>
        <w:sz w:val="18"/>
        <w:szCs w:val="18"/>
        <w:shd w:val="clear" w:color="auto" w:fill="FFFFFF"/>
        <w:lang w:val="en-US"/>
      </w:rPr>
      <w:drawing>
        <wp:anchor distT="0" distB="0" distL="114300" distR="114300" simplePos="0" relativeHeight="251659264" behindDoc="0" locked="0" layoutInCell="1" allowOverlap="1" wp14:anchorId="63823DF7" wp14:editId="16902B23">
          <wp:simplePos x="0" y="0"/>
          <wp:positionH relativeFrom="column">
            <wp:posOffset>2072640</wp:posOffset>
          </wp:positionH>
          <wp:positionV relativeFrom="paragraph">
            <wp:posOffset>-157480</wp:posOffset>
          </wp:positionV>
          <wp:extent cx="1549276" cy="218576"/>
          <wp:effectExtent l="0" t="0" r="0" b="0"/>
          <wp:wrapNone/>
          <wp:docPr id="10701892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78501" name="Imagen 233578501"/>
                  <pic:cNvPicPr/>
                </pic:nvPicPr>
                <pic:blipFill>
                  <a:blip r:embed="rId1">
                    <a:extLst>
                      <a:ext uri="{28A0092B-C50C-407E-A947-70E740481C1C}">
                        <a14:useLocalDpi xmlns:a14="http://schemas.microsoft.com/office/drawing/2010/main" val="0"/>
                      </a:ext>
                    </a:extLst>
                  </a:blip>
                  <a:stretch>
                    <a:fillRect/>
                  </a:stretch>
                </pic:blipFill>
                <pic:spPr>
                  <a:xfrm>
                    <a:off x="0" y="0"/>
                    <a:ext cx="1549276" cy="218576"/>
                  </a:xfrm>
                  <a:prstGeom prst="rect">
                    <a:avLst/>
                  </a:prstGeom>
                </pic:spPr>
              </pic:pic>
            </a:graphicData>
          </a:graphic>
          <wp14:sizeRelH relativeFrom="margin">
            <wp14:pctWidth>0</wp14:pctWidth>
          </wp14:sizeRelH>
          <wp14:sizeRelV relativeFrom="margin">
            <wp14:pctHeight>0</wp14:pctHeight>
          </wp14:sizeRelV>
        </wp:anchor>
      </w:drawing>
    </w:r>
  </w:p>
  <w:p w14:paraId="5AAB2D9B" w14:textId="77777777" w:rsidR="008122F6" w:rsidRDefault="00996152" w:rsidP="00C34607">
    <w:pPr>
      <w:pStyle w:val="Piedepgina"/>
      <w:ind w:left="-567"/>
      <w:jc w:val="center"/>
      <w:rPr>
        <w:rFonts w:ascii="Arial" w:hAnsi="Arial" w:cs="Arial"/>
        <w:color w:val="222222"/>
        <w:sz w:val="18"/>
        <w:szCs w:val="18"/>
        <w:shd w:val="clear" w:color="auto" w:fill="FFFFFF"/>
      </w:rPr>
    </w:pPr>
    <w:proofErr w:type="spellStart"/>
    <w:r w:rsidRPr="00DD5110">
      <w:rPr>
        <w:rFonts w:ascii="Arial" w:hAnsi="Arial" w:cs="Arial"/>
        <w:color w:val="222222"/>
        <w:sz w:val="18"/>
        <w:szCs w:val="18"/>
        <w:shd w:val="clear" w:color="auto" w:fill="FFFFFF"/>
      </w:rPr>
      <w:t>Reacreditados</w:t>
    </w:r>
    <w:proofErr w:type="spellEnd"/>
    <w:r w:rsidRPr="00DD5110">
      <w:rPr>
        <w:rFonts w:ascii="Arial" w:hAnsi="Arial" w:cs="Arial"/>
        <w:color w:val="222222"/>
        <w:sz w:val="18"/>
        <w:szCs w:val="18"/>
        <w:shd w:val="clear" w:color="auto" w:fill="FFFFFF"/>
      </w:rPr>
      <w:t> Institucionalmente</w:t>
    </w:r>
    <w:r>
      <w:rPr>
        <w:rFonts w:ascii="Arial" w:hAnsi="Arial" w:cs="Arial"/>
        <w:color w:val="222222"/>
        <w:sz w:val="18"/>
        <w:szCs w:val="18"/>
        <w:shd w:val="clear" w:color="auto" w:fill="FFFFFF"/>
      </w:rPr>
      <w:t>, r</w:t>
    </w:r>
    <w:r w:rsidRPr="00DD5110">
      <w:rPr>
        <w:rFonts w:ascii="Arial" w:hAnsi="Arial" w:cs="Arial"/>
        <w:color w:val="222222"/>
        <w:sz w:val="18"/>
        <w:szCs w:val="18"/>
        <w:shd w:val="clear" w:color="auto" w:fill="FFFFFF"/>
      </w:rPr>
      <w:t xml:space="preserve">esolución </w:t>
    </w:r>
    <w:proofErr w:type="spellStart"/>
    <w:r w:rsidRPr="00DD5110">
      <w:rPr>
        <w:rFonts w:ascii="Arial" w:hAnsi="Arial" w:cs="Arial"/>
        <w:color w:val="222222"/>
        <w:sz w:val="18"/>
        <w:szCs w:val="18"/>
        <w:shd w:val="clear" w:color="auto" w:fill="FFFFFF"/>
      </w:rPr>
      <w:t>N°</w:t>
    </w:r>
    <w:proofErr w:type="spellEnd"/>
    <w:r w:rsidRPr="00DD5110">
      <w:rPr>
        <w:rFonts w:ascii="Arial" w:hAnsi="Arial" w:cs="Arial"/>
        <w:color w:val="222222"/>
        <w:sz w:val="18"/>
        <w:szCs w:val="18"/>
        <w:shd w:val="clear" w:color="auto" w:fill="FFFFFF"/>
      </w:rPr>
      <w:t xml:space="preserve"> 000020 del 11 de enero de 2023</w:t>
    </w:r>
    <w:r>
      <w:rPr>
        <w:rFonts w:ascii="Arial" w:hAnsi="Arial" w:cs="Arial"/>
        <w:color w:val="222222"/>
        <w:sz w:val="18"/>
        <w:szCs w:val="18"/>
        <w:shd w:val="clear" w:color="auto" w:fill="FFFFFF"/>
      </w:rPr>
      <w:t xml:space="preserve"> p</w:t>
    </w:r>
    <w:r w:rsidRPr="00DD5110">
      <w:rPr>
        <w:rFonts w:ascii="Arial" w:hAnsi="Arial" w:cs="Arial"/>
        <w:color w:val="222222"/>
        <w:sz w:val="18"/>
        <w:szCs w:val="18"/>
        <w:shd w:val="clear" w:color="auto" w:fill="FFFFFF"/>
      </w:rPr>
      <w:t>or</w:t>
    </w:r>
    <w:r>
      <w:rPr>
        <w:rFonts w:ascii="Arial" w:hAnsi="Arial" w:cs="Arial"/>
        <w:color w:val="222222"/>
        <w:sz w:val="18"/>
        <w:szCs w:val="18"/>
        <w:shd w:val="clear" w:color="auto" w:fill="FFFFFF"/>
      </w:rPr>
      <w:t xml:space="preserve"> el</w:t>
    </w:r>
  </w:p>
  <w:p w14:paraId="74016C19" w14:textId="77777777" w:rsidR="008122F6" w:rsidRDefault="00996152" w:rsidP="00C34607">
    <w:pPr>
      <w:pStyle w:val="Piedepgina"/>
      <w:ind w:left="-709"/>
      <w:jc w:val="center"/>
      <w:rPr>
        <w:rFonts w:ascii="Arial" w:hAnsi="Arial" w:cs="Arial"/>
        <w:color w:val="222222"/>
        <w:sz w:val="18"/>
        <w:szCs w:val="18"/>
        <w:shd w:val="clear" w:color="auto" w:fill="FFFFFF"/>
      </w:rPr>
    </w:pPr>
    <w:r w:rsidRPr="00DD5110">
      <w:rPr>
        <w:rFonts w:ascii="Arial" w:hAnsi="Arial" w:cs="Arial"/>
        <w:color w:val="222222"/>
        <w:sz w:val="18"/>
        <w:szCs w:val="18"/>
        <w:shd w:val="clear" w:color="auto" w:fill="FFFFFF"/>
      </w:rPr>
      <w:t>Ministerio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de Educación</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 xml:space="preserve">Nacional, certificados en: ISO: 9001 </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ISO</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45001 e ISO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14001 ICONTEC</w:t>
    </w:r>
  </w:p>
  <w:p w14:paraId="759CDE49" w14:textId="77777777" w:rsidR="008122F6" w:rsidRPr="00DD5110" w:rsidRDefault="00996152" w:rsidP="00C34607">
    <w:pPr>
      <w:pStyle w:val="Piedepgina"/>
      <w:ind w:left="-709"/>
      <w:jc w:val="center"/>
      <w:rPr>
        <w:rFonts w:ascii="Myriad Pro" w:hAnsi="Myriad Pro"/>
        <w:b/>
        <w:bCs/>
        <w:i/>
        <w:iCs/>
      </w:rPr>
    </w:pPr>
    <w:proofErr w:type="spellStart"/>
    <w:r w:rsidRPr="00DD5110">
      <w:rPr>
        <w:rFonts w:ascii="Myriad Pro" w:hAnsi="Myriad Pro"/>
        <w:b/>
        <w:bCs/>
        <w:i/>
        <w:iCs/>
      </w:rPr>
      <w:t>Unicórdoba</w:t>
    </w:r>
    <w:proofErr w:type="spellEnd"/>
    <w:r w:rsidRPr="00DD5110">
      <w:rPr>
        <w:rFonts w:ascii="Myriad Pro" w:hAnsi="Myriad Pro"/>
        <w:b/>
        <w:bCs/>
        <w:i/>
        <w:iCs/>
      </w:rPr>
      <w:t>, calidad, innovación e inclusión para la transformación del territorio</w:t>
    </w:r>
  </w:p>
  <w:p w14:paraId="1E08833E" w14:textId="77777777" w:rsidR="008122F6" w:rsidRPr="00037833" w:rsidRDefault="00996152" w:rsidP="00C34607">
    <w:pPr>
      <w:pStyle w:val="Piedepgina"/>
      <w:ind w:left="-709"/>
      <w:jc w:val="center"/>
      <w:rPr>
        <w:rFonts w:ascii="Myriad Pro" w:hAnsi="Myriad Pro"/>
        <w:b/>
        <w:bCs/>
        <w:i/>
        <w:iCs/>
        <w:sz w:val="18"/>
        <w:szCs w:val="18"/>
      </w:rPr>
    </w:pPr>
    <w:r w:rsidRPr="009F42E3">
      <w:rPr>
        <w:rFonts w:ascii="Myriad Pro" w:hAnsi="Myriad Pro"/>
        <w:b/>
        <w:bCs/>
        <w:sz w:val="18"/>
        <w:szCs w:val="18"/>
      </w:rPr>
      <w:t>PBX: (604) 786 2396</w:t>
    </w:r>
    <w:r>
      <w:rPr>
        <w:rFonts w:ascii="Myriad Pro" w:hAnsi="Myriad Pro"/>
        <w:sz w:val="18"/>
        <w:szCs w:val="18"/>
      </w:rPr>
      <w:t xml:space="preserve"> - Carrera</w:t>
    </w:r>
    <w:r w:rsidRPr="00037833">
      <w:rPr>
        <w:rFonts w:ascii="Myriad Pro" w:hAnsi="Myriad Pro"/>
        <w:sz w:val="18"/>
        <w:szCs w:val="18"/>
      </w:rPr>
      <w:t xml:space="preserve"> 6</w:t>
    </w:r>
    <w:r w:rsidRPr="00792B50">
      <w:rPr>
        <w:rFonts w:ascii="Myriad Pro" w:hAnsi="Myriad Pro"/>
        <w:sz w:val="18"/>
        <w:szCs w:val="18"/>
      </w:rPr>
      <w:t>ª</w:t>
    </w:r>
    <w:r w:rsidRPr="00037833">
      <w:rPr>
        <w:rFonts w:ascii="Myriad Pro" w:hAnsi="Myriad Pro"/>
        <w:sz w:val="18"/>
        <w:szCs w:val="18"/>
      </w:rPr>
      <w:t>. No. 77-305 Montería - NIT: 891080031-3   -   www.unicordoba.edu.co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D2E3" w14:textId="77777777" w:rsidR="00C115DD" w:rsidRDefault="00C115DD">
      <w:pPr>
        <w:spacing w:after="0" w:line="240" w:lineRule="auto"/>
      </w:pPr>
      <w:r>
        <w:separator/>
      </w:r>
    </w:p>
  </w:footnote>
  <w:footnote w:type="continuationSeparator" w:id="0">
    <w:p w14:paraId="701BE199" w14:textId="77777777" w:rsidR="00C115DD" w:rsidRDefault="00C11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AE06" w14:textId="77777777" w:rsidR="008122F6" w:rsidRPr="009F42E3" w:rsidRDefault="00996152" w:rsidP="004B7205">
    <w:pPr>
      <w:pStyle w:val="Encabezado"/>
      <w:ind w:hanging="567"/>
      <w:rPr>
        <w:rFonts w:ascii="Benguiat" w:hAnsi="Benguiat" w:cs="Benguiat"/>
        <w:b/>
        <w:bCs/>
        <w:sz w:val="42"/>
        <w:szCs w:val="42"/>
      </w:rPr>
    </w:pPr>
    <w:r w:rsidRPr="009F42E3">
      <w:rPr>
        <w:rFonts w:ascii="Benguiat" w:hAnsi="Benguiat" w:cs="Benguiat"/>
        <w:b/>
        <w:bCs/>
        <w:noProof/>
        <w:sz w:val="42"/>
        <w:szCs w:val="42"/>
        <w:lang w:val="en-US"/>
      </w:rPr>
      <w:drawing>
        <wp:anchor distT="0" distB="0" distL="114300" distR="114300" simplePos="0" relativeHeight="251660288" behindDoc="1" locked="0" layoutInCell="1" allowOverlap="1" wp14:anchorId="1D58AA63" wp14:editId="74881EA6">
          <wp:simplePos x="0" y="0"/>
          <wp:positionH relativeFrom="margin">
            <wp:align>right</wp:align>
          </wp:positionH>
          <wp:positionV relativeFrom="paragraph">
            <wp:posOffset>-468630</wp:posOffset>
          </wp:positionV>
          <wp:extent cx="7286625" cy="1268907"/>
          <wp:effectExtent l="0" t="0" r="0" b="7620"/>
          <wp:wrapNone/>
          <wp:docPr id="555173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82634" name="Imagen 1786882634"/>
                  <pic:cNvPicPr/>
                </pic:nvPicPr>
                <pic:blipFill>
                  <a:blip r:embed="rId1">
                    <a:extLst>
                      <a:ext uri="{28A0092B-C50C-407E-A947-70E740481C1C}">
                        <a14:useLocalDpi xmlns:a14="http://schemas.microsoft.com/office/drawing/2010/main" val="0"/>
                      </a:ext>
                    </a:extLst>
                  </a:blip>
                  <a:stretch>
                    <a:fillRect/>
                  </a:stretch>
                </pic:blipFill>
                <pic:spPr>
                  <a:xfrm>
                    <a:off x="0" y="0"/>
                    <a:ext cx="7286625" cy="1268907"/>
                  </a:xfrm>
                  <a:prstGeom prst="rect">
                    <a:avLst/>
                  </a:prstGeom>
                </pic:spPr>
              </pic:pic>
            </a:graphicData>
          </a:graphic>
          <wp14:sizeRelH relativeFrom="margin">
            <wp14:pctWidth>0</wp14:pctWidth>
          </wp14:sizeRelH>
          <wp14:sizeRelV relativeFrom="margin">
            <wp14:pctHeight>0</wp14:pctHeight>
          </wp14:sizeRelV>
        </wp:anchor>
      </w:drawing>
    </w:r>
    <w:r w:rsidRPr="009F42E3">
      <w:rPr>
        <w:rFonts w:ascii="Benguiat" w:hAnsi="Benguiat" w:cs="Benguiat"/>
        <w:b/>
        <w:bCs/>
        <w:sz w:val="42"/>
        <w:szCs w:val="42"/>
      </w:rPr>
      <w:t>Universidad de Córdoba</w:t>
    </w:r>
  </w:p>
  <w:p w14:paraId="6C3EE8AE" w14:textId="4AD48E2E" w:rsidR="008122F6" w:rsidRPr="00F51C72" w:rsidRDefault="00996152" w:rsidP="00F51C72">
    <w:pPr>
      <w:pStyle w:val="Encabezado"/>
      <w:ind w:hanging="567"/>
      <w:rPr>
        <w:rFonts w:ascii="Myriad Pro" w:hAnsi="Myriad Pro"/>
        <w:b/>
      </w:rPr>
    </w:pPr>
    <w:r w:rsidRPr="00F51C72">
      <w:rPr>
        <w:rFonts w:ascii="Myriad Pro" w:hAnsi="Myriad Pro"/>
        <w:b/>
      </w:rPr>
      <w:t xml:space="preserve">OFICINA </w:t>
    </w:r>
    <w:r w:rsidR="001F56CF" w:rsidRPr="001F56CF">
      <w:rPr>
        <w:rFonts w:ascii="Myriad Pro" w:hAnsi="Myriad Pro"/>
        <w:b/>
      </w:rPr>
      <w:t>DE ADMISIONES, REGISTRO Y CONTROL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229"/>
    <w:multiLevelType w:val="hybridMultilevel"/>
    <w:tmpl w:val="E228CF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1B5C8A"/>
    <w:multiLevelType w:val="hybridMultilevel"/>
    <w:tmpl w:val="ABC8C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93A412A"/>
    <w:multiLevelType w:val="hybridMultilevel"/>
    <w:tmpl w:val="8C4820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4FB3F5F"/>
    <w:multiLevelType w:val="hybridMultilevel"/>
    <w:tmpl w:val="CFD4AA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41D0045"/>
    <w:multiLevelType w:val="hybridMultilevel"/>
    <w:tmpl w:val="1FC092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FD51520"/>
    <w:multiLevelType w:val="hybridMultilevel"/>
    <w:tmpl w:val="5FC0B9B0"/>
    <w:lvl w:ilvl="0" w:tplc="18B687EE">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7A86461F"/>
    <w:multiLevelType w:val="hybridMultilevel"/>
    <w:tmpl w:val="CA3E62D4"/>
    <w:lvl w:ilvl="0" w:tplc="18B687EE">
      <w:start w:val="1"/>
      <w:numFmt w:val="decimal"/>
      <w:lvlText w:val="%1."/>
      <w:lvlJc w:val="left"/>
      <w:pPr>
        <w:ind w:left="36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DC717E"/>
    <w:multiLevelType w:val="hybridMultilevel"/>
    <w:tmpl w:val="1D14FAF0"/>
    <w:lvl w:ilvl="0" w:tplc="411E7A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3"/>
  </w:num>
  <w:num w:numId="5">
    <w:abstractNumId w:val="2"/>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52"/>
    <w:rsid w:val="000148D6"/>
    <w:rsid w:val="00050213"/>
    <w:rsid w:val="00051340"/>
    <w:rsid w:val="000516C2"/>
    <w:rsid w:val="00061917"/>
    <w:rsid w:val="00065586"/>
    <w:rsid w:val="0008133A"/>
    <w:rsid w:val="00082A6C"/>
    <w:rsid w:val="000B1AC4"/>
    <w:rsid w:val="000B66B3"/>
    <w:rsid w:val="000D25B5"/>
    <w:rsid w:val="000F04CE"/>
    <w:rsid w:val="000F7AB7"/>
    <w:rsid w:val="0010320F"/>
    <w:rsid w:val="00111D0F"/>
    <w:rsid w:val="001142DB"/>
    <w:rsid w:val="001401E6"/>
    <w:rsid w:val="00140DCC"/>
    <w:rsid w:val="00142020"/>
    <w:rsid w:val="00145DEC"/>
    <w:rsid w:val="001570CB"/>
    <w:rsid w:val="001869D5"/>
    <w:rsid w:val="001A64CE"/>
    <w:rsid w:val="001B2A25"/>
    <w:rsid w:val="001B6B93"/>
    <w:rsid w:val="001C2215"/>
    <w:rsid w:val="001C7ADB"/>
    <w:rsid w:val="001E0A4C"/>
    <w:rsid w:val="001F56CF"/>
    <w:rsid w:val="00210DEA"/>
    <w:rsid w:val="002421EA"/>
    <w:rsid w:val="00245772"/>
    <w:rsid w:val="002510AB"/>
    <w:rsid w:val="00296425"/>
    <w:rsid w:val="002C4A90"/>
    <w:rsid w:val="002C4BFC"/>
    <w:rsid w:val="002D5531"/>
    <w:rsid w:val="002D799B"/>
    <w:rsid w:val="002E3F87"/>
    <w:rsid w:val="00331EF6"/>
    <w:rsid w:val="00344AB1"/>
    <w:rsid w:val="00377AE7"/>
    <w:rsid w:val="00380617"/>
    <w:rsid w:val="003806B5"/>
    <w:rsid w:val="00380F01"/>
    <w:rsid w:val="0039574D"/>
    <w:rsid w:val="00397387"/>
    <w:rsid w:val="003A551F"/>
    <w:rsid w:val="00423D11"/>
    <w:rsid w:val="00432F67"/>
    <w:rsid w:val="00462F20"/>
    <w:rsid w:val="004C02EE"/>
    <w:rsid w:val="004C46B6"/>
    <w:rsid w:val="00511BA3"/>
    <w:rsid w:val="00546FA2"/>
    <w:rsid w:val="00561DA0"/>
    <w:rsid w:val="005630C4"/>
    <w:rsid w:val="0056574D"/>
    <w:rsid w:val="00570DB7"/>
    <w:rsid w:val="0058336B"/>
    <w:rsid w:val="00585A17"/>
    <w:rsid w:val="00594E17"/>
    <w:rsid w:val="005A6140"/>
    <w:rsid w:val="005B33BF"/>
    <w:rsid w:val="005C0E0E"/>
    <w:rsid w:val="005C1467"/>
    <w:rsid w:val="005E57B5"/>
    <w:rsid w:val="005F4277"/>
    <w:rsid w:val="00601E77"/>
    <w:rsid w:val="00634B86"/>
    <w:rsid w:val="00642DD3"/>
    <w:rsid w:val="006A04C2"/>
    <w:rsid w:val="006A1C98"/>
    <w:rsid w:val="006F15B2"/>
    <w:rsid w:val="006F3D39"/>
    <w:rsid w:val="006F65E5"/>
    <w:rsid w:val="007046ED"/>
    <w:rsid w:val="0070574A"/>
    <w:rsid w:val="00713FB1"/>
    <w:rsid w:val="00730D39"/>
    <w:rsid w:val="00733C15"/>
    <w:rsid w:val="00736CAC"/>
    <w:rsid w:val="007507A0"/>
    <w:rsid w:val="0076478C"/>
    <w:rsid w:val="0076701D"/>
    <w:rsid w:val="00780BDC"/>
    <w:rsid w:val="0078775A"/>
    <w:rsid w:val="00794B1F"/>
    <w:rsid w:val="007F699D"/>
    <w:rsid w:val="00811F39"/>
    <w:rsid w:val="008122F6"/>
    <w:rsid w:val="00844546"/>
    <w:rsid w:val="00860F6D"/>
    <w:rsid w:val="00873E84"/>
    <w:rsid w:val="00897B57"/>
    <w:rsid w:val="008B665F"/>
    <w:rsid w:val="008E2C5D"/>
    <w:rsid w:val="008F080A"/>
    <w:rsid w:val="009219B3"/>
    <w:rsid w:val="00940009"/>
    <w:rsid w:val="009543E3"/>
    <w:rsid w:val="00972F93"/>
    <w:rsid w:val="00996152"/>
    <w:rsid w:val="009A2B30"/>
    <w:rsid w:val="009A37F6"/>
    <w:rsid w:val="009A3F94"/>
    <w:rsid w:val="009B1062"/>
    <w:rsid w:val="009B2186"/>
    <w:rsid w:val="009D01FF"/>
    <w:rsid w:val="009D242A"/>
    <w:rsid w:val="009F3855"/>
    <w:rsid w:val="00A07B81"/>
    <w:rsid w:val="00A118B7"/>
    <w:rsid w:val="00A432B1"/>
    <w:rsid w:val="00A45C37"/>
    <w:rsid w:val="00A60995"/>
    <w:rsid w:val="00A65621"/>
    <w:rsid w:val="00A81727"/>
    <w:rsid w:val="00AA016B"/>
    <w:rsid w:val="00AC6F01"/>
    <w:rsid w:val="00AD517A"/>
    <w:rsid w:val="00B122D8"/>
    <w:rsid w:val="00B164B7"/>
    <w:rsid w:val="00B42FDA"/>
    <w:rsid w:val="00B611FF"/>
    <w:rsid w:val="00B62598"/>
    <w:rsid w:val="00B70943"/>
    <w:rsid w:val="00B77A2F"/>
    <w:rsid w:val="00B945AD"/>
    <w:rsid w:val="00B95992"/>
    <w:rsid w:val="00BB4684"/>
    <w:rsid w:val="00BC3EA2"/>
    <w:rsid w:val="00BC4289"/>
    <w:rsid w:val="00BE3044"/>
    <w:rsid w:val="00C10B40"/>
    <w:rsid w:val="00C115DD"/>
    <w:rsid w:val="00C139D6"/>
    <w:rsid w:val="00C23796"/>
    <w:rsid w:val="00C27E43"/>
    <w:rsid w:val="00C367F6"/>
    <w:rsid w:val="00C40708"/>
    <w:rsid w:val="00C44452"/>
    <w:rsid w:val="00C6006F"/>
    <w:rsid w:val="00CA47AF"/>
    <w:rsid w:val="00CB0C5B"/>
    <w:rsid w:val="00CC74CD"/>
    <w:rsid w:val="00CD4015"/>
    <w:rsid w:val="00CE420C"/>
    <w:rsid w:val="00D16E0A"/>
    <w:rsid w:val="00D203AD"/>
    <w:rsid w:val="00D45B6A"/>
    <w:rsid w:val="00D95640"/>
    <w:rsid w:val="00DA22CD"/>
    <w:rsid w:val="00DB0A94"/>
    <w:rsid w:val="00DB3B20"/>
    <w:rsid w:val="00DB779B"/>
    <w:rsid w:val="00DC31CE"/>
    <w:rsid w:val="00E012A3"/>
    <w:rsid w:val="00E0227A"/>
    <w:rsid w:val="00E02E1E"/>
    <w:rsid w:val="00E03248"/>
    <w:rsid w:val="00E20CAA"/>
    <w:rsid w:val="00E370F9"/>
    <w:rsid w:val="00E45217"/>
    <w:rsid w:val="00E74A2B"/>
    <w:rsid w:val="00EA0769"/>
    <w:rsid w:val="00EC40CD"/>
    <w:rsid w:val="00EC51B6"/>
    <w:rsid w:val="00EE65D9"/>
    <w:rsid w:val="00F114D3"/>
    <w:rsid w:val="00F20875"/>
    <w:rsid w:val="00F300F9"/>
    <w:rsid w:val="00F41D31"/>
    <w:rsid w:val="00F441FC"/>
    <w:rsid w:val="00F50669"/>
    <w:rsid w:val="00F617E1"/>
    <w:rsid w:val="00F6602E"/>
    <w:rsid w:val="00F8060F"/>
    <w:rsid w:val="00F84D4C"/>
    <w:rsid w:val="00F86D9B"/>
    <w:rsid w:val="00FC44E0"/>
    <w:rsid w:val="00FF03D2"/>
    <w:rsid w:val="00FF3D98"/>
    <w:rsid w:val="00FF7C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5624F"/>
  <w15:chartTrackingRefBased/>
  <w15:docId w15:val="{947FA4D4-1487-4EA0-820E-1AFBB340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52"/>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6152"/>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EncabezadoCar">
    <w:name w:val="Encabezado Car"/>
    <w:basedOn w:val="Fuentedeprrafopredeter"/>
    <w:link w:val="Encabezado"/>
    <w:uiPriority w:val="99"/>
    <w:rsid w:val="00996152"/>
    <w:rPr>
      <w:kern w:val="2"/>
      <w14:ligatures w14:val="standardContextual"/>
    </w:rPr>
  </w:style>
  <w:style w:type="paragraph" w:styleId="Piedepgina">
    <w:name w:val="footer"/>
    <w:basedOn w:val="Normal"/>
    <w:link w:val="PiedepginaCar"/>
    <w:uiPriority w:val="99"/>
    <w:unhideWhenUsed/>
    <w:rsid w:val="00996152"/>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PiedepginaCar">
    <w:name w:val="Pie de página Car"/>
    <w:basedOn w:val="Fuentedeprrafopredeter"/>
    <w:link w:val="Piedepgina"/>
    <w:uiPriority w:val="99"/>
    <w:rsid w:val="00996152"/>
    <w:rPr>
      <w:kern w:val="2"/>
      <w14:ligatures w14:val="standardContextual"/>
    </w:rPr>
  </w:style>
  <w:style w:type="paragraph" w:styleId="Prrafodelista">
    <w:name w:val="List Paragraph"/>
    <w:basedOn w:val="Normal"/>
    <w:uiPriority w:val="34"/>
    <w:qFormat/>
    <w:rsid w:val="00996152"/>
    <w:pPr>
      <w:ind w:left="720"/>
      <w:contextualSpacing/>
    </w:pPr>
  </w:style>
  <w:style w:type="paragraph" w:customStyle="1" w:styleId="Default">
    <w:name w:val="Default"/>
    <w:rsid w:val="007046ED"/>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E370F9"/>
    <w:rPr>
      <w:b/>
      <w:bCs/>
    </w:rPr>
  </w:style>
  <w:style w:type="character" w:styleId="nfasis">
    <w:name w:val="Emphasis"/>
    <w:basedOn w:val="Fuentedeprrafopredeter"/>
    <w:uiPriority w:val="20"/>
    <w:qFormat/>
    <w:rsid w:val="00E370F9"/>
    <w:rPr>
      <w:i/>
      <w:iCs/>
    </w:rPr>
  </w:style>
  <w:style w:type="character" w:styleId="Hipervnculo">
    <w:name w:val="Hyperlink"/>
    <w:basedOn w:val="Fuentedeprrafopredeter"/>
    <w:uiPriority w:val="99"/>
    <w:unhideWhenUsed/>
    <w:rsid w:val="00051340"/>
    <w:rPr>
      <w:color w:val="0563C1" w:themeColor="hyperlink"/>
      <w:u w:val="single"/>
    </w:rPr>
  </w:style>
  <w:style w:type="character" w:styleId="Mencinsinresolver">
    <w:name w:val="Unresolved Mention"/>
    <w:basedOn w:val="Fuentedeprrafopredeter"/>
    <w:uiPriority w:val="99"/>
    <w:semiHidden/>
    <w:unhideWhenUsed/>
    <w:rsid w:val="00051340"/>
    <w:rPr>
      <w:color w:val="605E5C"/>
      <w:shd w:val="clear" w:color="auto" w:fill="E1DFDD"/>
    </w:rPr>
  </w:style>
  <w:style w:type="character" w:styleId="Hipervnculovisitado">
    <w:name w:val="FollowedHyperlink"/>
    <w:basedOn w:val="Fuentedeprrafopredeter"/>
    <w:uiPriority w:val="99"/>
    <w:semiHidden/>
    <w:unhideWhenUsed/>
    <w:rsid w:val="000513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273">
      <w:bodyDiv w:val="1"/>
      <w:marLeft w:val="0"/>
      <w:marRight w:val="0"/>
      <w:marTop w:val="0"/>
      <w:marBottom w:val="0"/>
      <w:divBdr>
        <w:top w:val="none" w:sz="0" w:space="0" w:color="auto"/>
        <w:left w:val="none" w:sz="0" w:space="0" w:color="auto"/>
        <w:bottom w:val="none" w:sz="0" w:space="0" w:color="auto"/>
        <w:right w:val="none" w:sz="0" w:space="0" w:color="auto"/>
      </w:divBdr>
      <w:divsChild>
        <w:div w:id="541553574">
          <w:marLeft w:val="0"/>
          <w:marRight w:val="0"/>
          <w:marTop w:val="0"/>
          <w:marBottom w:val="0"/>
          <w:divBdr>
            <w:top w:val="none" w:sz="0" w:space="0" w:color="auto"/>
            <w:left w:val="none" w:sz="0" w:space="0" w:color="auto"/>
            <w:bottom w:val="none" w:sz="0" w:space="0" w:color="auto"/>
            <w:right w:val="none" w:sz="0" w:space="0" w:color="auto"/>
          </w:divBdr>
        </w:div>
      </w:divsChild>
    </w:div>
    <w:div w:id="92747701">
      <w:bodyDiv w:val="1"/>
      <w:marLeft w:val="0"/>
      <w:marRight w:val="0"/>
      <w:marTop w:val="0"/>
      <w:marBottom w:val="0"/>
      <w:divBdr>
        <w:top w:val="none" w:sz="0" w:space="0" w:color="auto"/>
        <w:left w:val="none" w:sz="0" w:space="0" w:color="auto"/>
        <w:bottom w:val="none" w:sz="0" w:space="0" w:color="auto"/>
        <w:right w:val="none" w:sz="0" w:space="0" w:color="auto"/>
      </w:divBdr>
    </w:div>
    <w:div w:id="460462469">
      <w:bodyDiv w:val="1"/>
      <w:marLeft w:val="0"/>
      <w:marRight w:val="0"/>
      <w:marTop w:val="0"/>
      <w:marBottom w:val="0"/>
      <w:divBdr>
        <w:top w:val="none" w:sz="0" w:space="0" w:color="auto"/>
        <w:left w:val="none" w:sz="0" w:space="0" w:color="auto"/>
        <w:bottom w:val="none" w:sz="0" w:space="0" w:color="auto"/>
        <w:right w:val="none" w:sz="0" w:space="0" w:color="auto"/>
      </w:divBdr>
    </w:div>
    <w:div w:id="559832408">
      <w:bodyDiv w:val="1"/>
      <w:marLeft w:val="0"/>
      <w:marRight w:val="0"/>
      <w:marTop w:val="0"/>
      <w:marBottom w:val="0"/>
      <w:divBdr>
        <w:top w:val="none" w:sz="0" w:space="0" w:color="auto"/>
        <w:left w:val="none" w:sz="0" w:space="0" w:color="auto"/>
        <w:bottom w:val="none" w:sz="0" w:space="0" w:color="auto"/>
        <w:right w:val="none" w:sz="0" w:space="0" w:color="auto"/>
      </w:divBdr>
    </w:div>
    <w:div w:id="654720175">
      <w:bodyDiv w:val="1"/>
      <w:marLeft w:val="0"/>
      <w:marRight w:val="0"/>
      <w:marTop w:val="0"/>
      <w:marBottom w:val="0"/>
      <w:divBdr>
        <w:top w:val="none" w:sz="0" w:space="0" w:color="auto"/>
        <w:left w:val="none" w:sz="0" w:space="0" w:color="auto"/>
        <w:bottom w:val="none" w:sz="0" w:space="0" w:color="auto"/>
        <w:right w:val="none" w:sz="0" w:space="0" w:color="auto"/>
      </w:divBdr>
      <w:divsChild>
        <w:div w:id="12733284">
          <w:marLeft w:val="0"/>
          <w:marRight w:val="0"/>
          <w:marTop w:val="0"/>
          <w:marBottom w:val="0"/>
          <w:divBdr>
            <w:top w:val="none" w:sz="0" w:space="0" w:color="auto"/>
            <w:left w:val="none" w:sz="0" w:space="0" w:color="auto"/>
            <w:bottom w:val="none" w:sz="0" w:space="0" w:color="auto"/>
            <w:right w:val="none" w:sz="0" w:space="0" w:color="auto"/>
          </w:divBdr>
        </w:div>
      </w:divsChild>
    </w:div>
    <w:div w:id="741608466">
      <w:bodyDiv w:val="1"/>
      <w:marLeft w:val="0"/>
      <w:marRight w:val="0"/>
      <w:marTop w:val="0"/>
      <w:marBottom w:val="0"/>
      <w:divBdr>
        <w:top w:val="none" w:sz="0" w:space="0" w:color="auto"/>
        <w:left w:val="none" w:sz="0" w:space="0" w:color="auto"/>
        <w:bottom w:val="none" w:sz="0" w:space="0" w:color="auto"/>
        <w:right w:val="none" w:sz="0" w:space="0" w:color="auto"/>
      </w:divBdr>
    </w:div>
    <w:div w:id="754984825">
      <w:bodyDiv w:val="1"/>
      <w:marLeft w:val="0"/>
      <w:marRight w:val="0"/>
      <w:marTop w:val="0"/>
      <w:marBottom w:val="0"/>
      <w:divBdr>
        <w:top w:val="none" w:sz="0" w:space="0" w:color="auto"/>
        <w:left w:val="none" w:sz="0" w:space="0" w:color="auto"/>
        <w:bottom w:val="none" w:sz="0" w:space="0" w:color="auto"/>
        <w:right w:val="none" w:sz="0" w:space="0" w:color="auto"/>
      </w:divBdr>
    </w:div>
    <w:div w:id="774788776">
      <w:bodyDiv w:val="1"/>
      <w:marLeft w:val="0"/>
      <w:marRight w:val="0"/>
      <w:marTop w:val="0"/>
      <w:marBottom w:val="0"/>
      <w:divBdr>
        <w:top w:val="none" w:sz="0" w:space="0" w:color="auto"/>
        <w:left w:val="none" w:sz="0" w:space="0" w:color="auto"/>
        <w:bottom w:val="none" w:sz="0" w:space="0" w:color="auto"/>
        <w:right w:val="none" w:sz="0" w:space="0" w:color="auto"/>
      </w:divBdr>
    </w:div>
    <w:div w:id="785127185">
      <w:bodyDiv w:val="1"/>
      <w:marLeft w:val="0"/>
      <w:marRight w:val="0"/>
      <w:marTop w:val="0"/>
      <w:marBottom w:val="0"/>
      <w:divBdr>
        <w:top w:val="none" w:sz="0" w:space="0" w:color="auto"/>
        <w:left w:val="none" w:sz="0" w:space="0" w:color="auto"/>
        <w:bottom w:val="none" w:sz="0" w:space="0" w:color="auto"/>
        <w:right w:val="none" w:sz="0" w:space="0" w:color="auto"/>
      </w:divBdr>
    </w:div>
    <w:div w:id="1460147484">
      <w:bodyDiv w:val="1"/>
      <w:marLeft w:val="0"/>
      <w:marRight w:val="0"/>
      <w:marTop w:val="0"/>
      <w:marBottom w:val="0"/>
      <w:divBdr>
        <w:top w:val="none" w:sz="0" w:space="0" w:color="auto"/>
        <w:left w:val="none" w:sz="0" w:space="0" w:color="auto"/>
        <w:bottom w:val="none" w:sz="0" w:space="0" w:color="auto"/>
        <w:right w:val="none" w:sz="0" w:space="0" w:color="auto"/>
      </w:divBdr>
    </w:div>
    <w:div w:id="1535776447">
      <w:bodyDiv w:val="1"/>
      <w:marLeft w:val="0"/>
      <w:marRight w:val="0"/>
      <w:marTop w:val="0"/>
      <w:marBottom w:val="0"/>
      <w:divBdr>
        <w:top w:val="none" w:sz="0" w:space="0" w:color="auto"/>
        <w:left w:val="none" w:sz="0" w:space="0" w:color="auto"/>
        <w:bottom w:val="none" w:sz="0" w:space="0" w:color="auto"/>
        <w:right w:val="none" w:sz="0" w:space="0" w:color="auto"/>
      </w:divBdr>
    </w:div>
    <w:div w:id="1745372219">
      <w:bodyDiv w:val="1"/>
      <w:marLeft w:val="0"/>
      <w:marRight w:val="0"/>
      <w:marTop w:val="0"/>
      <w:marBottom w:val="0"/>
      <w:divBdr>
        <w:top w:val="none" w:sz="0" w:space="0" w:color="auto"/>
        <w:left w:val="none" w:sz="0" w:space="0" w:color="auto"/>
        <w:bottom w:val="none" w:sz="0" w:space="0" w:color="auto"/>
        <w:right w:val="none" w:sz="0" w:space="0" w:color="auto"/>
      </w:divBdr>
    </w:div>
    <w:div w:id="1752892464">
      <w:bodyDiv w:val="1"/>
      <w:marLeft w:val="0"/>
      <w:marRight w:val="0"/>
      <w:marTop w:val="0"/>
      <w:marBottom w:val="0"/>
      <w:divBdr>
        <w:top w:val="none" w:sz="0" w:space="0" w:color="auto"/>
        <w:left w:val="none" w:sz="0" w:space="0" w:color="auto"/>
        <w:bottom w:val="none" w:sz="0" w:space="0" w:color="auto"/>
        <w:right w:val="none" w:sz="0" w:space="0" w:color="auto"/>
      </w:divBdr>
    </w:div>
    <w:div w:id="1866869116">
      <w:bodyDiv w:val="1"/>
      <w:marLeft w:val="0"/>
      <w:marRight w:val="0"/>
      <w:marTop w:val="0"/>
      <w:marBottom w:val="0"/>
      <w:divBdr>
        <w:top w:val="none" w:sz="0" w:space="0" w:color="auto"/>
        <w:left w:val="none" w:sz="0" w:space="0" w:color="auto"/>
        <w:bottom w:val="none" w:sz="0" w:space="0" w:color="auto"/>
        <w:right w:val="none" w:sz="0" w:space="0" w:color="auto"/>
      </w:divBdr>
    </w:div>
    <w:div w:id="2052461918">
      <w:bodyDiv w:val="1"/>
      <w:marLeft w:val="0"/>
      <w:marRight w:val="0"/>
      <w:marTop w:val="0"/>
      <w:marBottom w:val="0"/>
      <w:divBdr>
        <w:top w:val="none" w:sz="0" w:space="0" w:color="auto"/>
        <w:left w:val="none" w:sz="0" w:space="0" w:color="auto"/>
        <w:bottom w:val="none" w:sz="0" w:space="0" w:color="auto"/>
        <w:right w:val="none" w:sz="0" w:space="0" w:color="auto"/>
      </w:divBdr>
    </w:div>
    <w:div w:id="2068408875">
      <w:bodyDiv w:val="1"/>
      <w:marLeft w:val="0"/>
      <w:marRight w:val="0"/>
      <w:marTop w:val="0"/>
      <w:marBottom w:val="0"/>
      <w:divBdr>
        <w:top w:val="none" w:sz="0" w:space="0" w:color="auto"/>
        <w:left w:val="none" w:sz="0" w:space="0" w:color="auto"/>
        <w:bottom w:val="none" w:sz="0" w:space="0" w:color="auto"/>
        <w:right w:val="none" w:sz="0" w:space="0" w:color="auto"/>
      </w:divBdr>
    </w:div>
    <w:div w:id="21228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ordoba.edu.co/index.php/admisiones-y-registro/inscripcio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cordoba.edu.co/index.php/admisiones-y-registro/inscrip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1293</Words>
  <Characters>7112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Claudina Rhenals Padilla</dc:creator>
  <cp:keywords/>
  <dc:description/>
  <cp:lastModifiedBy>Juan David Buelvas Hoyos</cp:lastModifiedBy>
  <cp:revision>145</cp:revision>
  <dcterms:created xsi:type="dcterms:W3CDTF">2024-09-30T15:43:00Z</dcterms:created>
  <dcterms:modified xsi:type="dcterms:W3CDTF">2025-10-27T22:02:00Z</dcterms:modified>
</cp:coreProperties>
</file>