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D0C91" w14:textId="0C671A18" w:rsidR="0055460A" w:rsidRPr="00A77592" w:rsidRDefault="00293603" w:rsidP="00A57ECB">
      <w:pPr>
        <w:pStyle w:val="Ttulo1"/>
        <w:rPr>
          <w:lang w:val="es-ES"/>
        </w:rPr>
      </w:pPr>
      <w:bookmarkStart w:id="0" w:name="_Toc169324987"/>
      <w:r>
        <w:rPr>
          <w:lang w:val="es-ES"/>
        </w:rPr>
        <w:t xml:space="preserve">ESTRUCTURA DE </w:t>
      </w:r>
      <w:r w:rsidR="00B21101" w:rsidRPr="00A77592">
        <w:rPr>
          <w:lang w:val="es-ES"/>
        </w:rPr>
        <w:t>PROTOCOLO DE PROYECTO TIPO BAJO RESOLUCIÓN DE PROBLEMÁTICAS EN EL SECTOR PRODUCTIVO</w:t>
      </w:r>
      <w:bookmarkEnd w:id="0"/>
      <w:r>
        <w:rPr>
          <w:lang w:val="es-ES"/>
        </w:rPr>
        <w:t>.</w:t>
      </w:r>
    </w:p>
    <w:p w14:paraId="18B66D65" w14:textId="56C3B719" w:rsidR="00E93563" w:rsidRPr="00A77592" w:rsidRDefault="003E4A59" w:rsidP="007751BD">
      <w:pPr>
        <w:pStyle w:val="Prrafodelista"/>
        <w:numPr>
          <w:ilvl w:val="0"/>
          <w:numId w:val="3"/>
        </w:numPr>
        <w:ind w:left="426" w:hanging="426"/>
        <w:rPr>
          <w:lang w:val="es-ES"/>
        </w:rPr>
      </w:pPr>
      <w:r>
        <w:rPr>
          <w:rStyle w:val="Ttulo2Car"/>
          <w:lang w:val="es-ES"/>
        </w:rPr>
        <w:t>I</w:t>
      </w:r>
      <w:r w:rsidR="00E93563" w:rsidRPr="00A77592">
        <w:rPr>
          <w:rStyle w:val="Ttulo2Car"/>
          <w:lang w:val="es-ES"/>
        </w:rPr>
        <w:t>dentificación de la propuesta.</w:t>
      </w:r>
    </w:p>
    <w:p w14:paraId="298F6979" w14:textId="77777777" w:rsidR="00E93563" w:rsidRPr="003922AC" w:rsidRDefault="00E93563" w:rsidP="003922AC">
      <w:pPr>
        <w:pStyle w:val="Ttulo3"/>
      </w:pPr>
      <w:r w:rsidRPr="003922AC">
        <w:t>Título del proyecto.</w:t>
      </w:r>
    </w:p>
    <w:p w14:paraId="7DCE201E" w14:textId="77777777" w:rsidR="00E93563" w:rsidRPr="00A77592" w:rsidRDefault="00E93563" w:rsidP="00E93563">
      <w:pPr>
        <w:rPr>
          <w:lang w:val="es-ES"/>
        </w:rPr>
      </w:pPr>
      <w:r w:rsidRPr="00A77592">
        <w:rPr>
          <w:lang w:val="es-ES"/>
        </w:rPr>
        <w:t>Insertar aquí el título del proyecto (debe describir de manera concisa la sofisticación/ innovación y/o desarrollo tecnológico a realizar y a quién va dirigido. Este título deberá ser diferente al objetivo general del proyecto. Se recomienda que tenga un máximo de 250 caracteres).</w:t>
      </w:r>
    </w:p>
    <w:p w14:paraId="43A217E9" w14:textId="77777777" w:rsidR="00E93563" w:rsidRPr="00A77592" w:rsidRDefault="00E93563" w:rsidP="003922AC">
      <w:pPr>
        <w:pStyle w:val="Ttulo3"/>
        <w:rPr>
          <w:lang w:val="es-ES"/>
        </w:rPr>
      </w:pPr>
      <w:r w:rsidRPr="00A77592">
        <w:rPr>
          <w:lang w:val="es-ES"/>
        </w:rPr>
        <w:t>Tipo de proyecto.</w:t>
      </w:r>
    </w:p>
    <w:p w14:paraId="3C7C1226" w14:textId="77777777" w:rsidR="00E93563" w:rsidRPr="00A77592" w:rsidRDefault="00E93563" w:rsidP="00E93563">
      <w:pPr>
        <w:rPr>
          <w:lang w:val="es-ES"/>
        </w:rPr>
      </w:pPr>
      <w:r w:rsidRPr="00A77592">
        <w:rPr>
          <w:lang w:val="es-ES"/>
        </w:rPr>
        <w:t>Definición de la naturaleza de innovación que se está proponiendo. Especifiqué el objeto de la innovación, por si es empresarial o social. En caso de ser innovación empresarial defina el campo en que se desarrolla, si es producto o proceso.</w:t>
      </w:r>
    </w:p>
    <w:p w14:paraId="7ED100BC" w14:textId="77777777" w:rsidR="00E93563" w:rsidRPr="00A77592" w:rsidRDefault="00E93563" w:rsidP="003922AC">
      <w:pPr>
        <w:pStyle w:val="Ttulo3"/>
        <w:rPr>
          <w:lang w:val="es-ES"/>
        </w:rPr>
      </w:pPr>
      <w:r w:rsidRPr="00A77592">
        <w:rPr>
          <w:lang w:val="es-ES"/>
        </w:rPr>
        <w:t>Línea temática.</w:t>
      </w:r>
    </w:p>
    <w:p w14:paraId="331630B2" w14:textId="77777777" w:rsidR="00E93563" w:rsidRPr="00A77592" w:rsidRDefault="00E93563" w:rsidP="00E93563">
      <w:pPr>
        <w:rPr>
          <w:lang w:val="es-ES"/>
        </w:rPr>
      </w:pPr>
      <w:r w:rsidRPr="00A77592">
        <w:rPr>
          <w:lang w:val="es-ES"/>
        </w:rPr>
        <w:t xml:space="preserve">La temática con la cual se relaciona el presente proyecto es: Internet de las Cosas, Big data y analítica de datos, </w:t>
      </w:r>
      <w:proofErr w:type="spellStart"/>
      <w:r w:rsidRPr="00A77592">
        <w:rPr>
          <w:lang w:val="es-ES"/>
        </w:rPr>
        <w:t>BlockChain</w:t>
      </w:r>
      <w:proofErr w:type="spellEnd"/>
      <w:r w:rsidRPr="00A77592">
        <w:rPr>
          <w:lang w:val="es-ES"/>
        </w:rPr>
        <w:t>, inteligencia artificial, automatización, o cualquier otra tecnología relacionada con las tendencias específicas de tecnología 4.0 o estrategia de transformación digital.</w:t>
      </w:r>
    </w:p>
    <w:p w14:paraId="7556F500" w14:textId="77777777" w:rsidR="00E93563" w:rsidRPr="00A77592" w:rsidRDefault="00E93563" w:rsidP="003922AC">
      <w:pPr>
        <w:pStyle w:val="Ttulo3"/>
        <w:rPr>
          <w:lang w:val="es-ES"/>
        </w:rPr>
      </w:pPr>
      <w:r w:rsidRPr="00A77592">
        <w:rPr>
          <w:lang w:val="es-ES"/>
        </w:rPr>
        <w:t xml:space="preserve">Aliados estratégicos. (Vinculación de actores del sistema de </w:t>
      </w:r>
      <w:proofErr w:type="spellStart"/>
      <w:r w:rsidRPr="00A77592">
        <w:rPr>
          <w:lang w:val="es-ES"/>
        </w:rPr>
        <w:t>CTeI</w:t>
      </w:r>
      <w:proofErr w:type="spellEnd"/>
      <w:r w:rsidRPr="00A77592">
        <w:rPr>
          <w:lang w:val="es-ES"/>
        </w:rPr>
        <w:t xml:space="preserve"> de Córdoba).</w:t>
      </w:r>
    </w:p>
    <w:p w14:paraId="7CD80F7E" w14:textId="032864B9" w:rsidR="00E93563" w:rsidRPr="00A77592" w:rsidRDefault="00E93563" w:rsidP="00E93563">
      <w:pPr>
        <w:rPr>
          <w:lang w:val="es-ES"/>
        </w:rPr>
      </w:pPr>
      <w:r w:rsidRPr="00A77592">
        <w:rPr>
          <w:lang w:val="es-ES"/>
        </w:rPr>
        <w:t xml:space="preserve">El sistema de </w:t>
      </w:r>
      <w:proofErr w:type="spellStart"/>
      <w:r w:rsidRPr="00A77592">
        <w:rPr>
          <w:lang w:val="es-ES"/>
        </w:rPr>
        <w:t>CTeI</w:t>
      </w:r>
      <w:proofErr w:type="spellEnd"/>
      <w:r w:rsidRPr="00A77592">
        <w:rPr>
          <w:lang w:val="es-ES"/>
        </w:rPr>
        <w:t xml:space="preserve"> de Córdoba, está conformado por distintos agentes clasificados en exploradores, explotadores, intermediarios, financiadores y orientadores políticos.</w:t>
      </w:r>
      <w:r w:rsidR="00482692" w:rsidRPr="00A77592">
        <w:rPr>
          <w:lang w:val="es-ES"/>
        </w:rPr>
        <w:t xml:space="preserve"> </w:t>
      </w:r>
      <w:r w:rsidR="008B307F" w:rsidRPr="00A77592">
        <w:rPr>
          <w:lang w:val="es-ES"/>
        </w:rPr>
        <w:t>Los proyectos de innovación contemporáneos garantizan</w:t>
      </w:r>
      <w:r w:rsidR="003B13C6" w:rsidRPr="00A77592">
        <w:rPr>
          <w:lang w:val="es-ES"/>
        </w:rPr>
        <w:t xml:space="preserve"> su éxito</w:t>
      </w:r>
      <w:r w:rsidR="008B307F" w:rsidRPr="00A77592">
        <w:rPr>
          <w:lang w:val="es-ES"/>
        </w:rPr>
        <w:t xml:space="preserve"> mediante la vinculación de l</w:t>
      </w:r>
      <w:r w:rsidR="00A921CF" w:rsidRPr="00A77592">
        <w:rPr>
          <w:lang w:val="es-ES"/>
        </w:rPr>
        <w:t>as</w:t>
      </w:r>
      <w:r w:rsidR="008B307F" w:rsidRPr="00A77592">
        <w:rPr>
          <w:lang w:val="es-ES"/>
        </w:rPr>
        <w:t xml:space="preserve"> diferentes partes interesadas en este</w:t>
      </w:r>
      <w:r w:rsidR="0025559B" w:rsidRPr="00A77592">
        <w:rPr>
          <w:lang w:val="es-ES"/>
        </w:rPr>
        <w:t>;</w:t>
      </w:r>
      <w:r w:rsidR="008B307F" w:rsidRPr="00A77592">
        <w:rPr>
          <w:lang w:val="es-ES"/>
        </w:rPr>
        <w:t xml:space="preserve"> </w:t>
      </w:r>
      <w:r w:rsidR="0025559B" w:rsidRPr="00A77592">
        <w:rPr>
          <w:lang w:val="es-ES"/>
        </w:rPr>
        <w:t>es así como de la sinergia entre los agentes del sistema</w:t>
      </w:r>
      <w:r w:rsidR="0023312E" w:rsidRPr="00A77592">
        <w:rPr>
          <w:lang w:val="es-ES"/>
        </w:rPr>
        <w:t xml:space="preserve"> suman capacidades</w:t>
      </w:r>
      <w:r w:rsidR="00A921CF" w:rsidRPr="00A77592">
        <w:rPr>
          <w:lang w:val="es-ES"/>
        </w:rPr>
        <w:t xml:space="preserve"> qu</w:t>
      </w:r>
      <w:r w:rsidR="00240181" w:rsidRPr="00A77592">
        <w:rPr>
          <w:lang w:val="es-ES"/>
        </w:rPr>
        <w:t>e contribuyen a la ejecución efectiva del mismo. A continuación</w:t>
      </w:r>
      <w:r w:rsidR="00793A9A" w:rsidRPr="00A77592">
        <w:rPr>
          <w:lang w:val="es-ES"/>
        </w:rPr>
        <w:t>, se describen los ag</w:t>
      </w:r>
      <w:r w:rsidRPr="00A77592">
        <w:rPr>
          <w:lang w:val="es-ES"/>
        </w:rPr>
        <w:t xml:space="preserve">entes </w:t>
      </w:r>
      <w:r w:rsidR="00793A9A" w:rsidRPr="00A77592">
        <w:rPr>
          <w:lang w:val="es-ES"/>
        </w:rPr>
        <w:t>que hacen parte del</w:t>
      </w:r>
      <w:r w:rsidRPr="00A77592">
        <w:rPr>
          <w:lang w:val="es-ES"/>
        </w:rPr>
        <w:t xml:space="preserve"> sistema del sistema de innovación.</w:t>
      </w:r>
    </w:p>
    <w:p w14:paraId="07D74FCF" w14:textId="1D2FD870" w:rsidR="00E93563" w:rsidRPr="00A77592" w:rsidRDefault="00E93563" w:rsidP="00E93563">
      <w:pPr>
        <w:rPr>
          <w:lang w:val="es-ES"/>
        </w:rPr>
      </w:pPr>
      <w:r w:rsidRPr="00A77592">
        <w:rPr>
          <w:rStyle w:val="Ttulo4Car"/>
          <w:lang w:val="es-ES"/>
        </w:rPr>
        <w:lastRenderedPageBreak/>
        <w:t>1.Primer subsistema</w:t>
      </w:r>
      <w:r w:rsidR="000525E2" w:rsidRPr="00A77592">
        <w:rPr>
          <w:rStyle w:val="Ttulo4Car"/>
          <w:lang w:val="es-ES"/>
        </w:rPr>
        <w:t xml:space="preserve"> - </w:t>
      </w:r>
      <w:r w:rsidRPr="00A77592">
        <w:rPr>
          <w:rStyle w:val="Ttulo4Car"/>
          <w:lang w:val="es-ES"/>
        </w:rPr>
        <w:t>Exploradores:</w:t>
      </w:r>
      <w:r w:rsidRPr="00A77592">
        <w:rPr>
          <w:lang w:val="es-ES"/>
        </w:rPr>
        <w:t xml:space="preserve"> Es el responsable de la generación de conocimiento</w:t>
      </w:r>
      <w:r w:rsidR="000525E2" w:rsidRPr="00A77592">
        <w:rPr>
          <w:lang w:val="es-ES"/>
        </w:rPr>
        <w:t xml:space="preserve">, </w:t>
      </w:r>
      <w:r w:rsidRPr="00A77592">
        <w:rPr>
          <w:lang w:val="es-ES"/>
        </w:rPr>
        <w:t>incluye a las universidades</w:t>
      </w:r>
      <w:r w:rsidR="0068074D" w:rsidRPr="00A77592">
        <w:rPr>
          <w:lang w:val="es-ES"/>
        </w:rPr>
        <w:t xml:space="preserve">, los </w:t>
      </w:r>
      <w:r w:rsidRPr="00A77592">
        <w:rPr>
          <w:lang w:val="es-ES"/>
        </w:rPr>
        <w:t xml:space="preserve">centros públicos y privados de </w:t>
      </w:r>
      <w:r w:rsidR="0068074D" w:rsidRPr="00A77592">
        <w:rPr>
          <w:lang w:val="es-ES"/>
        </w:rPr>
        <w:t>investigación, i</w:t>
      </w:r>
      <w:r w:rsidRPr="00A77592">
        <w:rPr>
          <w:lang w:val="es-ES"/>
        </w:rPr>
        <w:t>nstituciones de educación superior (IES) con presencia municipal,</w:t>
      </w:r>
      <w:r w:rsidR="0068074D" w:rsidRPr="00A77592">
        <w:rPr>
          <w:lang w:val="es-ES"/>
        </w:rPr>
        <w:t xml:space="preserve"> c</w:t>
      </w:r>
      <w:r w:rsidRPr="00A77592">
        <w:rPr>
          <w:lang w:val="es-ES"/>
        </w:rPr>
        <w:t>entro</w:t>
      </w:r>
      <w:r w:rsidR="0068074D" w:rsidRPr="00A77592">
        <w:rPr>
          <w:lang w:val="es-ES"/>
        </w:rPr>
        <w:t>s</w:t>
      </w:r>
      <w:r w:rsidRPr="00A77592">
        <w:rPr>
          <w:lang w:val="es-ES"/>
        </w:rPr>
        <w:t xml:space="preserve"> de desarrollo </w:t>
      </w:r>
      <w:r w:rsidR="0068074D" w:rsidRPr="00A77592">
        <w:rPr>
          <w:lang w:val="es-ES"/>
        </w:rPr>
        <w:t>t</w:t>
      </w:r>
      <w:r w:rsidRPr="00A77592">
        <w:rPr>
          <w:lang w:val="es-ES"/>
        </w:rPr>
        <w:t>ecnológico y centros de investigación.</w:t>
      </w:r>
    </w:p>
    <w:p w14:paraId="6A1D7590" w14:textId="4781AAC1" w:rsidR="00E93563" w:rsidRPr="00A77592" w:rsidRDefault="00E93563" w:rsidP="00E93563">
      <w:pPr>
        <w:rPr>
          <w:lang w:val="es-ES"/>
        </w:rPr>
      </w:pPr>
      <w:r w:rsidRPr="00A77592">
        <w:rPr>
          <w:rStyle w:val="Ttulo4Car"/>
          <w:lang w:val="es-ES"/>
        </w:rPr>
        <w:t>2. Segundo subsistema</w:t>
      </w:r>
      <w:r w:rsidR="00001153" w:rsidRPr="00A77592">
        <w:rPr>
          <w:rStyle w:val="Ttulo4Car"/>
          <w:lang w:val="es-ES"/>
        </w:rPr>
        <w:t xml:space="preserve"> </w:t>
      </w:r>
      <w:r w:rsidRPr="00A77592">
        <w:rPr>
          <w:rStyle w:val="Ttulo4Car"/>
          <w:lang w:val="es-ES"/>
        </w:rPr>
        <w:t>-</w:t>
      </w:r>
      <w:r w:rsidR="0068074D" w:rsidRPr="00A77592">
        <w:rPr>
          <w:rStyle w:val="Ttulo4Car"/>
          <w:lang w:val="es-ES"/>
        </w:rPr>
        <w:t xml:space="preserve"> </w:t>
      </w:r>
      <w:r w:rsidRPr="00A77592">
        <w:rPr>
          <w:rStyle w:val="Ttulo4Car"/>
          <w:lang w:val="es-ES"/>
        </w:rPr>
        <w:t xml:space="preserve"> </w:t>
      </w:r>
      <w:r w:rsidR="0068074D" w:rsidRPr="00A77592">
        <w:rPr>
          <w:rStyle w:val="Ttulo4Car"/>
          <w:lang w:val="es-ES"/>
        </w:rPr>
        <w:t xml:space="preserve"> </w:t>
      </w:r>
      <w:r w:rsidRPr="00A77592">
        <w:rPr>
          <w:rStyle w:val="Ttulo4Car"/>
          <w:lang w:val="es-ES"/>
        </w:rPr>
        <w:t>Exploradores:</w:t>
      </w:r>
      <w:r w:rsidRPr="00A77592">
        <w:rPr>
          <w:rStyle w:val="Ttulo4Car"/>
          <w:u w:val="none"/>
          <w:lang w:val="es-ES"/>
        </w:rPr>
        <w:t xml:space="preserve"> </w:t>
      </w:r>
      <w:r w:rsidRPr="00A77592">
        <w:rPr>
          <w:lang w:val="es-ES"/>
        </w:rPr>
        <w:t xml:space="preserve">Se encarga de explotar </w:t>
      </w:r>
      <w:r w:rsidR="00BE6D0F" w:rsidRPr="00A77592">
        <w:rPr>
          <w:lang w:val="es-ES"/>
        </w:rPr>
        <w:t>el</w:t>
      </w:r>
      <w:r w:rsidRPr="00A77592">
        <w:rPr>
          <w:lang w:val="es-ES"/>
        </w:rPr>
        <w:t xml:space="preserve"> conocimiento</w:t>
      </w:r>
      <w:r w:rsidR="00BE6D0F" w:rsidRPr="00A77592">
        <w:rPr>
          <w:lang w:val="es-ES"/>
        </w:rPr>
        <w:t xml:space="preserve"> producido </w:t>
      </w:r>
      <w:r w:rsidRPr="00A77592">
        <w:rPr>
          <w:lang w:val="es-ES"/>
        </w:rPr>
        <w:t>e integra</w:t>
      </w:r>
      <w:r w:rsidR="00BE6D0F" w:rsidRPr="00A77592">
        <w:rPr>
          <w:lang w:val="es-ES"/>
        </w:rPr>
        <w:t>rlo</w:t>
      </w:r>
      <w:r w:rsidRPr="00A77592">
        <w:rPr>
          <w:lang w:val="es-ES"/>
        </w:rPr>
        <w:t xml:space="preserve"> </w:t>
      </w:r>
      <w:r w:rsidR="00BE6D0F" w:rsidRPr="00A77592">
        <w:rPr>
          <w:lang w:val="es-ES"/>
        </w:rPr>
        <w:t xml:space="preserve">en </w:t>
      </w:r>
      <w:r w:rsidRPr="00A77592">
        <w:rPr>
          <w:lang w:val="es-ES"/>
        </w:rPr>
        <w:t xml:space="preserve">la estructura de producción, </w:t>
      </w:r>
      <w:r w:rsidR="00BE6D0F" w:rsidRPr="00A77592">
        <w:rPr>
          <w:lang w:val="es-ES"/>
        </w:rPr>
        <w:t xml:space="preserve">que se </w:t>
      </w:r>
      <w:r w:rsidRPr="00A77592">
        <w:rPr>
          <w:lang w:val="es-ES"/>
        </w:rPr>
        <w:t xml:space="preserve">conforma principalmente por las empresas. </w:t>
      </w:r>
      <w:r w:rsidR="00001153" w:rsidRPr="00A77592">
        <w:rPr>
          <w:lang w:val="es-ES"/>
        </w:rPr>
        <w:t>Estos incluyen a los g</w:t>
      </w:r>
      <w:r w:rsidRPr="00A77592">
        <w:rPr>
          <w:lang w:val="es-ES"/>
        </w:rPr>
        <w:t>remios con sede en el municipio</w:t>
      </w:r>
      <w:r w:rsidR="00001153" w:rsidRPr="00A77592">
        <w:rPr>
          <w:lang w:val="es-ES"/>
        </w:rPr>
        <w:t>, g</w:t>
      </w:r>
      <w:r w:rsidRPr="00A77592">
        <w:rPr>
          <w:lang w:val="es-ES"/>
        </w:rPr>
        <w:t>remios</w:t>
      </w:r>
      <w:r w:rsidR="00001153" w:rsidRPr="00A77592">
        <w:rPr>
          <w:lang w:val="es-ES"/>
        </w:rPr>
        <w:t xml:space="preserve">, y </w:t>
      </w:r>
      <w:r w:rsidRPr="00A77592">
        <w:rPr>
          <w:lang w:val="es-ES"/>
        </w:rPr>
        <w:t>principales asociaciones productivas.</w:t>
      </w:r>
    </w:p>
    <w:p w14:paraId="07340C74" w14:textId="37AA3D49" w:rsidR="00E93563" w:rsidRPr="00A77592" w:rsidRDefault="00E93563" w:rsidP="00E93563">
      <w:pPr>
        <w:rPr>
          <w:lang w:val="es-ES"/>
        </w:rPr>
      </w:pPr>
      <w:r w:rsidRPr="00A77592">
        <w:rPr>
          <w:rStyle w:val="Ttulo4Car"/>
          <w:lang w:val="es-ES"/>
        </w:rPr>
        <w:t>3. Tercer subsistema</w:t>
      </w:r>
      <w:r w:rsidR="00001153" w:rsidRPr="00A77592">
        <w:rPr>
          <w:rStyle w:val="Ttulo4Car"/>
          <w:lang w:val="es-ES"/>
        </w:rPr>
        <w:t xml:space="preserve"> </w:t>
      </w:r>
      <w:r w:rsidRPr="00A77592">
        <w:rPr>
          <w:rStyle w:val="Ttulo4Car"/>
          <w:lang w:val="es-ES"/>
        </w:rPr>
        <w:t>- Intermediario:</w:t>
      </w:r>
      <w:r w:rsidRPr="00A77592">
        <w:rPr>
          <w:lang w:val="es-ES"/>
        </w:rPr>
        <w:t xml:space="preserve"> Es el responsable de apoyar la innovación</w:t>
      </w:r>
      <w:r w:rsidR="00001153" w:rsidRPr="00A77592">
        <w:rPr>
          <w:lang w:val="es-ES"/>
        </w:rPr>
        <w:t>, sirviendo como articulador entre l</w:t>
      </w:r>
      <w:r w:rsidR="00B8793E" w:rsidRPr="00A77592">
        <w:rPr>
          <w:lang w:val="es-ES"/>
        </w:rPr>
        <w:t>os diversos actores que conforman el sistema</w:t>
      </w:r>
      <w:r w:rsidRPr="00A77592">
        <w:rPr>
          <w:lang w:val="es-ES"/>
        </w:rPr>
        <w:t xml:space="preserve">. </w:t>
      </w:r>
      <w:r w:rsidR="00B8793E" w:rsidRPr="00A77592">
        <w:rPr>
          <w:lang w:val="es-ES"/>
        </w:rPr>
        <w:t>Entre estos están los</w:t>
      </w:r>
      <w:r w:rsidRPr="00A77592">
        <w:rPr>
          <w:lang w:val="es-ES"/>
        </w:rPr>
        <w:t xml:space="preserve"> </w:t>
      </w:r>
      <w:r w:rsidR="00B8793E" w:rsidRPr="00A77592">
        <w:rPr>
          <w:lang w:val="es-ES"/>
        </w:rPr>
        <w:t>c</w:t>
      </w:r>
      <w:r w:rsidRPr="00A77592">
        <w:rPr>
          <w:lang w:val="es-ES"/>
        </w:rPr>
        <w:t>entros tecnológicos</w:t>
      </w:r>
      <w:r w:rsidR="00B8793E" w:rsidRPr="00A77592">
        <w:rPr>
          <w:lang w:val="es-ES"/>
        </w:rPr>
        <w:t>,</w:t>
      </w:r>
      <w:r w:rsidRPr="00A77592">
        <w:rPr>
          <w:lang w:val="es-ES"/>
        </w:rPr>
        <w:t xml:space="preserve"> centros de innovación y productividad</w:t>
      </w:r>
      <w:r w:rsidR="00B8793E" w:rsidRPr="00A77592">
        <w:rPr>
          <w:lang w:val="es-ES"/>
        </w:rPr>
        <w:t>,</w:t>
      </w:r>
      <w:r w:rsidRPr="00A77592">
        <w:rPr>
          <w:lang w:val="es-ES"/>
        </w:rPr>
        <w:t xml:space="preserve"> oficinas de transferencias tecnológicas OTRIS, </w:t>
      </w:r>
      <w:r w:rsidR="00B8793E" w:rsidRPr="00A77592">
        <w:rPr>
          <w:lang w:val="es-ES"/>
        </w:rPr>
        <w:t>p</w:t>
      </w:r>
      <w:r w:rsidRPr="00A77592">
        <w:rPr>
          <w:lang w:val="es-ES"/>
        </w:rPr>
        <w:t>arques tecnológicos</w:t>
      </w:r>
      <w:r w:rsidR="00B8793E" w:rsidRPr="00A77592">
        <w:rPr>
          <w:lang w:val="es-ES"/>
        </w:rPr>
        <w:t>,</w:t>
      </w:r>
      <w:r w:rsidRPr="00A77592">
        <w:rPr>
          <w:lang w:val="es-ES"/>
        </w:rPr>
        <w:t xml:space="preserve"> </w:t>
      </w:r>
      <w:r w:rsidR="00B8793E" w:rsidRPr="00A77592">
        <w:rPr>
          <w:lang w:val="es-ES"/>
        </w:rPr>
        <w:t>i</w:t>
      </w:r>
      <w:r w:rsidRPr="00A77592">
        <w:rPr>
          <w:lang w:val="es-ES"/>
        </w:rPr>
        <w:t>ncubadoras de empresas</w:t>
      </w:r>
      <w:r w:rsidR="00B8793E" w:rsidRPr="00A77592">
        <w:rPr>
          <w:lang w:val="es-ES"/>
        </w:rPr>
        <w:t>, y</w:t>
      </w:r>
      <w:r w:rsidRPr="00A77592">
        <w:rPr>
          <w:lang w:val="es-ES"/>
        </w:rPr>
        <w:t xml:space="preserve"> laboratorios para servicios tecnológicos.</w:t>
      </w:r>
    </w:p>
    <w:p w14:paraId="73CFD8BE" w14:textId="5C5A20FF" w:rsidR="00E93563" w:rsidRPr="00A77592" w:rsidRDefault="00E93563" w:rsidP="00E93563">
      <w:pPr>
        <w:rPr>
          <w:lang w:val="es-ES"/>
        </w:rPr>
      </w:pPr>
      <w:r w:rsidRPr="00A77592">
        <w:rPr>
          <w:rStyle w:val="Ttulo4Car"/>
          <w:lang w:val="es-ES"/>
        </w:rPr>
        <w:t>4. Cuarto subsistema</w:t>
      </w:r>
      <w:r w:rsidR="00B8793E" w:rsidRPr="00A77592">
        <w:rPr>
          <w:rStyle w:val="Ttulo4Car"/>
          <w:lang w:val="es-ES"/>
        </w:rPr>
        <w:t xml:space="preserve"> </w:t>
      </w:r>
      <w:r w:rsidRPr="00A77592">
        <w:rPr>
          <w:rStyle w:val="Ttulo4Car"/>
          <w:lang w:val="es-ES"/>
        </w:rPr>
        <w:t>- Financiadores:</w:t>
      </w:r>
      <w:r w:rsidR="001F4C9F" w:rsidRPr="00A77592">
        <w:rPr>
          <w:rStyle w:val="Ttulo4Car"/>
          <w:u w:val="none"/>
          <w:lang w:val="es-ES"/>
        </w:rPr>
        <w:t xml:space="preserve"> </w:t>
      </w:r>
      <w:r w:rsidRPr="00A77592">
        <w:rPr>
          <w:lang w:val="es-ES"/>
        </w:rPr>
        <w:t>Está conformado por aquellos agentes que financian las actividades de innovación</w:t>
      </w:r>
      <w:r w:rsidR="005A45EB" w:rsidRPr="00A77592">
        <w:rPr>
          <w:lang w:val="es-ES"/>
        </w:rPr>
        <w:t>, como la b</w:t>
      </w:r>
      <w:r w:rsidRPr="00A77592">
        <w:rPr>
          <w:lang w:val="es-ES"/>
        </w:rPr>
        <w:t>anc</w:t>
      </w:r>
      <w:r w:rsidR="005A45EB" w:rsidRPr="00A77592">
        <w:rPr>
          <w:lang w:val="es-ES"/>
        </w:rPr>
        <w:t>a privada,</w:t>
      </w:r>
      <w:r w:rsidRPr="00A77592">
        <w:rPr>
          <w:lang w:val="es-ES"/>
        </w:rPr>
        <w:t xml:space="preserve"> inversionistas</w:t>
      </w:r>
      <w:r w:rsidR="005A45EB" w:rsidRPr="00A77592">
        <w:rPr>
          <w:lang w:val="es-ES"/>
        </w:rPr>
        <w:t>,</w:t>
      </w:r>
      <w:r w:rsidRPr="00A77592">
        <w:rPr>
          <w:lang w:val="es-ES"/>
        </w:rPr>
        <w:t xml:space="preserve"> gestores de procesos</w:t>
      </w:r>
      <w:r w:rsidR="005A45EB" w:rsidRPr="00A77592">
        <w:rPr>
          <w:lang w:val="es-ES"/>
        </w:rPr>
        <w:t>, y</w:t>
      </w:r>
      <w:r w:rsidRPr="00A77592">
        <w:rPr>
          <w:lang w:val="es-ES"/>
        </w:rPr>
        <w:t xml:space="preserve"> </w:t>
      </w:r>
      <w:proofErr w:type="spellStart"/>
      <w:r w:rsidRPr="00A77592">
        <w:rPr>
          <w:lang w:val="es-ES"/>
        </w:rPr>
        <w:t>Crowfounding</w:t>
      </w:r>
      <w:proofErr w:type="spellEnd"/>
      <w:r w:rsidRPr="00A77592">
        <w:rPr>
          <w:lang w:val="es-ES"/>
        </w:rPr>
        <w:t>.</w:t>
      </w:r>
    </w:p>
    <w:p w14:paraId="07BADEA6" w14:textId="29A11B12" w:rsidR="00E93563" w:rsidRPr="00A77592" w:rsidRDefault="00E93563" w:rsidP="00E93563">
      <w:pPr>
        <w:rPr>
          <w:lang w:val="es-ES"/>
        </w:rPr>
      </w:pPr>
      <w:r w:rsidRPr="00A77592">
        <w:rPr>
          <w:rStyle w:val="Ttulo4Car"/>
          <w:lang w:val="es-ES"/>
        </w:rPr>
        <w:t>5.Quinto Subsistema</w:t>
      </w:r>
      <w:r w:rsidR="00B8793E" w:rsidRPr="00A77592">
        <w:rPr>
          <w:rStyle w:val="Ttulo4Car"/>
          <w:lang w:val="es-ES"/>
        </w:rPr>
        <w:t xml:space="preserve"> </w:t>
      </w:r>
      <w:r w:rsidRPr="00A77592">
        <w:rPr>
          <w:rStyle w:val="Ttulo4Car"/>
          <w:lang w:val="es-ES"/>
        </w:rPr>
        <w:t>-</w:t>
      </w:r>
      <w:r w:rsidR="00B8793E" w:rsidRPr="00A77592">
        <w:rPr>
          <w:rStyle w:val="Ttulo4Car"/>
          <w:lang w:val="es-ES"/>
        </w:rPr>
        <w:t xml:space="preserve"> </w:t>
      </w:r>
      <w:r w:rsidRPr="00A77592">
        <w:rPr>
          <w:rStyle w:val="Ttulo4Car"/>
          <w:lang w:val="es-ES"/>
        </w:rPr>
        <w:t>Orientadores políticos:</w:t>
      </w:r>
      <w:r w:rsidRPr="00A77592">
        <w:rPr>
          <w:lang w:val="es-ES"/>
        </w:rPr>
        <w:t xml:space="preserve"> Conformado por los agentes gubernamentales</w:t>
      </w:r>
      <w:r w:rsidR="005A45EB" w:rsidRPr="00A77592">
        <w:rPr>
          <w:lang w:val="es-ES"/>
        </w:rPr>
        <w:t xml:space="preserve"> que </w:t>
      </w:r>
      <w:r w:rsidR="006B41AE" w:rsidRPr="00A77592">
        <w:rPr>
          <w:lang w:val="es-ES"/>
        </w:rPr>
        <w:t xml:space="preserve">establecen el marco normativo de la política de </w:t>
      </w:r>
      <w:proofErr w:type="spellStart"/>
      <w:r w:rsidR="006B41AE" w:rsidRPr="00A77592">
        <w:rPr>
          <w:lang w:val="es-ES"/>
        </w:rPr>
        <w:t>CTeI</w:t>
      </w:r>
      <w:proofErr w:type="spellEnd"/>
      <w:r w:rsidRPr="00A77592">
        <w:rPr>
          <w:lang w:val="es-ES"/>
        </w:rPr>
        <w:t>. Alcaldía municipal y entidades descentralizadas</w:t>
      </w:r>
      <w:r w:rsidR="006B41AE" w:rsidRPr="00A77592">
        <w:rPr>
          <w:lang w:val="es-ES"/>
        </w:rPr>
        <w:t>, Gobernación, y</w:t>
      </w:r>
      <w:r w:rsidRPr="00A77592">
        <w:rPr>
          <w:lang w:val="es-ES"/>
        </w:rPr>
        <w:t xml:space="preserve"> agencias de desarrollo.</w:t>
      </w:r>
    </w:p>
    <w:p w14:paraId="71801EB3" w14:textId="4F2631D2" w:rsidR="00F42A9C" w:rsidRPr="00A77592" w:rsidRDefault="00B51995" w:rsidP="00E93563">
      <w:pPr>
        <w:rPr>
          <w:lang w:val="es-ES"/>
        </w:rPr>
      </w:pPr>
      <w:r w:rsidRPr="00A77592">
        <w:rPr>
          <w:lang w:val="es-ES"/>
        </w:rPr>
        <w:t xml:space="preserve">De acuerdo con los aliados estratégicos </w:t>
      </w:r>
      <w:r w:rsidR="003E2769" w:rsidRPr="00A77592">
        <w:rPr>
          <w:lang w:val="es-ES"/>
        </w:rPr>
        <w:t>requeridos para el desarrollo de su proyecto, diligencie</w:t>
      </w:r>
      <w:r w:rsidR="004E77DA" w:rsidRPr="00A77592">
        <w:rPr>
          <w:lang w:val="es-ES"/>
        </w:rPr>
        <w:t xml:space="preserve"> lo siguiente:</w:t>
      </w:r>
    </w:p>
    <w:p w14:paraId="27895B57" w14:textId="77777777" w:rsidR="004E77DA" w:rsidRPr="00A77592" w:rsidRDefault="004E77DA" w:rsidP="004E77DA">
      <w:pPr>
        <w:rPr>
          <w:lang w:val="es-ES"/>
        </w:rPr>
      </w:pPr>
      <w:r w:rsidRPr="00A77592">
        <w:rPr>
          <w:b/>
          <w:bCs/>
          <w:lang w:val="es-ES"/>
        </w:rPr>
        <w:t xml:space="preserve">Entidad aliada 1: </w:t>
      </w:r>
      <w:r w:rsidRPr="00A77592">
        <w:rPr>
          <w:lang w:val="es-ES"/>
        </w:rPr>
        <w:t>Insertar nombre de la entidad aliada.</w:t>
      </w:r>
    </w:p>
    <w:p w14:paraId="34DA6EC6" w14:textId="5E93C2F1" w:rsidR="004E77DA" w:rsidRPr="00A77592" w:rsidRDefault="004E77DA" w:rsidP="004E77DA">
      <w:pPr>
        <w:rPr>
          <w:lang w:val="es-ES"/>
        </w:rPr>
      </w:pPr>
      <w:r w:rsidRPr="00A77592">
        <w:rPr>
          <w:b/>
          <w:bCs/>
          <w:lang w:val="es-ES"/>
        </w:rPr>
        <w:t xml:space="preserve">Rol de aliado 1: </w:t>
      </w:r>
      <w:r w:rsidRPr="00A77592">
        <w:rPr>
          <w:lang w:val="es-ES"/>
        </w:rPr>
        <w:t>Cu</w:t>
      </w:r>
      <w:r w:rsidR="00F957CA">
        <w:rPr>
          <w:lang w:val="es-ES"/>
        </w:rPr>
        <w:t>á</w:t>
      </w:r>
      <w:r w:rsidRPr="00A77592">
        <w:rPr>
          <w:lang w:val="es-ES"/>
        </w:rPr>
        <w:t>l es el papel y la contribución de este aliado en el proyecto.</w:t>
      </w:r>
    </w:p>
    <w:p w14:paraId="5B81E4BB" w14:textId="77777777" w:rsidR="004E77DA" w:rsidRPr="00A77592" w:rsidRDefault="004E77DA" w:rsidP="004E77DA">
      <w:pPr>
        <w:rPr>
          <w:lang w:val="es-ES"/>
        </w:rPr>
      </w:pPr>
      <w:r w:rsidRPr="00A77592">
        <w:rPr>
          <w:b/>
          <w:bCs/>
          <w:lang w:val="es-ES"/>
        </w:rPr>
        <w:t xml:space="preserve">Entidad aliada 2: </w:t>
      </w:r>
      <w:r w:rsidRPr="00A77592">
        <w:rPr>
          <w:lang w:val="es-ES"/>
        </w:rPr>
        <w:t>Insertar nombre de la entidad aliada.</w:t>
      </w:r>
    </w:p>
    <w:p w14:paraId="49F95D7B" w14:textId="585F48E5" w:rsidR="004E77DA" w:rsidRPr="00A77592" w:rsidRDefault="004E77DA" w:rsidP="004E77DA">
      <w:pPr>
        <w:rPr>
          <w:lang w:val="es-ES"/>
        </w:rPr>
      </w:pPr>
      <w:r w:rsidRPr="00A77592">
        <w:rPr>
          <w:b/>
          <w:bCs/>
          <w:lang w:val="es-ES"/>
        </w:rPr>
        <w:t xml:space="preserve">Rol de aliado 2: </w:t>
      </w:r>
      <w:r w:rsidRPr="00A77592">
        <w:rPr>
          <w:lang w:val="es-ES"/>
        </w:rPr>
        <w:t>Cu</w:t>
      </w:r>
      <w:r w:rsidR="00F957CA">
        <w:rPr>
          <w:lang w:val="es-ES"/>
        </w:rPr>
        <w:t>á</w:t>
      </w:r>
      <w:r w:rsidRPr="00A77592">
        <w:rPr>
          <w:lang w:val="es-ES"/>
        </w:rPr>
        <w:t>l es el papel y la contribución de este aliado en el proyecto.</w:t>
      </w:r>
    </w:p>
    <w:p w14:paraId="36A593F0" w14:textId="7307D47A" w:rsidR="004E77DA" w:rsidRPr="00A77592" w:rsidRDefault="004E77DA" w:rsidP="004E77DA">
      <w:pPr>
        <w:rPr>
          <w:lang w:val="es-ES"/>
        </w:rPr>
      </w:pPr>
      <w:r w:rsidRPr="00A77592">
        <w:rPr>
          <w:b/>
          <w:bCs/>
          <w:lang w:val="es-ES"/>
        </w:rPr>
        <w:t xml:space="preserve">Entidad aliada 3: </w:t>
      </w:r>
      <w:r w:rsidRPr="00A77592">
        <w:rPr>
          <w:lang w:val="es-ES"/>
        </w:rPr>
        <w:t>Insertar nombre de la entidad aliada.</w:t>
      </w:r>
    </w:p>
    <w:p w14:paraId="092936D5" w14:textId="6E3F6EF0" w:rsidR="004E77DA" w:rsidRPr="00A77592" w:rsidRDefault="004E77DA" w:rsidP="004E77DA">
      <w:pPr>
        <w:rPr>
          <w:lang w:val="es-ES"/>
        </w:rPr>
      </w:pPr>
      <w:r w:rsidRPr="00A77592">
        <w:rPr>
          <w:b/>
          <w:bCs/>
          <w:lang w:val="es-ES"/>
        </w:rPr>
        <w:t xml:space="preserve">Rol de aliado 3: </w:t>
      </w:r>
      <w:r w:rsidRPr="00A77592">
        <w:rPr>
          <w:lang w:val="es-ES"/>
        </w:rPr>
        <w:t>Cu</w:t>
      </w:r>
      <w:r w:rsidR="00F957CA">
        <w:rPr>
          <w:lang w:val="es-ES"/>
        </w:rPr>
        <w:t>á</w:t>
      </w:r>
      <w:r w:rsidRPr="00A77592">
        <w:rPr>
          <w:lang w:val="es-ES"/>
        </w:rPr>
        <w:t>l es el papel y la contribución de este aliado en el proyecto.</w:t>
      </w:r>
    </w:p>
    <w:p w14:paraId="26FC2FE4" w14:textId="6CD2B6D1" w:rsidR="00E93563" w:rsidRPr="00A77592" w:rsidRDefault="00E93563" w:rsidP="00A57ECB">
      <w:pPr>
        <w:pStyle w:val="Ttulo2"/>
        <w:numPr>
          <w:ilvl w:val="1"/>
          <w:numId w:val="3"/>
        </w:numPr>
        <w:rPr>
          <w:lang w:val="es-ES"/>
        </w:rPr>
      </w:pPr>
      <w:bookmarkStart w:id="1" w:name="_Toc169324988"/>
      <w:r w:rsidRPr="00A77592">
        <w:rPr>
          <w:lang w:val="es-ES"/>
        </w:rPr>
        <w:lastRenderedPageBreak/>
        <w:t>Planteamiento del problema.</w:t>
      </w:r>
      <w:bookmarkEnd w:id="1"/>
    </w:p>
    <w:p w14:paraId="33C61066" w14:textId="77777777" w:rsidR="00E93563" w:rsidRPr="00A77592" w:rsidRDefault="00E93563" w:rsidP="00E93563">
      <w:pPr>
        <w:rPr>
          <w:lang w:val="es-ES"/>
        </w:rPr>
      </w:pPr>
      <w:r w:rsidRPr="00A77592">
        <w:rPr>
          <w:lang w:val="es-ES"/>
        </w:rPr>
        <w:t>Presenta el problema central identificado por la organización en atención de las situaciones de necesidad o insatisfacción en el contexto de interés.</w:t>
      </w:r>
    </w:p>
    <w:p w14:paraId="506FF956" w14:textId="7A2D543F" w:rsidR="00E93563" w:rsidRPr="00A77592" w:rsidRDefault="00E93563" w:rsidP="00E93563">
      <w:pPr>
        <w:rPr>
          <w:lang w:val="es-ES"/>
        </w:rPr>
      </w:pPr>
      <w:r w:rsidRPr="00A77592">
        <w:rPr>
          <w:lang w:val="es-ES"/>
        </w:rPr>
        <w:t xml:space="preserve">Para los proyectos de innovación deberá evidenciarse que existe un reto, necesidad u oportunidad que se suplirá con la solución </w:t>
      </w:r>
      <w:r w:rsidR="00B77A9B" w:rsidRPr="00A77592">
        <w:rPr>
          <w:lang w:val="es-ES"/>
        </w:rPr>
        <w:t xml:space="preserve">a </w:t>
      </w:r>
      <w:r w:rsidRPr="00A77592">
        <w:rPr>
          <w:lang w:val="es-ES"/>
        </w:rPr>
        <w:t>desarrolla</w:t>
      </w:r>
      <w:r w:rsidR="00B77A9B" w:rsidRPr="00A77592">
        <w:rPr>
          <w:lang w:val="es-ES"/>
        </w:rPr>
        <w:t>r</w:t>
      </w:r>
      <w:r w:rsidRPr="00A77592">
        <w:rPr>
          <w:lang w:val="es-ES"/>
        </w:rPr>
        <w:t>. Para esta etapa es necesario revisar los antecedentes de tecnologías y alternativas previas ubicadas en contexto que pongan en evidencia que el proyecto aportará un valor agregado al sector</w:t>
      </w:r>
      <w:r w:rsidR="00B77A9B" w:rsidRPr="00A77592">
        <w:rPr>
          <w:lang w:val="es-ES"/>
        </w:rPr>
        <w:t xml:space="preserve"> productivo en el que se propone</w:t>
      </w:r>
      <w:r w:rsidRPr="00A77592">
        <w:rPr>
          <w:lang w:val="es-ES"/>
        </w:rPr>
        <w:t>.</w:t>
      </w:r>
    </w:p>
    <w:p w14:paraId="72BD41BD" w14:textId="6016B33E" w:rsidR="00E93563" w:rsidRPr="00A77592" w:rsidRDefault="00E93563" w:rsidP="00E93563">
      <w:pPr>
        <w:rPr>
          <w:lang w:val="es-ES"/>
        </w:rPr>
      </w:pPr>
      <w:r w:rsidRPr="00A77592">
        <w:rPr>
          <w:lang w:val="es-ES"/>
        </w:rPr>
        <w:t>El contenido del planteamiento del problema o necesidad debe ser de máximo 500 palabras</w:t>
      </w:r>
      <w:r w:rsidR="00B77A9B" w:rsidRPr="00A77592">
        <w:rPr>
          <w:lang w:val="es-ES"/>
        </w:rPr>
        <w:t>, y se conforma por:</w:t>
      </w:r>
    </w:p>
    <w:p w14:paraId="618FE645" w14:textId="77777777" w:rsidR="00E93563" w:rsidRPr="003E4A59" w:rsidRDefault="00E93563" w:rsidP="003922AC">
      <w:pPr>
        <w:pStyle w:val="Ttulo3"/>
        <w:rPr>
          <w:lang w:val="es-ES"/>
        </w:rPr>
      </w:pPr>
      <w:r w:rsidRPr="003E4A59">
        <w:rPr>
          <w:lang w:val="es-ES"/>
        </w:rPr>
        <w:t>Planteamiento central del proyecto.</w:t>
      </w:r>
    </w:p>
    <w:p w14:paraId="6881D395" w14:textId="77777777" w:rsidR="00E93563" w:rsidRPr="00A77592" w:rsidRDefault="00E93563" w:rsidP="00E93563">
      <w:pPr>
        <w:rPr>
          <w:lang w:val="es-ES"/>
        </w:rPr>
      </w:pPr>
      <w:r w:rsidRPr="00A77592">
        <w:rPr>
          <w:lang w:val="es-ES"/>
        </w:rPr>
        <w:t>Situación de necesidad u oportunidad identificada…mecanismo de intervención.</w:t>
      </w:r>
    </w:p>
    <w:p w14:paraId="579EF842" w14:textId="77777777" w:rsidR="00E93563" w:rsidRPr="00A77592" w:rsidRDefault="00E93563" w:rsidP="003922AC">
      <w:pPr>
        <w:pStyle w:val="Ttulo3"/>
        <w:rPr>
          <w:lang w:val="es-ES"/>
        </w:rPr>
      </w:pPr>
      <w:r w:rsidRPr="00A77592">
        <w:rPr>
          <w:lang w:val="es-ES"/>
        </w:rPr>
        <w:t>Descripción de la situación de interés.</w:t>
      </w:r>
    </w:p>
    <w:p w14:paraId="08A6E2DB" w14:textId="77777777" w:rsidR="00E93563" w:rsidRPr="00A77592" w:rsidRDefault="00E93563" w:rsidP="00E93563">
      <w:pPr>
        <w:rPr>
          <w:lang w:val="es-ES"/>
        </w:rPr>
      </w:pPr>
      <w:r w:rsidRPr="00A77592">
        <w:rPr>
          <w:lang w:val="es-ES"/>
        </w:rPr>
        <w:t xml:space="preserve">Describa el elemento de necesidad o problema de interés existente en el contexto de acción de la organización, la cual debe estar sustentada en fuentes de información como encuestas o cuestionarios, artículos de investigación, reportes de entidades públicas o sectoriales o medios de comunicación. Esta descripción debe de presentar los antecedentes tecnológicos o de alternativas previamente aplicadas que demuestran que la situación no ha sido abordada completamente y que la propuesta formulada en el proyecto puede ofrecer un mecanismo diferencial de solución. </w:t>
      </w:r>
    </w:p>
    <w:p w14:paraId="0559AE19" w14:textId="77777777" w:rsidR="00E93563" w:rsidRPr="00A77592" w:rsidRDefault="00E93563" w:rsidP="003922AC">
      <w:pPr>
        <w:pStyle w:val="Ttulo3"/>
        <w:rPr>
          <w:lang w:val="es-ES"/>
        </w:rPr>
      </w:pPr>
      <w:r w:rsidRPr="00A77592">
        <w:rPr>
          <w:lang w:val="es-ES"/>
        </w:rPr>
        <w:t>Reto de innovación.</w:t>
      </w:r>
    </w:p>
    <w:p w14:paraId="5C78B3F2" w14:textId="77777777" w:rsidR="00E93563" w:rsidRPr="00A77592" w:rsidRDefault="00E93563" w:rsidP="00E93563">
      <w:pPr>
        <w:rPr>
          <w:lang w:val="es-ES"/>
        </w:rPr>
      </w:pPr>
      <w:r w:rsidRPr="00A77592">
        <w:rPr>
          <w:lang w:val="es-ES"/>
        </w:rPr>
        <w:t>¿Cómo la … puede contribuir a mejorar/optimizar/aumentar/ampliar la(s) … de la organización …por medio de …?</w:t>
      </w:r>
    </w:p>
    <w:p w14:paraId="1D9C33F7" w14:textId="24BFAFFB" w:rsidR="00E93563" w:rsidRPr="00A77592" w:rsidRDefault="00E93563" w:rsidP="00A57ECB">
      <w:pPr>
        <w:pStyle w:val="Ttulo2"/>
        <w:numPr>
          <w:ilvl w:val="1"/>
          <w:numId w:val="3"/>
        </w:numPr>
        <w:rPr>
          <w:lang w:val="es-ES"/>
        </w:rPr>
      </w:pPr>
      <w:bookmarkStart w:id="2" w:name="_Toc169324989"/>
      <w:r w:rsidRPr="00A77592">
        <w:rPr>
          <w:lang w:val="es-ES"/>
        </w:rPr>
        <w:t>Justificación de la línea temática.</w:t>
      </w:r>
      <w:bookmarkEnd w:id="2"/>
    </w:p>
    <w:p w14:paraId="0C825789" w14:textId="77777777" w:rsidR="00E93563" w:rsidRPr="00A77592" w:rsidRDefault="00E93563" w:rsidP="00E93563">
      <w:pPr>
        <w:rPr>
          <w:lang w:val="es-ES"/>
        </w:rPr>
      </w:pPr>
      <w:r w:rsidRPr="00A77592">
        <w:rPr>
          <w:lang w:val="es-ES"/>
        </w:rPr>
        <w:t>Argumentar las razones por las cuales consideran que el proyecto se ajusta a la línea temática seleccionada.</w:t>
      </w:r>
    </w:p>
    <w:p w14:paraId="7F64DD36" w14:textId="77777777" w:rsidR="00E93563" w:rsidRPr="00A77592" w:rsidRDefault="00E93563" w:rsidP="00E93563">
      <w:pPr>
        <w:rPr>
          <w:lang w:val="es-ES"/>
        </w:rPr>
      </w:pPr>
      <w:r w:rsidRPr="00A77592">
        <w:rPr>
          <w:lang w:val="es-ES"/>
        </w:rPr>
        <w:lastRenderedPageBreak/>
        <w:t>El contenido de la justificación debe ser de máximo de 500 palabras y debe de argumentar las razones de porque el proyecto presentado logra dar solución al reto de innovación definido y presenta una propuesta de valor interesante al contexto de intervención establecido por la organización. Algunas ideas generales que justifican la razón de ser del proyecto son:</w:t>
      </w:r>
    </w:p>
    <w:p w14:paraId="5B875488" w14:textId="7FC2D2B3" w:rsidR="00E93563" w:rsidRPr="00A77592" w:rsidRDefault="00E93563" w:rsidP="007751BD">
      <w:pPr>
        <w:pStyle w:val="Prrafodelista"/>
        <w:numPr>
          <w:ilvl w:val="0"/>
          <w:numId w:val="6"/>
        </w:numPr>
        <w:spacing w:after="0" w:line="276" w:lineRule="auto"/>
        <w:rPr>
          <w:lang w:val="es-ES"/>
        </w:rPr>
      </w:pPr>
      <w:r w:rsidRPr="00A77592">
        <w:rPr>
          <w:lang w:val="es-ES"/>
        </w:rPr>
        <w:t>Reducción de tiempos de respuesta a las necesidades.</w:t>
      </w:r>
    </w:p>
    <w:p w14:paraId="71C2BF3E" w14:textId="360B24BB" w:rsidR="00E93563" w:rsidRPr="00A77592" w:rsidRDefault="00E93563" w:rsidP="007751BD">
      <w:pPr>
        <w:pStyle w:val="Prrafodelista"/>
        <w:numPr>
          <w:ilvl w:val="0"/>
          <w:numId w:val="6"/>
        </w:numPr>
        <w:spacing w:after="0" w:line="276" w:lineRule="auto"/>
        <w:rPr>
          <w:lang w:val="es-ES"/>
        </w:rPr>
      </w:pPr>
      <w:r w:rsidRPr="00A77592">
        <w:rPr>
          <w:lang w:val="es-ES"/>
        </w:rPr>
        <w:t>Reducción de costos administrativos y/o de transacción.</w:t>
      </w:r>
    </w:p>
    <w:p w14:paraId="572FA58F" w14:textId="0E70C49B" w:rsidR="00E93563" w:rsidRPr="00A77592" w:rsidRDefault="00E93563" w:rsidP="007751BD">
      <w:pPr>
        <w:pStyle w:val="Prrafodelista"/>
        <w:numPr>
          <w:ilvl w:val="0"/>
          <w:numId w:val="6"/>
        </w:numPr>
        <w:spacing w:after="0" w:line="276" w:lineRule="auto"/>
        <w:rPr>
          <w:lang w:val="es-ES"/>
        </w:rPr>
      </w:pPr>
      <w:r w:rsidRPr="00A77592">
        <w:rPr>
          <w:lang w:val="es-ES"/>
        </w:rPr>
        <w:t>Reducción de costos de suministros.</w:t>
      </w:r>
    </w:p>
    <w:p w14:paraId="59EF387D" w14:textId="1F92AE78" w:rsidR="00E93563" w:rsidRPr="00A77592" w:rsidRDefault="00E93563" w:rsidP="007751BD">
      <w:pPr>
        <w:pStyle w:val="Prrafodelista"/>
        <w:numPr>
          <w:ilvl w:val="0"/>
          <w:numId w:val="6"/>
        </w:numPr>
        <w:spacing w:after="0" w:line="276" w:lineRule="auto"/>
        <w:rPr>
          <w:lang w:val="es-ES"/>
        </w:rPr>
      </w:pPr>
      <w:r w:rsidRPr="00A77592">
        <w:rPr>
          <w:lang w:val="es-ES"/>
        </w:rPr>
        <w:t>Mejora significativa de procesos administrativos.</w:t>
      </w:r>
    </w:p>
    <w:p w14:paraId="4956EF92" w14:textId="6D730B4F" w:rsidR="00E93563" w:rsidRPr="00A77592" w:rsidRDefault="00E93563" w:rsidP="007751BD">
      <w:pPr>
        <w:pStyle w:val="Prrafodelista"/>
        <w:numPr>
          <w:ilvl w:val="0"/>
          <w:numId w:val="6"/>
        </w:numPr>
        <w:spacing w:after="0" w:line="276" w:lineRule="auto"/>
        <w:rPr>
          <w:lang w:val="es-ES"/>
        </w:rPr>
      </w:pPr>
      <w:r w:rsidRPr="00A77592">
        <w:rPr>
          <w:lang w:val="es-ES"/>
        </w:rPr>
        <w:t>Mejora en las comunicaciones e interacciones entre las diferentes unidades de negocio.</w:t>
      </w:r>
    </w:p>
    <w:p w14:paraId="27319DEA" w14:textId="31BA46B9" w:rsidR="00E93563" w:rsidRPr="00A77592" w:rsidRDefault="00E93563" w:rsidP="007751BD">
      <w:pPr>
        <w:pStyle w:val="Prrafodelista"/>
        <w:numPr>
          <w:ilvl w:val="0"/>
          <w:numId w:val="6"/>
        </w:numPr>
        <w:spacing w:after="0" w:line="276" w:lineRule="auto"/>
        <w:rPr>
          <w:lang w:val="es-ES"/>
        </w:rPr>
      </w:pPr>
      <w:r w:rsidRPr="00A77592">
        <w:rPr>
          <w:lang w:val="es-ES"/>
        </w:rPr>
        <w:t>Incremento de la habilidad para adaptarse a los cambios en la demanda de los clientes.</w:t>
      </w:r>
    </w:p>
    <w:p w14:paraId="3583E6BC" w14:textId="49FA361E" w:rsidR="00E93563" w:rsidRPr="00A77592" w:rsidRDefault="00E93563" w:rsidP="007751BD">
      <w:pPr>
        <w:pStyle w:val="Prrafodelista"/>
        <w:numPr>
          <w:ilvl w:val="0"/>
          <w:numId w:val="6"/>
        </w:numPr>
        <w:spacing w:after="0" w:line="276" w:lineRule="auto"/>
        <w:rPr>
          <w:lang w:val="es-ES"/>
        </w:rPr>
      </w:pPr>
      <w:r w:rsidRPr="00A77592">
        <w:rPr>
          <w:lang w:val="es-ES"/>
        </w:rPr>
        <w:t>Desarrollo de nuevas capacidades que impactan de forma diferenciada el modelo de negocio.</w:t>
      </w:r>
    </w:p>
    <w:p w14:paraId="20379423" w14:textId="1C4E888B" w:rsidR="00E93563" w:rsidRPr="00A77592" w:rsidRDefault="00E93563" w:rsidP="007751BD">
      <w:pPr>
        <w:pStyle w:val="Prrafodelista"/>
        <w:numPr>
          <w:ilvl w:val="0"/>
          <w:numId w:val="6"/>
        </w:numPr>
        <w:spacing w:after="0" w:line="276" w:lineRule="auto"/>
        <w:rPr>
          <w:lang w:val="es-ES"/>
        </w:rPr>
      </w:pPr>
      <w:r w:rsidRPr="00A77592">
        <w:rPr>
          <w:lang w:val="es-ES"/>
        </w:rPr>
        <w:t>Procesos optimizados a través de la automatización.</w:t>
      </w:r>
    </w:p>
    <w:p w14:paraId="0F3AD464" w14:textId="673A51AC" w:rsidR="00E93563" w:rsidRPr="00A77592" w:rsidRDefault="00E93563" w:rsidP="007751BD">
      <w:pPr>
        <w:pStyle w:val="Prrafodelista"/>
        <w:numPr>
          <w:ilvl w:val="0"/>
          <w:numId w:val="6"/>
        </w:numPr>
        <w:spacing w:after="0" w:line="276" w:lineRule="auto"/>
        <w:rPr>
          <w:lang w:val="es-ES"/>
        </w:rPr>
      </w:pPr>
      <w:r w:rsidRPr="00A77592">
        <w:rPr>
          <w:lang w:val="es-ES"/>
        </w:rPr>
        <w:t>Mejores canales y mecanismos de comunicación e interacción con los clientes.</w:t>
      </w:r>
    </w:p>
    <w:p w14:paraId="5EF2B35A" w14:textId="43181A08" w:rsidR="00E93563" w:rsidRPr="00A77592" w:rsidRDefault="00E93563" w:rsidP="007751BD">
      <w:pPr>
        <w:pStyle w:val="Prrafodelista"/>
        <w:numPr>
          <w:ilvl w:val="0"/>
          <w:numId w:val="6"/>
        </w:numPr>
        <w:spacing w:after="0" w:line="276" w:lineRule="auto"/>
        <w:rPr>
          <w:lang w:val="es-ES"/>
        </w:rPr>
      </w:pPr>
      <w:r w:rsidRPr="00A77592">
        <w:rPr>
          <w:lang w:val="es-ES"/>
        </w:rPr>
        <w:t>Mejora de las condiciones de calidad de vida de las personas</w:t>
      </w:r>
    </w:p>
    <w:p w14:paraId="1FD77849" w14:textId="65244BCE" w:rsidR="00E93563" w:rsidRPr="00A77592" w:rsidRDefault="00E93563" w:rsidP="007751BD">
      <w:pPr>
        <w:pStyle w:val="Prrafodelista"/>
        <w:numPr>
          <w:ilvl w:val="0"/>
          <w:numId w:val="6"/>
        </w:numPr>
        <w:spacing w:after="0" w:line="276" w:lineRule="auto"/>
        <w:rPr>
          <w:lang w:val="es-ES"/>
        </w:rPr>
      </w:pPr>
      <w:r w:rsidRPr="00A77592">
        <w:rPr>
          <w:lang w:val="es-ES"/>
        </w:rPr>
        <w:t>Reducción de las condiciones de vulnerabilidad de una población.</w:t>
      </w:r>
    </w:p>
    <w:p w14:paraId="282E5446" w14:textId="52D5E669" w:rsidR="00E93563" w:rsidRPr="00A77592" w:rsidRDefault="00E93563" w:rsidP="007751BD">
      <w:pPr>
        <w:pStyle w:val="Prrafodelista"/>
        <w:numPr>
          <w:ilvl w:val="0"/>
          <w:numId w:val="6"/>
        </w:numPr>
        <w:spacing w:after="0" w:line="276" w:lineRule="auto"/>
        <w:rPr>
          <w:lang w:val="es-ES"/>
        </w:rPr>
      </w:pPr>
      <w:r w:rsidRPr="00A77592">
        <w:rPr>
          <w:lang w:val="es-ES"/>
        </w:rPr>
        <w:t>Generación de empleo</w:t>
      </w:r>
      <w:r w:rsidR="00330855" w:rsidRPr="00A77592">
        <w:rPr>
          <w:lang w:val="es-ES"/>
        </w:rPr>
        <w:t>.</w:t>
      </w:r>
    </w:p>
    <w:p w14:paraId="1463CD69" w14:textId="22C74CB1" w:rsidR="00E93563" w:rsidRPr="00A77592" w:rsidRDefault="00E93563" w:rsidP="007751BD">
      <w:pPr>
        <w:pStyle w:val="Prrafodelista"/>
        <w:numPr>
          <w:ilvl w:val="0"/>
          <w:numId w:val="6"/>
        </w:numPr>
        <w:spacing w:line="276" w:lineRule="auto"/>
        <w:rPr>
          <w:lang w:val="es-ES"/>
        </w:rPr>
      </w:pPr>
      <w:r w:rsidRPr="00A77592">
        <w:rPr>
          <w:lang w:val="es-ES"/>
        </w:rPr>
        <w:t>Mejoras en la propuesta de valor de los productos ofrecidos al mercado.</w:t>
      </w:r>
    </w:p>
    <w:p w14:paraId="345E65B7" w14:textId="51B62147" w:rsidR="00324CF0" w:rsidRPr="00A77592" w:rsidRDefault="00E93563" w:rsidP="00E93563">
      <w:pPr>
        <w:rPr>
          <w:lang w:val="es-ES"/>
        </w:rPr>
      </w:pPr>
      <w:r w:rsidRPr="00A77592">
        <w:rPr>
          <w:lang w:val="es-ES"/>
        </w:rPr>
        <w:t>En la justificación se debe presentar el factor diferencial que aporta la propuesta de valor del proyecto.</w:t>
      </w:r>
    </w:p>
    <w:p w14:paraId="5CDF6D7A" w14:textId="65548F73" w:rsidR="00AC20C7" w:rsidRPr="00A77592" w:rsidRDefault="00AC20C7" w:rsidP="00A57ECB">
      <w:pPr>
        <w:pStyle w:val="Ttulo2"/>
        <w:numPr>
          <w:ilvl w:val="0"/>
          <w:numId w:val="3"/>
        </w:numPr>
        <w:rPr>
          <w:lang w:val="es-ES"/>
        </w:rPr>
      </w:pPr>
      <w:bookmarkStart w:id="3" w:name="_Toc169324990"/>
      <w:r w:rsidRPr="00A77592">
        <w:rPr>
          <w:lang w:val="es-ES"/>
        </w:rPr>
        <w:t>Dimensión metodológica del proyecto</w:t>
      </w:r>
      <w:bookmarkEnd w:id="3"/>
    </w:p>
    <w:p w14:paraId="0277D83C" w14:textId="77777777" w:rsidR="00AC20C7" w:rsidRPr="00A77592" w:rsidRDefault="00AC20C7" w:rsidP="00AC20C7">
      <w:pPr>
        <w:rPr>
          <w:lang w:val="es-ES"/>
        </w:rPr>
      </w:pPr>
      <w:r w:rsidRPr="00A77592">
        <w:rPr>
          <w:lang w:val="es-ES"/>
        </w:rPr>
        <w:t>El apartado metodológico expone la planeación proyectada para el desarrollo del proyecto a partir de los procedimientos, técnicas o herramientas a utilizar que sirvan en la ejecución de este.</w:t>
      </w:r>
    </w:p>
    <w:p w14:paraId="4AAF3363" w14:textId="3447250E" w:rsidR="00AC20C7" w:rsidRPr="00A77592" w:rsidRDefault="00AC20C7" w:rsidP="00A57ECB">
      <w:pPr>
        <w:pStyle w:val="Ttulo2"/>
        <w:numPr>
          <w:ilvl w:val="1"/>
          <w:numId w:val="3"/>
        </w:numPr>
        <w:rPr>
          <w:lang w:val="es-ES"/>
        </w:rPr>
      </w:pPr>
      <w:bookmarkStart w:id="4" w:name="_Toc169324991"/>
      <w:r w:rsidRPr="00A77592">
        <w:rPr>
          <w:lang w:val="es-ES"/>
        </w:rPr>
        <w:t>Objetivos.</w:t>
      </w:r>
      <w:bookmarkEnd w:id="4"/>
    </w:p>
    <w:p w14:paraId="3E5342A5" w14:textId="39E460CF" w:rsidR="00AC20C7" w:rsidRPr="00A77592" w:rsidRDefault="00AC20C7" w:rsidP="00AC20C7">
      <w:pPr>
        <w:rPr>
          <w:lang w:val="es-ES"/>
        </w:rPr>
      </w:pPr>
      <w:r w:rsidRPr="00A77592">
        <w:rPr>
          <w:lang w:val="es-ES"/>
        </w:rPr>
        <w:t>Establezca el alcance del proyecto a través de los objetivos estratégicos organizacionales que desea alcanzar con el desarrollo de</w:t>
      </w:r>
      <w:r w:rsidR="00EC7F10" w:rsidRPr="00A77592">
        <w:rPr>
          <w:lang w:val="es-ES"/>
        </w:rPr>
        <w:t xml:space="preserve"> este</w:t>
      </w:r>
      <w:r w:rsidRPr="00A77592">
        <w:rPr>
          <w:lang w:val="es-ES"/>
        </w:rPr>
        <w:t>.</w:t>
      </w:r>
    </w:p>
    <w:p w14:paraId="1B309114" w14:textId="71B4F972" w:rsidR="00AC20C7" w:rsidRPr="00A77592" w:rsidRDefault="00AC20C7" w:rsidP="00A57ECB">
      <w:pPr>
        <w:pStyle w:val="Ttulo2"/>
        <w:numPr>
          <w:ilvl w:val="2"/>
          <w:numId w:val="3"/>
        </w:numPr>
        <w:rPr>
          <w:lang w:val="es-ES"/>
        </w:rPr>
      </w:pPr>
      <w:bookmarkStart w:id="5" w:name="_Toc169324992"/>
      <w:r w:rsidRPr="00A77592">
        <w:rPr>
          <w:lang w:val="es-ES"/>
        </w:rPr>
        <w:t>Objetivo General.</w:t>
      </w:r>
      <w:bookmarkEnd w:id="5"/>
    </w:p>
    <w:p w14:paraId="313A7DA4" w14:textId="0A983D33" w:rsidR="00AC20C7" w:rsidRPr="00A77592" w:rsidRDefault="00AC20C7" w:rsidP="00AC20C7">
      <w:pPr>
        <w:rPr>
          <w:lang w:val="es-ES"/>
        </w:rPr>
      </w:pPr>
      <w:r w:rsidRPr="00A77592">
        <w:rPr>
          <w:lang w:val="es-ES"/>
        </w:rPr>
        <w:lastRenderedPageBreak/>
        <w:t>Defin</w:t>
      </w:r>
      <w:r w:rsidR="00EC7F10" w:rsidRPr="00A77592">
        <w:rPr>
          <w:lang w:val="es-ES"/>
        </w:rPr>
        <w:t>e</w:t>
      </w:r>
      <w:r w:rsidRPr="00A77592">
        <w:rPr>
          <w:lang w:val="es-ES"/>
        </w:rPr>
        <w:t xml:space="preserve"> el propósito principal del proyecto. Este objetivo </w:t>
      </w:r>
      <w:r w:rsidR="00EB6224" w:rsidRPr="00A77592">
        <w:rPr>
          <w:lang w:val="es-ES"/>
        </w:rPr>
        <w:t xml:space="preserve">presenta </w:t>
      </w:r>
      <w:r w:rsidR="0037736C" w:rsidRPr="00A77592">
        <w:rPr>
          <w:lang w:val="es-ES"/>
        </w:rPr>
        <w:t>el alcance del proyecto, a través de</w:t>
      </w:r>
      <w:r w:rsidR="005E190B" w:rsidRPr="00A77592">
        <w:rPr>
          <w:lang w:val="es-ES"/>
        </w:rPr>
        <w:t xml:space="preserve"> la situación que desea </w:t>
      </w:r>
      <w:r w:rsidRPr="00A77592">
        <w:rPr>
          <w:lang w:val="es-ES"/>
        </w:rPr>
        <w:t xml:space="preserve">mejorar con la ejecución </w:t>
      </w:r>
      <w:r w:rsidR="005E190B" w:rsidRPr="00A77592">
        <w:rPr>
          <w:lang w:val="es-ES"/>
        </w:rPr>
        <w:t>de este</w:t>
      </w:r>
      <w:r w:rsidRPr="00A77592">
        <w:rPr>
          <w:lang w:val="es-ES"/>
        </w:rPr>
        <w:t>.</w:t>
      </w:r>
    </w:p>
    <w:p w14:paraId="2BF2BA19" w14:textId="6A7B4D34" w:rsidR="00AC20C7" w:rsidRPr="00A77592" w:rsidRDefault="00AC20C7" w:rsidP="00A57ECB">
      <w:pPr>
        <w:pStyle w:val="Ttulo2"/>
        <w:numPr>
          <w:ilvl w:val="2"/>
          <w:numId w:val="3"/>
        </w:numPr>
        <w:rPr>
          <w:lang w:val="es-ES"/>
        </w:rPr>
      </w:pPr>
      <w:bookmarkStart w:id="6" w:name="_Toc169324993"/>
      <w:r w:rsidRPr="00A77592">
        <w:rPr>
          <w:lang w:val="es-ES"/>
        </w:rPr>
        <w:t>Objetivos específicos.</w:t>
      </w:r>
      <w:bookmarkEnd w:id="6"/>
    </w:p>
    <w:p w14:paraId="19DA096E" w14:textId="77777777" w:rsidR="00AC20C7" w:rsidRPr="00A77592" w:rsidRDefault="00AC20C7" w:rsidP="00AC20C7">
      <w:pPr>
        <w:rPr>
          <w:lang w:val="es-ES"/>
        </w:rPr>
      </w:pPr>
      <w:r w:rsidRPr="00A77592">
        <w:rPr>
          <w:lang w:val="es-ES"/>
        </w:rPr>
        <w:t>Estos objetivos se refieren a las acciones específicas que deben ejecutar para el cumplimiento del propósito general del proyecto, siguiendo la metodología de metas SMART. Esto representa que deben ser específicas, medibles, alcanzables, relevantes y tener un tiempo delimitado para su ejecución.</w:t>
      </w:r>
    </w:p>
    <w:p w14:paraId="3470EED8" w14:textId="77777777" w:rsidR="00F6746C" w:rsidRPr="00A77592" w:rsidRDefault="00F6746C" w:rsidP="00A57ECB">
      <w:pPr>
        <w:pStyle w:val="Ttulo2"/>
        <w:numPr>
          <w:ilvl w:val="1"/>
          <w:numId w:val="3"/>
        </w:numPr>
        <w:rPr>
          <w:lang w:val="es-ES"/>
        </w:rPr>
      </w:pPr>
      <w:bookmarkStart w:id="7" w:name="_Toc169324994"/>
      <w:r w:rsidRPr="00A77592">
        <w:rPr>
          <w:lang w:val="es-ES"/>
        </w:rPr>
        <w:t>Marco lógico.</w:t>
      </w:r>
      <w:bookmarkEnd w:id="7"/>
    </w:p>
    <w:p w14:paraId="407DC810" w14:textId="3AB92026" w:rsidR="00F6746C" w:rsidRPr="00A77592" w:rsidRDefault="00F6746C" w:rsidP="00DE45ED">
      <w:pPr>
        <w:rPr>
          <w:lang w:val="es-ES"/>
        </w:rPr>
      </w:pPr>
      <w:r w:rsidRPr="00A77592">
        <w:rPr>
          <w:lang w:val="es-ES"/>
        </w:rPr>
        <w:t>Present</w:t>
      </w:r>
      <w:r w:rsidR="00566527">
        <w:rPr>
          <w:lang w:val="es-ES"/>
        </w:rPr>
        <w:t>a</w:t>
      </w:r>
      <w:r w:rsidRPr="00A77592">
        <w:rPr>
          <w:lang w:val="es-ES"/>
        </w:rPr>
        <w:t xml:space="preserve"> una tabla de marco lógico, en la que se desagrega el objetivo general en objetivos específicos, los cuales se desarrollan a través de una serie de actividades de las cuales se esperan unos resultados que aportan al desarrollo de los productos por objetivo. </w:t>
      </w:r>
      <w:r w:rsidR="00566527">
        <w:rPr>
          <w:lang w:val="es-ES"/>
        </w:rPr>
        <w:t>A l</w:t>
      </w:r>
      <w:r w:rsidRPr="00A77592">
        <w:rPr>
          <w:lang w:val="es-ES"/>
        </w:rPr>
        <w:t>a ejecución de estas acciones se le realiza un seguimiento por medio de un conjunto de indicadores clave de desempeño establecidos, con metas cuantitativas específicas y contar con un medio de verificación para ello.</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00" w:firstRow="0" w:lastRow="0" w:firstColumn="0" w:lastColumn="0" w:noHBand="0" w:noVBand="1"/>
      </w:tblPr>
      <w:tblGrid>
        <w:gridCol w:w="981"/>
        <w:gridCol w:w="1197"/>
        <w:gridCol w:w="1227"/>
        <w:gridCol w:w="1187"/>
        <w:gridCol w:w="1107"/>
        <w:gridCol w:w="1027"/>
        <w:gridCol w:w="825"/>
        <w:gridCol w:w="1277"/>
      </w:tblGrid>
      <w:tr w:rsidR="00983236" w:rsidRPr="00A77592" w14:paraId="2D7AE66D" w14:textId="77777777" w:rsidTr="00A57ECB">
        <w:trPr>
          <w:trHeight w:val="790"/>
        </w:trPr>
        <w:tc>
          <w:tcPr>
            <w:tcW w:w="556" w:type="pct"/>
            <w:shd w:val="clear" w:color="auto" w:fill="00B0F0"/>
            <w:vAlign w:val="center"/>
          </w:tcPr>
          <w:p w14:paraId="3993BF55" w14:textId="27B3F3F7" w:rsidR="00983236" w:rsidRPr="00A77592" w:rsidRDefault="00983236" w:rsidP="00C01114">
            <w:pPr>
              <w:spacing w:after="0"/>
              <w:jc w:val="center"/>
              <w:rPr>
                <w:b/>
                <w:sz w:val="18"/>
                <w:szCs w:val="18"/>
                <w:lang w:val="es-ES"/>
              </w:rPr>
            </w:pPr>
            <w:r w:rsidRPr="00A77592">
              <w:rPr>
                <w:b/>
                <w:bCs/>
                <w:sz w:val="18"/>
                <w:szCs w:val="18"/>
                <w:lang w:val="es-ES"/>
              </w:rPr>
              <w:t>Objetivo general</w:t>
            </w:r>
          </w:p>
        </w:tc>
        <w:tc>
          <w:tcPr>
            <w:tcW w:w="678" w:type="pct"/>
            <w:shd w:val="clear" w:color="auto" w:fill="00B0F0"/>
            <w:vAlign w:val="center"/>
          </w:tcPr>
          <w:p w14:paraId="741FFAC4" w14:textId="3DA3095F" w:rsidR="00983236" w:rsidRPr="00A77592" w:rsidRDefault="00983236" w:rsidP="00C01114">
            <w:pPr>
              <w:spacing w:after="0"/>
              <w:jc w:val="center"/>
              <w:rPr>
                <w:b/>
                <w:sz w:val="18"/>
                <w:szCs w:val="18"/>
                <w:lang w:val="es-ES"/>
              </w:rPr>
            </w:pPr>
            <w:r w:rsidRPr="00A77592">
              <w:rPr>
                <w:b/>
                <w:bCs/>
                <w:sz w:val="18"/>
                <w:szCs w:val="18"/>
                <w:lang w:val="es-ES"/>
              </w:rPr>
              <w:t>Objetivos específicos</w:t>
            </w:r>
          </w:p>
        </w:tc>
        <w:tc>
          <w:tcPr>
            <w:tcW w:w="695" w:type="pct"/>
            <w:shd w:val="clear" w:color="auto" w:fill="00B0F0"/>
            <w:vAlign w:val="center"/>
          </w:tcPr>
          <w:p w14:paraId="09E417B5" w14:textId="32AB55A8" w:rsidR="00983236" w:rsidRPr="00A77592" w:rsidRDefault="00983236" w:rsidP="00C01114">
            <w:pPr>
              <w:spacing w:after="0"/>
              <w:jc w:val="center"/>
              <w:rPr>
                <w:b/>
                <w:sz w:val="18"/>
                <w:szCs w:val="18"/>
                <w:lang w:val="es-ES"/>
              </w:rPr>
            </w:pPr>
            <w:r w:rsidRPr="00A77592">
              <w:rPr>
                <w:b/>
                <w:bCs/>
                <w:sz w:val="18"/>
                <w:szCs w:val="18"/>
                <w:lang w:val="es-ES"/>
              </w:rPr>
              <w:t>Actividades</w:t>
            </w:r>
          </w:p>
        </w:tc>
        <w:tc>
          <w:tcPr>
            <w:tcW w:w="672" w:type="pct"/>
            <w:shd w:val="clear" w:color="auto" w:fill="00B0F0"/>
            <w:vAlign w:val="center"/>
          </w:tcPr>
          <w:p w14:paraId="0E6E40D1" w14:textId="7201E731" w:rsidR="00983236" w:rsidRPr="00A77592" w:rsidRDefault="00983236" w:rsidP="00C01114">
            <w:pPr>
              <w:spacing w:after="0"/>
              <w:jc w:val="center"/>
              <w:rPr>
                <w:b/>
                <w:sz w:val="18"/>
                <w:szCs w:val="18"/>
                <w:lang w:val="es-ES"/>
              </w:rPr>
            </w:pPr>
            <w:r w:rsidRPr="00A77592">
              <w:rPr>
                <w:b/>
                <w:bCs/>
                <w:sz w:val="18"/>
                <w:szCs w:val="18"/>
                <w:lang w:val="es-ES"/>
              </w:rPr>
              <w:t>Resultados esperados</w:t>
            </w:r>
          </w:p>
        </w:tc>
        <w:tc>
          <w:tcPr>
            <w:tcW w:w="627" w:type="pct"/>
            <w:shd w:val="clear" w:color="auto" w:fill="00B0F0"/>
            <w:vAlign w:val="center"/>
          </w:tcPr>
          <w:p w14:paraId="36B93F09" w14:textId="4E0F48D9" w:rsidR="00983236" w:rsidRPr="00A77592" w:rsidRDefault="00983236" w:rsidP="00C01114">
            <w:pPr>
              <w:spacing w:after="0"/>
              <w:jc w:val="center"/>
              <w:rPr>
                <w:b/>
                <w:sz w:val="18"/>
                <w:szCs w:val="18"/>
                <w:lang w:val="es-ES"/>
              </w:rPr>
            </w:pPr>
            <w:r w:rsidRPr="00A77592">
              <w:rPr>
                <w:b/>
                <w:bCs/>
                <w:sz w:val="18"/>
                <w:szCs w:val="18"/>
                <w:lang w:val="es-ES"/>
              </w:rPr>
              <w:t>Productos</w:t>
            </w:r>
          </w:p>
        </w:tc>
        <w:tc>
          <w:tcPr>
            <w:tcW w:w="582" w:type="pct"/>
            <w:shd w:val="clear" w:color="auto" w:fill="00B0F0"/>
            <w:vAlign w:val="center"/>
          </w:tcPr>
          <w:p w14:paraId="7BB3FD14" w14:textId="3B6A8506" w:rsidR="00983236" w:rsidRPr="00A77592" w:rsidRDefault="00983236" w:rsidP="00C01114">
            <w:pPr>
              <w:spacing w:after="0"/>
              <w:jc w:val="center"/>
              <w:rPr>
                <w:b/>
                <w:sz w:val="18"/>
                <w:szCs w:val="18"/>
                <w:lang w:val="es-ES"/>
              </w:rPr>
            </w:pPr>
            <w:r w:rsidRPr="00A77592">
              <w:rPr>
                <w:b/>
                <w:bCs/>
                <w:sz w:val="18"/>
                <w:szCs w:val="18"/>
                <w:lang w:val="es-ES"/>
              </w:rPr>
              <w:t>Indicador</w:t>
            </w:r>
          </w:p>
        </w:tc>
        <w:tc>
          <w:tcPr>
            <w:tcW w:w="467" w:type="pct"/>
            <w:shd w:val="clear" w:color="auto" w:fill="00B0F0"/>
            <w:vAlign w:val="center"/>
          </w:tcPr>
          <w:p w14:paraId="4300ED0A" w14:textId="007E0901" w:rsidR="00983236" w:rsidRPr="00A77592" w:rsidRDefault="00983236" w:rsidP="00C01114">
            <w:pPr>
              <w:spacing w:after="0"/>
              <w:jc w:val="center"/>
              <w:rPr>
                <w:b/>
                <w:sz w:val="18"/>
                <w:szCs w:val="18"/>
                <w:lang w:val="es-ES"/>
              </w:rPr>
            </w:pPr>
            <w:r w:rsidRPr="00A77592">
              <w:rPr>
                <w:b/>
                <w:bCs/>
                <w:sz w:val="18"/>
                <w:szCs w:val="18"/>
                <w:lang w:val="es-ES"/>
              </w:rPr>
              <w:t>Meta</w:t>
            </w:r>
          </w:p>
        </w:tc>
        <w:tc>
          <w:tcPr>
            <w:tcW w:w="723" w:type="pct"/>
            <w:shd w:val="clear" w:color="auto" w:fill="00B0F0"/>
            <w:vAlign w:val="center"/>
          </w:tcPr>
          <w:p w14:paraId="15926D61" w14:textId="7E2C2C53" w:rsidR="00983236" w:rsidRPr="00A77592" w:rsidRDefault="00983236" w:rsidP="00C01114">
            <w:pPr>
              <w:spacing w:after="0"/>
              <w:jc w:val="center"/>
              <w:rPr>
                <w:b/>
                <w:sz w:val="18"/>
                <w:szCs w:val="18"/>
                <w:lang w:val="es-ES"/>
              </w:rPr>
            </w:pPr>
            <w:r w:rsidRPr="00A77592">
              <w:rPr>
                <w:b/>
                <w:bCs/>
                <w:sz w:val="18"/>
                <w:szCs w:val="18"/>
                <w:lang w:val="es-ES"/>
              </w:rPr>
              <w:t>Medios de verificación</w:t>
            </w:r>
          </w:p>
        </w:tc>
      </w:tr>
      <w:tr w:rsidR="00983236" w:rsidRPr="00A77592" w14:paraId="459454EB" w14:textId="77777777" w:rsidTr="00983236">
        <w:tc>
          <w:tcPr>
            <w:tcW w:w="556" w:type="pct"/>
            <w:vMerge w:val="restart"/>
            <w:vAlign w:val="center"/>
          </w:tcPr>
          <w:p w14:paraId="5EE6A250" w14:textId="4F6CA7A1" w:rsidR="00983236" w:rsidRPr="00A77592" w:rsidRDefault="00983236" w:rsidP="009C32A7">
            <w:pPr>
              <w:jc w:val="center"/>
              <w:rPr>
                <w:sz w:val="20"/>
                <w:szCs w:val="20"/>
                <w:lang w:val="es-ES"/>
              </w:rPr>
            </w:pPr>
          </w:p>
        </w:tc>
        <w:tc>
          <w:tcPr>
            <w:tcW w:w="678" w:type="pct"/>
            <w:vMerge w:val="restart"/>
            <w:shd w:val="clear" w:color="auto" w:fill="auto"/>
            <w:vAlign w:val="center"/>
          </w:tcPr>
          <w:p w14:paraId="50EDB22D" w14:textId="5389F46D" w:rsidR="00983236" w:rsidRPr="00A77592" w:rsidRDefault="00983236" w:rsidP="009C32A7">
            <w:pPr>
              <w:jc w:val="center"/>
              <w:rPr>
                <w:sz w:val="20"/>
                <w:szCs w:val="20"/>
                <w:lang w:val="es-ES"/>
              </w:rPr>
            </w:pPr>
          </w:p>
        </w:tc>
        <w:tc>
          <w:tcPr>
            <w:tcW w:w="695" w:type="pct"/>
            <w:vAlign w:val="center"/>
          </w:tcPr>
          <w:p w14:paraId="49D93D64" w14:textId="1EB2FC68" w:rsidR="00983236" w:rsidRPr="00A77592" w:rsidRDefault="00983236" w:rsidP="009C32A7">
            <w:pPr>
              <w:jc w:val="center"/>
              <w:rPr>
                <w:sz w:val="20"/>
                <w:szCs w:val="20"/>
                <w:lang w:val="es-ES"/>
              </w:rPr>
            </w:pPr>
          </w:p>
        </w:tc>
        <w:tc>
          <w:tcPr>
            <w:tcW w:w="672" w:type="pct"/>
            <w:vAlign w:val="center"/>
          </w:tcPr>
          <w:p w14:paraId="2E150563" w14:textId="743E8CF8" w:rsidR="00983236" w:rsidRPr="00A77592" w:rsidRDefault="00983236" w:rsidP="009C32A7">
            <w:pPr>
              <w:jc w:val="center"/>
              <w:rPr>
                <w:sz w:val="20"/>
                <w:szCs w:val="20"/>
                <w:lang w:val="es-ES"/>
              </w:rPr>
            </w:pPr>
          </w:p>
        </w:tc>
        <w:tc>
          <w:tcPr>
            <w:tcW w:w="627" w:type="pct"/>
            <w:vAlign w:val="center"/>
          </w:tcPr>
          <w:p w14:paraId="777C7B8E" w14:textId="3F81DE6B" w:rsidR="00983236" w:rsidRPr="00A77592" w:rsidRDefault="00983236" w:rsidP="009C32A7">
            <w:pPr>
              <w:jc w:val="center"/>
              <w:rPr>
                <w:sz w:val="20"/>
                <w:szCs w:val="20"/>
                <w:lang w:val="es-ES"/>
              </w:rPr>
            </w:pPr>
          </w:p>
        </w:tc>
        <w:tc>
          <w:tcPr>
            <w:tcW w:w="582" w:type="pct"/>
            <w:vAlign w:val="center"/>
          </w:tcPr>
          <w:p w14:paraId="7D9CF98F" w14:textId="0CEB7205" w:rsidR="00983236" w:rsidRPr="00A77592" w:rsidRDefault="00983236" w:rsidP="009C32A7">
            <w:pPr>
              <w:jc w:val="center"/>
              <w:rPr>
                <w:sz w:val="20"/>
                <w:szCs w:val="20"/>
                <w:lang w:val="es-ES"/>
              </w:rPr>
            </w:pPr>
          </w:p>
        </w:tc>
        <w:tc>
          <w:tcPr>
            <w:tcW w:w="467" w:type="pct"/>
            <w:shd w:val="clear" w:color="auto" w:fill="auto"/>
            <w:vAlign w:val="center"/>
          </w:tcPr>
          <w:p w14:paraId="0A1ED046" w14:textId="02442FD3" w:rsidR="00983236" w:rsidRPr="00A77592" w:rsidRDefault="00983236" w:rsidP="009C32A7">
            <w:pPr>
              <w:jc w:val="center"/>
              <w:rPr>
                <w:sz w:val="20"/>
                <w:szCs w:val="20"/>
                <w:lang w:val="es-ES"/>
              </w:rPr>
            </w:pPr>
          </w:p>
        </w:tc>
        <w:tc>
          <w:tcPr>
            <w:tcW w:w="723" w:type="pct"/>
            <w:shd w:val="clear" w:color="auto" w:fill="auto"/>
            <w:vAlign w:val="center"/>
          </w:tcPr>
          <w:p w14:paraId="5B28C181" w14:textId="18D36E89" w:rsidR="00983236" w:rsidRPr="00A77592" w:rsidRDefault="00983236" w:rsidP="009C32A7">
            <w:pPr>
              <w:jc w:val="center"/>
              <w:rPr>
                <w:sz w:val="20"/>
                <w:szCs w:val="20"/>
                <w:lang w:val="es-ES"/>
              </w:rPr>
            </w:pPr>
          </w:p>
        </w:tc>
      </w:tr>
      <w:tr w:rsidR="00983236" w:rsidRPr="00A77592" w14:paraId="5D24D485" w14:textId="77777777" w:rsidTr="00983236">
        <w:tc>
          <w:tcPr>
            <w:tcW w:w="556" w:type="pct"/>
            <w:vMerge/>
            <w:vAlign w:val="center"/>
          </w:tcPr>
          <w:p w14:paraId="668A9A27" w14:textId="77777777" w:rsidR="00983236" w:rsidRPr="00A77592" w:rsidRDefault="00983236" w:rsidP="009C32A7">
            <w:pPr>
              <w:jc w:val="center"/>
              <w:rPr>
                <w:lang w:val="es-ES"/>
              </w:rPr>
            </w:pPr>
          </w:p>
        </w:tc>
        <w:tc>
          <w:tcPr>
            <w:tcW w:w="678" w:type="pct"/>
            <w:vMerge/>
            <w:shd w:val="clear" w:color="auto" w:fill="auto"/>
            <w:vAlign w:val="center"/>
          </w:tcPr>
          <w:p w14:paraId="6E48C1C0" w14:textId="77777777" w:rsidR="00983236" w:rsidRPr="00A77592" w:rsidRDefault="00983236" w:rsidP="009C32A7">
            <w:pPr>
              <w:jc w:val="center"/>
              <w:rPr>
                <w:lang w:val="es-ES"/>
              </w:rPr>
            </w:pPr>
          </w:p>
        </w:tc>
        <w:tc>
          <w:tcPr>
            <w:tcW w:w="695" w:type="pct"/>
            <w:vAlign w:val="center"/>
          </w:tcPr>
          <w:p w14:paraId="783DDF0E" w14:textId="77777777" w:rsidR="00983236" w:rsidRPr="00A77592" w:rsidRDefault="00983236" w:rsidP="009C32A7">
            <w:pPr>
              <w:jc w:val="center"/>
              <w:rPr>
                <w:lang w:val="es-ES"/>
              </w:rPr>
            </w:pPr>
          </w:p>
        </w:tc>
        <w:tc>
          <w:tcPr>
            <w:tcW w:w="672" w:type="pct"/>
            <w:vAlign w:val="center"/>
          </w:tcPr>
          <w:p w14:paraId="78A3031C" w14:textId="77777777" w:rsidR="00983236" w:rsidRPr="00A77592" w:rsidRDefault="00983236" w:rsidP="009C32A7">
            <w:pPr>
              <w:jc w:val="center"/>
              <w:rPr>
                <w:lang w:val="es-ES"/>
              </w:rPr>
            </w:pPr>
          </w:p>
        </w:tc>
        <w:tc>
          <w:tcPr>
            <w:tcW w:w="627" w:type="pct"/>
            <w:vAlign w:val="center"/>
          </w:tcPr>
          <w:p w14:paraId="20BB4016" w14:textId="77777777" w:rsidR="00983236" w:rsidRPr="00A77592" w:rsidRDefault="00983236" w:rsidP="009C32A7">
            <w:pPr>
              <w:jc w:val="center"/>
              <w:rPr>
                <w:lang w:val="es-ES"/>
              </w:rPr>
            </w:pPr>
          </w:p>
        </w:tc>
        <w:tc>
          <w:tcPr>
            <w:tcW w:w="582" w:type="pct"/>
            <w:vAlign w:val="center"/>
          </w:tcPr>
          <w:p w14:paraId="4A9649A8" w14:textId="77777777" w:rsidR="00983236" w:rsidRPr="00A77592" w:rsidRDefault="00983236" w:rsidP="009C32A7">
            <w:pPr>
              <w:jc w:val="center"/>
              <w:rPr>
                <w:lang w:val="es-ES"/>
              </w:rPr>
            </w:pPr>
          </w:p>
        </w:tc>
        <w:tc>
          <w:tcPr>
            <w:tcW w:w="467" w:type="pct"/>
            <w:shd w:val="clear" w:color="auto" w:fill="auto"/>
            <w:vAlign w:val="center"/>
          </w:tcPr>
          <w:p w14:paraId="02949EAE" w14:textId="77777777" w:rsidR="00983236" w:rsidRPr="00A77592" w:rsidRDefault="00983236" w:rsidP="009C32A7">
            <w:pPr>
              <w:jc w:val="center"/>
              <w:rPr>
                <w:lang w:val="es-ES"/>
              </w:rPr>
            </w:pPr>
          </w:p>
        </w:tc>
        <w:tc>
          <w:tcPr>
            <w:tcW w:w="723" w:type="pct"/>
            <w:shd w:val="clear" w:color="auto" w:fill="auto"/>
            <w:vAlign w:val="center"/>
          </w:tcPr>
          <w:p w14:paraId="1A983B3A" w14:textId="77777777" w:rsidR="00983236" w:rsidRPr="00A77592" w:rsidRDefault="00983236" w:rsidP="009C32A7">
            <w:pPr>
              <w:jc w:val="center"/>
              <w:rPr>
                <w:lang w:val="es-ES"/>
              </w:rPr>
            </w:pPr>
          </w:p>
        </w:tc>
      </w:tr>
      <w:tr w:rsidR="00983236" w:rsidRPr="00A77592" w14:paraId="7C49B638" w14:textId="77777777" w:rsidTr="00983236">
        <w:tc>
          <w:tcPr>
            <w:tcW w:w="556" w:type="pct"/>
            <w:vMerge/>
            <w:vAlign w:val="center"/>
          </w:tcPr>
          <w:p w14:paraId="68F9E8DA" w14:textId="77777777" w:rsidR="00983236" w:rsidRPr="00A77592" w:rsidRDefault="00983236" w:rsidP="009C32A7">
            <w:pPr>
              <w:jc w:val="center"/>
              <w:rPr>
                <w:lang w:val="es-ES"/>
              </w:rPr>
            </w:pPr>
          </w:p>
        </w:tc>
        <w:tc>
          <w:tcPr>
            <w:tcW w:w="678" w:type="pct"/>
            <w:vMerge/>
            <w:shd w:val="clear" w:color="auto" w:fill="auto"/>
            <w:vAlign w:val="center"/>
          </w:tcPr>
          <w:p w14:paraId="5666DAAC" w14:textId="77777777" w:rsidR="00983236" w:rsidRPr="00A77592" w:rsidRDefault="00983236" w:rsidP="009C32A7">
            <w:pPr>
              <w:jc w:val="center"/>
              <w:rPr>
                <w:lang w:val="es-ES"/>
              </w:rPr>
            </w:pPr>
          </w:p>
        </w:tc>
        <w:tc>
          <w:tcPr>
            <w:tcW w:w="695" w:type="pct"/>
            <w:vAlign w:val="center"/>
          </w:tcPr>
          <w:p w14:paraId="42DFCC67" w14:textId="77777777" w:rsidR="00983236" w:rsidRPr="00A77592" w:rsidRDefault="00983236" w:rsidP="009C32A7">
            <w:pPr>
              <w:jc w:val="center"/>
              <w:rPr>
                <w:lang w:val="es-ES"/>
              </w:rPr>
            </w:pPr>
          </w:p>
        </w:tc>
        <w:tc>
          <w:tcPr>
            <w:tcW w:w="672" w:type="pct"/>
            <w:vAlign w:val="center"/>
          </w:tcPr>
          <w:p w14:paraId="1EB1760B" w14:textId="77777777" w:rsidR="00983236" w:rsidRPr="00A77592" w:rsidRDefault="00983236" w:rsidP="009C32A7">
            <w:pPr>
              <w:jc w:val="center"/>
              <w:rPr>
                <w:lang w:val="es-ES"/>
              </w:rPr>
            </w:pPr>
          </w:p>
        </w:tc>
        <w:tc>
          <w:tcPr>
            <w:tcW w:w="627" w:type="pct"/>
            <w:vAlign w:val="center"/>
          </w:tcPr>
          <w:p w14:paraId="190A49AF" w14:textId="77777777" w:rsidR="00983236" w:rsidRPr="00A77592" w:rsidRDefault="00983236" w:rsidP="009C32A7">
            <w:pPr>
              <w:jc w:val="center"/>
              <w:rPr>
                <w:lang w:val="es-ES"/>
              </w:rPr>
            </w:pPr>
          </w:p>
        </w:tc>
        <w:tc>
          <w:tcPr>
            <w:tcW w:w="582" w:type="pct"/>
            <w:vAlign w:val="center"/>
          </w:tcPr>
          <w:p w14:paraId="3AB96F34" w14:textId="77777777" w:rsidR="00983236" w:rsidRPr="00A77592" w:rsidRDefault="00983236" w:rsidP="009C32A7">
            <w:pPr>
              <w:jc w:val="center"/>
              <w:rPr>
                <w:lang w:val="es-ES"/>
              </w:rPr>
            </w:pPr>
          </w:p>
        </w:tc>
        <w:tc>
          <w:tcPr>
            <w:tcW w:w="467" w:type="pct"/>
            <w:shd w:val="clear" w:color="auto" w:fill="auto"/>
            <w:vAlign w:val="center"/>
          </w:tcPr>
          <w:p w14:paraId="76EBF34E" w14:textId="77777777" w:rsidR="00983236" w:rsidRPr="00A77592" w:rsidRDefault="00983236" w:rsidP="009C32A7">
            <w:pPr>
              <w:jc w:val="center"/>
              <w:rPr>
                <w:lang w:val="es-ES"/>
              </w:rPr>
            </w:pPr>
          </w:p>
        </w:tc>
        <w:tc>
          <w:tcPr>
            <w:tcW w:w="723" w:type="pct"/>
            <w:shd w:val="clear" w:color="auto" w:fill="auto"/>
            <w:vAlign w:val="center"/>
          </w:tcPr>
          <w:p w14:paraId="54E1FA3C" w14:textId="77777777" w:rsidR="00983236" w:rsidRPr="00A77592" w:rsidRDefault="00983236" w:rsidP="009C32A7">
            <w:pPr>
              <w:jc w:val="center"/>
              <w:rPr>
                <w:lang w:val="es-ES"/>
              </w:rPr>
            </w:pPr>
          </w:p>
        </w:tc>
      </w:tr>
      <w:tr w:rsidR="00983236" w:rsidRPr="00A77592" w14:paraId="1FDAD82A" w14:textId="77777777" w:rsidTr="00983236">
        <w:tc>
          <w:tcPr>
            <w:tcW w:w="556" w:type="pct"/>
            <w:vMerge/>
            <w:vAlign w:val="center"/>
          </w:tcPr>
          <w:p w14:paraId="32E08E29" w14:textId="77777777" w:rsidR="00983236" w:rsidRPr="00A77592" w:rsidRDefault="00983236" w:rsidP="009C32A7">
            <w:pPr>
              <w:jc w:val="center"/>
              <w:rPr>
                <w:lang w:val="es-ES"/>
              </w:rPr>
            </w:pPr>
          </w:p>
        </w:tc>
        <w:tc>
          <w:tcPr>
            <w:tcW w:w="678" w:type="pct"/>
            <w:vMerge w:val="restart"/>
            <w:shd w:val="clear" w:color="auto" w:fill="auto"/>
            <w:vAlign w:val="center"/>
          </w:tcPr>
          <w:p w14:paraId="6BBA92A2" w14:textId="77777777" w:rsidR="00983236" w:rsidRPr="00A77592" w:rsidRDefault="00983236" w:rsidP="009C32A7">
            <w:pPr>
              <w:jc w:val="center"/>
              <w:rPr>
                <w:lang w:val="es-ES"/>
              </w:rPr>
            </w:pPr>
          </w:p>
        </w:tc>
        <w:tc>
          <w:tcPr>
            <w:tcW w:w="695" w:type="pct"/>
            <w:vAlign w:val="center"/>
          </w:tcPr>
          <w:p w14:paraId="6F984596" w14:textId="77777777" w:rsidR="00983236" w:rsidRPr="00A77592" w:rsidRDefault="00983236" w:rsidP="009C32A7">
            <w:pPr>
              <w:jc w:val="center"/>
              <w:rPr>
                <w:lang w:val="es-ES"/>
              </w:rPr>
            </w:pPr>
          </w:p>
        </w:tc>
        <w:tc>
          <w:tcPr>
            <w:tcW w:w="672" w:type="pct"/>
            <w:vAlign w:val="center"/>
          </w:tcPr>
          <w:p w14:paraId="3FB28BB2" w14:textId="77777777" w:rsidR="00983236" w:rsidRPr="00A77592" w:rsidRDefault="00983236" w:rsidP="009C32A7">
            <w:pPr>
              <w:jc w:val="center"/>
              <w:rPr>
                <w:lang w:val="es-ES"/>
              </w:rPr>
            </w:pPr>
          </w:p>
        </w:tc>
        <w:tc>
          <w:tcPr>
            <w:tcW w:w="627" w:type="pct"/>
            <w:vAlign w:val="center"/>
          </w:tcPr>
          <w:p w14:paraId="3FA5FD69" w14:textId="77777777" w:rsidR="00983236" w:rsidRPr="00A77592" w:rsidRDefault="00983236" w:rsidP="009C32A7">
            <w:pPr>
              <w:jc w:val="center"/>
              <w:rPr>
                <w:lang w:val="es-ES"/>
              </w:rPr>
            </w:pPr>
          </w:p>
        </w:tc>
        <w:tc>
          <w:tcPr>
            <w:tcW w:w="582" w:type="pct"/>
            <w:vAlign w:val="center"/>
          </w:tcPr>
          <w:p w14:paraId="5DF78580" w14:textId="77777777" w:rsidR="00983236" w:rsidRPr="00A77592" w:rsidRDefault="00983236" w:rsidP="009C32A7">
            <w:pPr>
              <w:jc w:val="center"/>
              <w:rPr>
                <w:lang w:val="es-ES"/>
              </w:rPr>
            </w:pPr>
          </w:p>
        </w:tc>
        <w:tc>
          <w:tcPr>
            <w:tcW w:w="467" w:type="pct"/>
            <w:shd w:val="clear" w:color="auto" w:fill="auto"/>
            <w:vAlign w:val="center"/>
          </w:tcPr>
          <w:p w14:paraId="7BC96FF7" w14:textId="77777777" w:rsidR="00983236" w:rsidRPr="00A77592" w:rsidRDefault="00983236" w:rsidP="009C32A7">
            <w:pPr>
              <w:jc w:val="center"/>
              <w:rPr>
                <w:lang w:val="es-ES"/>
              </w:rPr>
            </w:pPr>
          </w:p>
        </w:tc>
        <w:tc>
          <w:tcPr>
            <w:tcW w:w="723" w:type="pct"/>
            <w:shd w:val="clear" w:color="auto" w:fill="auto"/>
            <w:vAlign w:val="center"/>
          </w:tcPr>
          <w:p w14:paraId="79D94938" w14:textId="77777777" w:rsidR="00983236" w:rsidRPr="00A77592" w:rsidRDefault="00983236" w:rsidP="009C32A7">
            <w:pPr>
              <w:jc w:val="center"/>
              <w:rPr>
                <w:lang w:val="es-ES"/>
              </w:rPr>
            </w:pPr>
          </w:p>
        </w:tc>
      </w:tr>
      <w:tr w:rsidR="00983236" w:rsidRPr="00A77592" w14:paraId="27603331" w14:textId="77777777" w:rsidTr="00983236">
        <w:tc>
          <w:tcPr>
            <w:tcW w:w="556" w:type="pct"/>
            <w:vMerge/>
            <w:vAlign w:val="center"/>
          </w:tcPr>
          <w:p w14:paraId="29A38F9D" w14:textId="77777777" w:rsidR="00983236" w:rsidRPr="00A77592" w:rsidRDefault="00983236" w:rsidP="009C32A7">
            <w:pPr>
              <w:jc w:val="center"/>
              <w:rPr>
                <w:lang w:val="es-ES"/>
              </w:rPr>
            </w:pPr>
          </w:p>
        </w:tc>
        <w:tc>
          <w:tcPr>
            <w:tcW w:w="678" w:type="pct"/>
            <w:vMerge/>
            <w:shd w:val="clear" w:color="auto" w:fill="auto"/>
            <w:vAlign w:val="center"/>
          </w:tcPr>
          <w:p w14:paraId="02C93109" w14:textId="77777777" w:rsidR="00983236" w:rsidRPr="00A77592" w:rsidRDefault="00983236" w:rsidP="009C32A7">
            <w:pPr>
              <w:jc w:val="center"/>
              <w:rPr>
                <w:lang w:val="es-ES"/>
              </w:rPr>
            </w:pPr>
          </w:p>
        </w:tc>
        <w:tc>
          <w:tcPr>
            <w:tcW w:w="695" w:type="pct"/>
            <w:vAlign w:val="center"/>
          </w:tcPr>
          <w:p w14:paraId="7B6AE62E" w14:textId="77777777" w:rsidR="00983236" w:rsidRPr="00A77592" w:rsidRDefault="00983236" w:rsidP="009C32A7">
            <w:pPr>
              <w:jc w:val="center"/>
              <w:rPr>
                <w:lang w:val="es-ES"/>
              </w:rPr>
            </w:pPr>
          </w:p>
        </w:tc>
        <w:tc>
          <w:tcPr>
            <w:tcW w:w="672" w:type="pct"/>
            <w:vAlign w:val="center"/>
          </w:tcPr>
          <w:p w14:paraId="4F0D7098" w14:textId="77777777" w:rsidR="00983236" w:rsidRPr="00A77592" w:rsidRDefault="00983236" w:rsidP="009C32A7">
            <w:pPr>
              <w:jc w:val="center"/>
              <w:rPr>
                <w:lang w:val="es-ES"/>
              </w:rPr>
            </w:pPr>
          </w:p>
        </w:tc>
        <w:tc>
          <w:tcPr>
            <w:tcW w:w="627" w:type="pct"/>
            <w:vAlign w:val="center"/>
          </w:tcPr>
          <w:p w14:paraId="51A547C4" w14:textId="77777777" w:rsidR="00983236" w:rsidRPr="00A77592" w:rsidRDefault="00983236" w:rsidP="009C32A7">
            <w:pPr>
              <w:jc w:val="center"/>
              <w:rPr>
                <w:lang w:val="es-ES"/>
              </w:rPr>
            </w:pPr>
          </w:p>
        </w:tc>
        <w:tc>
          <w:tcPr>
            <w:tcW w:w="582" w:type="pct"/>
            <w:vAlign w:val="center"/>
          </w:tcPr>
          <w:p w14:paraId="4CBF0E28" w14:textId="77777777" w:rsidR="00983236" w:rsidRPr="00A77592" w:rsidRDefault="00983236" w:rsidP="009C32A7">
            <w:pPr>
              <w:jc w:val="center"/>
              <w:rPr>
                <w:lang w:val="es-ES"/>
              </w:rPr>
            </w:pPr>
          </w:p>
        </w:tc>
        <w:tc>
          <w:tcPr>
            <w:tcW w:w="467" w:type="pct"/>
            <w:shd w:val="clear" w:color="auto" w:fill="auto"/>
            <w:vAlign w:val="center"/>
          </w:tcPr>
          <w:p w14:paraId="588EFA35" w14:textId="77777777" w:rsidR="00983236" w:rsidRPr="00A77592" w:rsidRDefault="00983236" w:rsidP="009C32A7">
            <w:pPr>
              <w:jc w:val="center"/>
              <w:rPr>
                <w:lang w:val="es-ES"/>
              </w:rPr>
            </w:pPr>
          </w:p>
        </w:tc>
        <w:tc>
          <w:tcPr>
            <w:tcW w:w="723" w:type="pct"/>
            <w:shd w:val="clear" w:color="auto" w:fill="auto"/>
            <w:vAlign w:val="center"/>
          </w:tcPr>
          <w:p w14:paraId="0021AFC1" w14:textId="77777777" w:rsidR="00983236" w:rsidRPr="00A77592" w:rsidRDefault="00983236" w:rsidP="009C32A7">
            <w:pPr>
              <w:jc w:val="center"/>
              <w:rPr>
                <w:lang w:val="es-ES"/>
              </w:rPr>
            </w:pPr>
          </w:p>
        </w:tc>
      </w:tr>
      <w:tr w:rsidR="00983236" w:rsidRPr="00A77592" w14:paraId="254AAE1E" w14:textId="77777777" w:rsidTr="00983236">
        <w:tc>
          <w:tcPr>
            <w:tcW w:w="556" w:type="pct"/>
            <w:vMerge/>
            <w:vAlign w:val="center"/>
          </w:tcPr>
          <w:p w14:paraId="5BD38002" w14:textId="77777777" w:rsidR="00983236" w:rsidRPr="00A77592" w:rsidRDefault="00983236" w:rsidP="009C32A7">
            <w:pPr>
              <w:jc w:val="center"/>
              <w:rPr>
                <w:lang w:val="es-ES"/>
              </w:rPr>
            </w:pPr>
          </w:p>
        </w:tc>
        <w:tc>
          <w:tcPr>
            <w:tcW w:w="678" w:type="pct"/>
            <w:vMerge/>
            <w:shd w:val="clear" w:color="auto" w:fill="auto"/>
            <w:vAlign w:val="center"/>
          </w:tcPr>
          <w:p w14:paraId="5BE2BDA4" w14:textId="77777777" w:rsidR="00983236" w:rsidRPr="00A77592" w:rsidRDefault="00983236" w:rsidP="009C32A7">
            <w:pPr>
              <w:jc w:val="center"/>
              <w:rPr>
                <w:lang w:val="es-ES"/>
              </w:rPr>
            </w:pPr>
          </w:p>
        </w:tc>
        <w:tc>
          <w:tcPr>
            <w:tcW w:w="695" w:type="pct"/>
            <w:vAlign w:val="center"/>
          </w:tcPr>
          <w:p w14:paraId="24923284" w14:textId="77777777" w:rsidR="00983236" w:rsidRPr="00A77592" w:rsidRDefault="00983236" w:rsidP="009C32A7">
            <w:pPr>
              <w:jc w:val="center"/>
              <w:rPr>
                <w:lang w:val="es-ES"/>
              </w:rPr>
            </w:pPr>
          </w:p>
        </w:tc>
        <w:tc>
          <w:tcPr>
            <w:tcW w:w="672" w:type="pct"/>
            <w:vAlign w:val="center"/>
          </w:tcPr>
          <w:p w14:paraId="17A8C80C" w14:textId="77777777" w:rsidR="00983236" w:rsidRPr="00A77592" w:rsidRDefault="00983236" w:rsidP="009C32A7">
            <w:pPr>
              <w:jc w:val="center"/>
              <w:rPr>
                <w:lang w:val="es-ES"/>
              </w:rPr>
            </w:pPr>
          </w:p>
        </w:tc>
        <w:tc>
          <w:tcPr>
            <w:tcW w:w="627" w:type="pct"/>
            <w:vAlign w:val="center"/>
          </w:tcPr>
          <w:p w14:paraId="410F42E2" w14:textId="77777777" w:rsidR="00983236" w:rsidRPr="00A77592" w:rsidRDefault="00983236" w:rsidP="009C32A7">
            <w:pPr>
              <w:jc w:val="center"/>
              <w:rPr>
                <w:lang w:val="es-ES"/>
              </w:rPr>
            </w:pPr>
          </w:p>
        </w:tc>
        <w:tc>
          <w:tcPr>
            <w:tcW w:w="582" w:type="pct"/>
            <w:vAlign w:val="center"/>
          </w:tcPr>
          <w:p w14:paraId="0185BFBB" w14:textId="77777777" w:rsidR="00983236" w:rsidRPr="00A77592" w:rsidRDefault="00983236" w:rsidP="009C32A7">
            <w:pPr>
              <w:jc w:val="center"/>
              <w:rPr>
                <w:lang w:val="es-ES"/>
              </w:rPr>
            </w:pPr>
          </w:p>
        </w:tc>
        <w:tc>
          <w:tcPr>
            <w:tcW w:w="467" w:type="pct"/>
            <w:shd w:val="clear" w:color="auto" w:fill="auto"/>
            <w:vAlign w:val="center"/>
          </w:tcPr>
          <w:p w14:paraId="0319246E" w14:textId="77777777" w:rsidR="00983236" w:rsidRPr="00A77592" w:rsidRDefault="00983236" w:rsidP="009C32A7">
            <w:pPr>
              <w:jc w:val="center"/>
              <w:rPr>
                <w:lang w:val="es-ES"/>
              </w:rPr>
            </w:pPr>
          </w:p>
        </w:tc>
        <w:tc>
          <w:tcPr>
            <w:tcW w:w="723" w:type="pct"/>
            <w:shd w:val="clear" w:color="auto" w:fill="auto"/>
            <w:vAlign w:val="center"/>
          </w:tcPr>
          <w:p w14:paraId="76974BFA" w14:textId="77777777" w:rsidR="00983236" w:rsidRPr="00A77592" w:rsidRDefault="00983236" w:rsidP="009C32A7">
            <w:pPr>
              <w:jc w:val="center"/>
              <w:rPr>
                <w:lang w:val="es-ES"/>
              </w:rPr>
            </w:pPr>
          </w:p>
        </w:tc>
      </w:tr>
    </w:tbl>
    <w:p w14:paraId="0FE53502" w14:textId="77777777" w:rsidR="00DE45ED" w:rsidRDefault="00DE45ED" w:rsidP="00DE45ED">
      <w:pPr>
        <w:rPr>
          <w:lang w:val="es-ES"/>
        </w:rPr>
      </w:pPr>
    </w:p>
    <w:p w14:paraId="01E6C259" w14:textId="7EC29C60" w:rsidR="00E30EC4" w:rsidRPr="00E30EC4" w:rsidRDefault="00893A74" w:rsidP="00E30EC4">
      <w:pPr>
        <w:pStyle w:val="Prrafodelista"/>
        <w:numPr>
          <w:ilvl w:val="1"/>
          <w:numId w:val="3"/>
        </w:numPr>
        <w:rPr>
          <w:b/>
          <w:bCs/>
          <w:szCs w:val="24"/>
          <w:lang w:val="es-ES"/>
        </w:rPr>
      </w:pPr>
      <w:r>
        <w:rPr>
          <w:b/>
          <w:bCs/>
          <w:szCs w:val="24"/>
          <w:lang w:val="es-ES"/>
        </w:rPr>
        <w:t>Descripción</w:t>
      </w:r>
      <w:r w:rsidR="00E30EC4" w:rsidRPr="00E30EC4">
        <w:rPr>
          <w:b/>
          <w:bCs/>
          <w:szCs w:val="24"/>
          <w:lang w:val="es-ES"/>
        </w:rPr>
        <w:t xml:space="preserve"> de la tecnología</w:t>
      </w:r>
      <w:r w:rsidR="00E30EC4">
        <w:rPr>
          <w:b/>
          <w:bCs/>
          <w:szCs w:val="24"/>
          <w:lang w:val="es-ES"/>
        </w:rPr>
        <w:t>.</w:t>
      </w:r>
    </w:p>
    <w:p w14:paraId="07AD7CA4" w14:textId="77777777" w:rsidR="00160043" w:rsidRDefault="00FE36C6" w:rsidP="009B7E14">
      <w:pPr>
        <w:rPr>
          <w:lang w:val="es-ES"/>
        </w:rPr>
      </w:pPr>
      <w:r>
        <w:rPr>
          <w:lang w:val="es-ES"/>
        </w:rPr>
        <w:t xml:space="preserve">Realice una descripción </w:t>
      </w:r>
      <w:r w:rsidR="00C2332E">
        <w:rPr>
          <w:lang w:val="es-ES"/>
        </w:rPr>
        <w:t xml:space="preserve">detallada </w:t>
      </w:r>
      <w:r>
        <w:rPr>
          <w:lang w:val="es-ES"/>
        </w:rPr>
        <w:t>de la tecnología a desarrollar</w:t>
      </w:r>
      <w:r w:rsidR="00C2332E">
        <w:rPr>
          <w:lang w:val="es-ES"/>
        </w:rPr>
        <w:t xml:space="preserve"> </w:t>
      </w:r>
      <w:r w:rsidR="003D2A1D">
        <w:rPr>
          <w:lang w:val="es-ES"/>
        </w:rPr>
        <w:t>explicando las características funcionales y operativas de estas, su propuesta de valor</w:t>
      </w:r>
      <w:r w:rsidR="00C2332E" w:rsidRPr="00C2332E">
        <w:rPr>
          <w:lang w:val="es-ES"/>
        </w:rPr>
        <w:t xml:space="preserve">, procesos </w:t>
      </w:r>
      <w:r w:rsidR="00C2332E" w:rsidRPr="00C2332E">
        <w:rPr>
          <w:lang w:val="es-ES"/>
        </w:rPr>
        <w:lastRenderedPageBreak/>
        <w:t xml:space="preserve">de integración y su capacidad para responder a los retos de innovación previamente definidos. </w:t>
      </w:r>
      <w:r w:rsidR="003D2A1D">
        <w:rPr>
          <w:lang w:val="es-ES"/>
        </w:rPr>
        <w:t xml:space="preserve">En este ítem se </w:t>
      </w:r>
      <w:r w:rsidR="00C2332E" w:rsidRPr="00C2332E">
        <w:rPr>
          <w:lang w:val="es-ES"/>
        </w:rPr>
        <w:t>desglosa</w:t>
      </w:r>
      <w:r w:rsidR="003D2A1D">
        <w:rPr>
          <w:lang w:val="es-ES"/>
        </w:rPr>
        <w:t>n</w:t>
      </w:r>
      <w:r w:rsidR="00C2332E" w:rsidRPr="00C2332E">
        <w:rPr>
          <w:lang w:val="es-ES"/>
        </w:rPr>
        <w:t xml:space="preserve"> los elementos tecnológicos empleados, explicando cómo se interrelacionan para crear una solución coherente y eficaz. </w:t>
      </w:r>
    </w:p>
    <w:p w14:paraId="63887BEE" w14:textId="47ADC3D2" w:rsidR="00CE6D8A" w:rsidRPr="00A77592" w:rsidRDefault="00C2332E" w:rsidP="009B7E14">
      <w:pPr>
        <w:rPr>
          <w:lang w:val="es-ES"/>
        </w:rPr>
      </w:pPr>
      <w:r w:rsidRPr="00C2332E">
        <w:rPr>
          <w:lang w:val="es-ES"/>
        </w:rPr>
        <w:t xml:space="preserve">Se espera que se justifique cada elección tecnológica y de integración con base en fundamentos científicos y avances tecnológicos actuales, destacando cómo estos soportan la capacidad del proyecto para afrontar los desafíos de innovación establecidos. </w:t>
      </w:r>
      <w:r w:rsidR="00D972FB">
        <w:rPr>
          <w:lang w:val="es-ES"/>
        </w:rPr>
        <w:t>D</w:t>
      </w:r>
      <w:r w:rsidRPr="00C2332E">
        <w:rPr>
          <w:lang w:val="es-ES"/>
        </w:rPr>
        <w:t xml:space="preserve">ebe demostrar cómo </w:t>
      </w:r>
      <w:r w:rsidR="00D972FB">
        <w:rPr>
          <w:lang w:val="es-ES"/>
        </w:rPr>
        <w:t>el</w:t>
      </w:r>
      <w:r w:rsidRPr="00C2332E">
        <w:rPr>
          <w:lang w:val="es-ES"/>
        </w:rPr>
        <w:t xml:space="preserve"> proyecto no solo se alinea con las tendencias tecnológicas emergentes, sino que también se basa en un conocimiento robusto que refuerza la viabilidad y el potencial de impacto.</w:t>
      </w:r>
    </w:p>
    <w:p w14:paraId="2C9A1D87" w14:textId="566A20EB" w:rsidR="004C18C0" w:rsidRPr="00A77592" w:rsidRDefault="00AC20C7" w:rsidP="00A57ECB">
      <w:pPr>
        <w:pStyle w:val="Ttulo2"/>
        <w:numPr>
          <w:ilvl w:val="1"/>
          <w:numId w:val="3"/>
        </w:numPr>
        <w:rPr>
          <w:lang w:val="es-ES"/>
        </w:rPr>
      </w:pPr>
      <w:bookmarkStart w:id="8" w:name="_Toc169324995"/>
      <w:r w:rsidRPr="00A77592">
        <w:rPr>
          <w:lang w:val="es-ES"/>
        </w:rPr>
        <w:t>Cronograma de ejecución de actividades.</w:t>
      </w:r>
      <w:bookmarkEnd w:id="8"/>
    </w:p>
    <w:p w14:paraId="276B5782" w14:textId="404DA319" w:rsidR="00DC3E23" w:rsidRDefault="00A846AB" w:rsidP="00DC3E23">
      <w:pPr>
        <w:rPr>
          <w:lang w:val="es-ES"/>
        </w:rPr>
      </w:pPr>
      <w:r w:rsidRPr="00A77592">
        <w:rPr>
          <w:lang w:val="es-ES"/>
        </w:rPr>
        <w:t>Defina el rango temporal en que se desarrollarán cada una de las actividades estipuladas en la ejecución del proyecto.</w:t>
      </w:r>
      <w:r w:rsidR="00856980">
        <w:rPr>
          <w:lang w:val="es-ES"/>
        </w:rPr>
        <w:t xml:space="preserve"> </w:t>
      </w:r>
      <w:r w:rsidR="00C22129">
        <w:rPr>
          <w:lang w:val="es-ES"/>
        </w:rPr>
        <w:t xml:space="preserve">En este mismo, estipule el municipio, comunidad o </w:t>
      </w:r>
      <w:r w:rsidR="00F325E8">
        <w:rPr>
          <w:lang w:val="es-ES"/>
        </w:rPr>
        <w:t>lugar geográfico especifico en el que se estará desarrollando la iniciativa.</w:t>
      </w:r>
    </w:p>
    <w:tbl>
      <w:tblPr>
        <w:tblStyle w:val="Tablaconcuadrcula"/>
        <w:tblW w:w="0" w:type="auto"/>
        <w:tblLook w:val="04A0" w:firstRow="1" w:lastRow="0" w:firstColumn="1" w:lastColumn="0" w:noHBand="0" w:noVBand="1"/>
      </w:tblPr>
      <w:tblGrid>
        <w:gridCol w:w="2261"/>
        <w:gridCol w:w="1091"/>
        <w:gridCol w:w="1091"/>
        <w:gridCol w:w="1091"/>
        <w:gridCol w:w="1091"/>
        <w:gridCol w:w="1091"/>
        <w:gridCol w:w="1092"/>
      </w:tblGrid>
      <w:tr w:rsidR="00FC7921" w14:paraId="05766AFD" w14:textId="77777777" w:rsidTr="00555DF7">
        <w:trPr>
          <w:trHeight w:val="567"/>
        </w:trPr>
        <w:tc>
          <w:tcPr>
            <w:tcW w:w="8828" w:type="dxa"/>
            <w:gridSpan w:val="7"/>
            <w:tcBorders>
              <w:top w:val="single" w:sz="12" w:space="0" w:color="auto"/>
              <w:left w:val="single" w:sz="12" w:space="0" w:color="auto"/>
              <w:bottom w:val="nil"/>
              <w:right w:val="single" w:sz="12" w:space="0" w:color="auto"/>
            </w:tcBorders>
            <w:shd w:val="clear" w:color="auto" w:fill="00B0F0"/>
            <w:vAlign w:val="center"/>
          </w:tcPr>
          <w:p w14:paraId="270BA99B" w14:textId="13623369" w:rsidR="00FC7921" w:rsidRPr="00926AAB" w:rsidRDefault="00FC7921" w:rsidP="00D86007">
            <w:pPr>
              <w:spacing w:line="240" w:lineRule="auto"/>
              <w:jc w:val="center"/>
              <w:rPr>
                <w:b/>
                <w:bCs/>
                <w:sz w:val="20"/>
                <w:szCs w:val="20"/>
                <w:lang w:val="es-ES"/>
              </w:rPr>
            </w:pPr>
            <w:r w:rsidRPr="00926AAB">
              <w:rPr>
                <w:b/>
                <w:bCs/>
                <w:sz w:val="20"/>
                <w:szCs w:val="20"/>
                <w:lang w:val="es-ES"/>
              </w:rPr>
              <w:t>CRONOGRAMA DE ACTIVIDADES</w:t>
            </w:r>
          </w:p>
        </w:tc>
      </w:tr>
      <w:tr w:rsidR="00A96185" w14:paraId="3352DEC1" w14:textId="77777777" w:rsidTr="00555DF7">
        <w:trPr>
          <w:trHeight w:val="567"/>
        </w:trPr>
        <w:tc>
          <w:tcPr>
            <w:tcW w:w="8828" w:type="dxa"/>
            <w:gridSpan w:val="7"/>
            <w:tcBorders>
              <w:top w:val="nil"/>
              <w:left w:val="single" w:sz="12" w:space="0" w:color="auto"/>
              <w:bottom w:val="single" w:sz="12" w:space="0" w:color="auto"/>
              <w:right w:val="single" w:sz="12" w:space="0" w:color="auto"/>
            </w:tcBorders>
            <w:shd w:val="clear" w:color="auto" w:fill="CAEDFB" w:themeFill="accent4" w:themeFillTint="33"/>
            <w:vAlign w:val="center"/>
          </w:tcPr>
          <w:p w14:paraId="5A4C11C7" w14:textId="2F4D34C5" w:rsidR="00A96185" w:rsidRPr="00926AAB" w:rsidRDefault="00A96185" w:rsidP="00A96185">
            <w:pPr>
              <w:spacing w:line="240" w:lineRule="auto"/>
              <w:rPr>
                <w:sz w:val="20"/>
                <w:szCs w:val="20"/>
                <w:lang w:val="es-ES"/>
              </w:rPr>
            </w:pPr>
            <w:r w:rsidRPr="00926AAB">
              <w:rPr>
                <w:sz w:val="20"/>
                <w:szCs w:val="20"/>
                <w:lang w:val="es-ES"/>
              </w:rPr>
              <w:t>Relacione las actividades a desarrollar es función del tiempo (meses), en el periodo de ejecución del proyecto.</w:t>
            </w:r>
          </w:p>
        </w:tc>
      </w:tr>
      <w:tr w:rsidR="003C5B6D" w14:paraId="1E35DC88" w14:textId="77777777" w:rsidTr="00555DF7">
        <w:trPr>
          <w:trHeight w:val="567"/>
        </w:trPr>
        <w:tc>
          <w:tcPr>
            <w:tcW w:w="3357" w:type="dxa"/>
            <w:gridSpan w:val="2"/>
            <w:tcBorders>
              <w:top w:val="single" w:sz="12" w:space="0" w:color="auto"/>
              <w:left w:val="single" w:sz="12" w:space="0" w:color="auto"/>
              <w:bottom w:val="single" w:sz="12" w:space="0" w:color="auto"/>
            </w:tcBorders>
            <w:shd w:val="clear" w:color="auto" w:fill="00B0F0"/>
            <w:vAlign w:val="center"/>
          </w:tcPr>
          <w:p w14:paraId="0E46801E" w14:textId="12167179" w:rsidR="003C5B6D" w:rsidRPr="00926AAB" w:rsidRDefault="003C5B6D" w:rsidP="00A96185">
            <w:pPr>
              <w:spacing w:line="240" w:lineRule="auto"/>
              <w:rPr>
                <w:b/>
                <w:bCs/>
                <w:sz w:val="20"/>
                <w:szCs w:val="20"/>
                <w:lang w:val="es-ES"/>
              </w:rPr>
            </w:pPr>
            <w:r w:rsidRPr="00926AAB">
              <w:rPr>
                <w:b/>
                <w:bCs/>
                <w:sz w:val="20"/>
                <w:szCs w:val="20"/>
                <w:lang w:val="es-ES"/>
              </w:rPr>
              <w:t>LUGAR DE EJECUCIÓN DEL PROYECTO:</w:t>
            </w:r>
          </w:p>
        </w:tc>
        <w:tc>
          <w:tcPr>
            <w:tcW w:w="5471" w:type="dxa"/>
            <w:gridSpan w:val="5"/>
            <w:tcBorders>
              <w:top w:val="single" w:sz="12" w:space="0" w:color="auto"/>
              <w:bottom w:val="single" w:sz="12" w:space="0" w:color="auto"/>
              <w:right w:val="single" w:sz="12" w:space="0" w:color="auto"/>
            </w:tcBorders>
            <w:shd w:val="clear" w:color="auto" w:fill="auto"/>
            <w:vAlign w:val="center"/>
          </w:tcPr>
          <w:p w14:paraId="56E805DD" w14:textId="561C1460" w:rsidR="003C5B6D" w:rsidRPr="00926AAB" w:rsidRDefault="003C5B6D" w:rsidP="00A96185">
            <w:pPr>
              <w:spacing w:line="240" w:lineRule="auto"/>
              <w:rPr>
                <w:sz w:val="20"/>
                <w:szCs w:val="20"/>
                <w:lang w:val="es-ES"/>
              </w:rPr>
            </w:pPr>
          </w:p>
        </w:tc>
      </w:tr>
      <w:tr w:rsidR="00A96185" w14:paraId="24BC626C" w14:textId="77777777" w:rsidTr="00555DF7">
        <w:trPr>
          <w:trHeight w:val="567"/>
        </w:trPr>
        <w:tc>
          <w:tcPr>
            <w:tcW w:w="2263" w:type="dxa"/>
            <w:vMerge w:val="restart"/>
            <w:tcBorders>
              <w:top w:val="single" w:sz="12" w:space="0" w:color="auto"/>
              <w:left w:val="single" w:sz="12" w:space="0" w:color="auto"/>
              <w:bottom w:val="single" w:sz="12" w:space="0" w:color="auto"/>
              <w:right w:val="single" w:sz="12" w:space="0" w:color="auto"/>
            </w:tcBorders>
            <w:shd w:val="clear" w:color="auto" w:fill="00B0F0"/>
            <w:vAlign w:val="center"/>
          </w:tcPr>
          <w:p w14:paraId="59FAB78A" w14:textId="15D1FDC7" w:rsidR="00A96185" w:rsidRPr="00926AAB" w:rsidRDefault="00A96185" w:rsidP="00D86007">
            <w:pPr>
              <w:spacing w:line="240" w:lineRule="auto"/>
              <w:jc w:val="center"/>
              <w:rPr>
                <w:b/>
                <w:bCs/>
                <w:sz w:val="20"/>
                <w:szCs w:val="20"/>
                <w:lang w:val="es-ES"/>
              </w:rPr>
            </w:pPr>
            <w:r w:rsidRPr="00926AAB">
              <w:rPr>
                <w:b/>
                <w:bCs/>
                <w:sz w:val="20"/>
                <w:szCs w:val="20"/>
                <w:lang w:val="es-ES"/>
              </w:rPr>
              <w:t>ACTIVIDAD</w:t>
            </w:r>
          </w:p>
        </w:tc>
        <w:tc>
          <w:tcPr>
            <w:tcW w:w="6565" w:type="dxa"/>
            <w:gridSpan w:val="6"/>
            <w:tcBorders>
              <w:top w:val="single" w:sz="12" w:space="0" w:color="auto"/>
              <w:left w:val="single" w:sz="12" w:space="0" w:color="auto"/>
              <w:right w:val="single" w:sz="12" w:space="0" w:color="auto"/>
            </w:tcBorders>
            <w:shd w:val="clear" w:color="auto" w:fill="00B0F0"/>
            <w:vAlign w:val="center"/>
          </w:tcPr>
          <w:p w14:paraId="4CA6594B" w14:textId="419868AB" w:rsidR="00A96185" w:rsidRPr="00926AAB" w:rsidRDefault="00A96185" w:rsidP="00D86007">
            <w:pPr>
              <w:spacing w:line="240" w:lineRule="auto"/>
              <w:jc w:val="center"/>
              <w:rPr>
                <w:b/>
                <w:bCs/>
                <w:sz w:val="20"/>
                <w:szCs w:val="20"/>
                <w:lang w:val="es-ES"/>
              </w:rPr>
            </w:pPr>
            <w:r w:rsidRPr="00926AAB">
              <w:rPr>
                <w:b/>
                <w:bCs/>
                <w:sz w:val="20"/>
                <w:szCs w:val="20"/>
                <w:lang w:val="es-ES"/>
              </w:rPr>
              <w:t>TIEMPO (MESES)</w:t>
            </w:r>
          </w:p>
        </w:tc>
      </w:tr>
      <w:tr w:rsidR="00A96185" w14:paraId="0F655D89" w14:textId="77777777" w:rsidTr="00555DF7">
        <w:trPr>
          <w:trHeight w:val="567"/>
        </w:trPr>
        <w:tc>
          <w:tcPr>
            <w:tcW w:w="2263" w:type="dxa"/>
            <w:vMerge/>
            <w:tcBorders>
              <w:left w:val="single" w:sz="12" w:space="0" w:color="auto"/>
              <w:bottom w:val="single" w:sz="12" w:space="0" w:color="auto"/>
              <w:right w:val="single" w:sz="12" w:space="0" w:color="auto"/>
            </w:tcBorders>
            <w:shd w:val="clear" w:color="auto" w:fill="00B0F0"/>
            <w:vAlign w:val="center"/>
          </w:tcPr>
          <w:p w14:paraId="2AF330EC" w14:textId="77777777" w:rsidR="00A96185" w:rsidRPr="00926AAB" w:rsidRDefault="00A96185" w:rsidP="00D86007">
            <w:pPr>
              <w:spacing w:line="240" w:lineRule="auto"/>
              <w:jc w:val="center"/>
              <w:rPr>
                <w:sz w:val="20"/>
                <w:szCs w:val="20"/>
                <w:lang w:val="es-ES"/>
              </w:rPr>
            </w:pPr>
          </w:p>
        </w:tc>
        <w:tc>
          <w:tcPr>
            <w:tcW w:w="1094" w:type="dxa"/>
            <w:tcBorders>
              <w:left w:val="single" w:sz="12" w:space="0" w:color="auto"/>
              <w:bottom w:val="single" w:sz="12" w:space="0" w:color="auto"/>
            </w:tcBorders>
            <w:shd w:val="clear" w:color="auto" w:fill="00B0F0"/>
            <w:vAlign w:val="center"/>
          </w:tcPr>
          <w:p w14:paraId="4EA88C60" w14:textId="0EF43753" w:rsidR="00A96185" w:rsidRPr="00926AAB" w:rsidRDefault="00A96185" w:rsidP="00D86007">
            <w:pPr>
              <w:spacing w:line="240" w:lineRule="auto"/>
              <w:jc w:val="center"/>
              <w:rPr>
                <w:b/>
                <w:bCs/>
                <w:sz w:val="20"/>
                <w:szCs w:val="20"/>
                <w:lang w:val="es-ES"/>
              </w:rPr>
            </w:pPr>
            <w:r w:rsidRPr="00926AAB">
              <w:rPr>
                <w:b/>
                <w:bCs/>
                <w:sz w:val="20"/>
                <w:szCs w:val="20"/>
                <w:lang w:val="es-ES"/>
              </w:rPr>
              <w:t>1</w:t>
            </w:r>
          </w:p>
        </w:tc>
        <w:tc>
          <w:tcPr>
            <w:tcW w:w="1094" w:type="dxa"/>
            <w:tcBorders>
              <w:bottom w:val="single" w:sz="12" w:space="0" w:color="auto"/>
            </w:tcBorders>
            <w:shd w:val="clear" w:color="auto" w:fill="00B0F0"/>
            <w:vAlign w:val="center"/>
          </w:tcPr>
          <w:p w14:paraId="331E1305" w14:textId="49FB1E67" w:rsidR="00A96185" w:rsidRPr="00926AAB" w:rsidRDefault="00A96185" w:rsidP="00D86007">
            <w:pPr>
              <w:spacing w:line="240" w:lineRule="auto"/>
              <w:jc w:val="center"/>
              <w:rPr>
                <w:b/>
                <w:bCs/>
                <w:sz w:val="20"/>
                <w:szCs w:val="20"/>
                <w:lang w:val="es-ES"/>
              </w:rPr>
            </w:pPr>
            <w:r w:rsidRPr="00926AAB">
              <w:rPr>
                <w:b/>
                <w:bCs/>
                <w:sz w:val="20"/>
                <w:szCs w:val="20"/>
                <w:lang w:val="es-ES"/>
              </w:rPr>
              <w:t>2</w:t>
            </w:r>
          </w:p>
        </w:tc>
        <w:tc>
          <w:tcPr>
            <w:tcW w:w="1094" w:type="dxa"/>
            <w:tcBorders>
              <w:bottom w:val="single" w:sz="12" w:space="0" w:color="auto"/>
            </w:tcBorders>
            <w:shd w:val="clear" w:color="auto" w:fill="00B0F0"/>
            <w:vAlign w:val="center"/>
          </w:tcPr>
          <w:p w14:paraId="23CC7FFC" w14:textId="41CA388C" w:rsidR="00A96185" w:rsidRPr="00926AAB" w:rsidRDefault="00A96185" w:rsidP="00D86007">
            <w:pPr>
              <w:spacing w:line="240" w:lineRule="auto"/>
              <w:jc w:val="center"/>
              <w:rPr>
                <w:b/>
                <w:bCs/>
                <w:sz w:val="20"/>
                <w:szCs w:val="20"/>
                <w:lang w:val="es-ES"/>
              </w:rPr>
            </w:pPr>
            <w:r w:rsidRPr="00926AAB">
              <w:rPr>
                <w:b/>
                <w:bCs/>
                <w:sz w:val="20"/>
                <w:szCs w:val="20"/>
                <w:lang w:val="es-ES"/>
              </w:rPr>
              <w:t>3</w:t>
            </w:r>
          </w:p>
        </w:tc>
        <w:tc>
          <w:tcPr>
            <w:tcW w:w="1094" w:type="dxa"/>
            <w:tcBorders>
              <w:bottom w:val="single" w:sz="12" w:space="0" w:color="auto"/>
            </w:tcBorders>
            <w:shd w:val="clear" w:color="auto" w:fill="00B0F0"/>
            <w:vAlign w:val="center"/>
          </w:tcPr>
          <w:p w14:paraId="77569FDD" w14:textId="05E8389E" w:rsidR="00A96185" w:rsidRPr="00926AAB" w:rsidRDefault="00A96185" w:rsidP="00D86007">
            <w:pPr>
              <w:spacing w:line="240" w:lineRule="auto"/>
              <w:jc w:val="center"/>
              <w:rPr>
                <w:b/>
                <w:bCs/>
                <w:sz w:val="20"/>
                <w:szCs w:val="20"/>
                <w:lang w:val="es-ES"/>
              </w:rPr>
            </w:pPr>
            <w:r w:rsidRPr="00926AAB">
              <w:rPr>
                <w:b/>
                <w:bCs/>
                <w:sz w:val="20"/>
                <w:szCs w:val="20"/>
                <w:lang w:val="es-ES"/>
              </w:rPr>
              <w:t>4</w:t>
            </w:r>
          </w:p>
        </w:tc>
        <w:tc>
          <w:tcPr>
            <w:tcW w:w="1094" w:type="dxa"/>
            <w:tcBorders>
              <w:bottom w:val="single" w:sz="12" w:space="0" w:color="auto"/>
            </w:tcBorders>
            <w:shd w:val="clear" w:color="auto" w:fill="00B0F0"/>
            <w:vAlign w:val="center"/>
          </w:tcPr>
          <w:p w14:paraId="513FDFC3" w14:textId="38D0AC23" w:rsidR="00A96185" w:rsidRPr="00926AAB" w:rsidRDefault="00A96185" w:rsidP="00D86007">
            <w:pPr>
              <w:spacing w:line="240" w:lineRule="auto"/>
              <w:jc w:val="center"/>
              <w:rPr>
                <w:b/>
                <w:bCs/>
                <w:sz w:val="20"/>
                <w:szCs w:val="20"/>
                <w:lang w:val="es-ES"/>
              </w:rPr>
            </w:pPr>
            <w:r w:rsidRPr="00926AAB">
              <w:rPr>
                <w:b/>
                <w:bCs/>
                <w:sz w:val="20"/>
                <w:szCs w:val="20"/>
                <w:lang w:val="es-ES"/>
              </w:rPr>
              <w:t>5</w:t>
            </w:r>
          </w:p>
        </w:tc>
        <w:tc>
          <w:tcPr>
            <w:tcW w:w="1095" w:type="dxa"/>
            <w:tcBorders>
              <w:bottom w:val="single" w:sz="12" w:space="0" w:color="auto"/>
              <w:right w:val="single" w:sz="12" w:space="0" w:color="auto"/>
            </w:tcBorders>
            <w:shd w:val="clear" w:color="auto" w:fill="00B0F0"/>
            <w:vAlign w:val="center"/>
          </w:tcPr>
          <w:p w14:paraId="1A782D0F" w14:textId="38689108" w:rsidR="00A96185" w:rsidRPr="00926AAB" w:rsidRDefault="00A96185" w:rsidP="00D86007">
            <w:pPr>
              <w:spacing w:line="240" w:lineRule="auto"/>
              <w:jc w:val="center"/>
              <w:rPr>
                <w:b/>
                <w:bCs/>
                <w:sz w:val="20"/>
                <w:szCs w:val="20"/>
                <w:lang w:val="es-ES"/>
              </w:rPr>
            </w:pPr>
            <w:r w:rsidRPr="00926AAB">
              <w:rPr>
                <w:b/>
                <w:bCs/>
                <w:sz w:val="20"/>
                <w:szCs w:val="20"/>
                <w:lang w:val="es-ES"/>
              </w:rPr>
              <w:t>6</w:t>
            </w:r>
          </w:p>
        </w:tc>
      </w:tr>
      <w:tr w:rsidR="00963B54" w14:paraId="11140F60" w14:textId="77777777" w:rsidTr="00555DF7">
        <w:trPr>
          <w:trHeight w:val="567"/>
        </w:trPr>
        <w:tc>
          <w:tcPr>
            <w:tcW w:w="2263" w:type="dxa"/>
            <w:tcBorders>
              <w:top w:val="single" w:sz="12" w:space="0" w:color="auto"/>
              <w:left w:val="single" w:sz="12" w:space="0" w:color="auto"/>
            </w:tcBorders>
            <w:vAlign w:val="center"/>
          </w:tcPr>
          <w:p w14:paraId="3EC21661" w14:textId="77777777" w:rsidR="00963B54" w:rsidRDefault="00963B54" w:rsidP="00D86007">
            <w:pPr>
              <w:spacing w:line="240" w:lineRule="auto"/>
              <w:jc w:val="center"/>
              <w:rPr>
                <w:lang w:val="es-ES"/>
              </w:rPr>
            </w:pPr>
          </w:p>
        </w:tc>
        <w:tc>
          <w:tcPr>
            <w:tcW w:w="1094" w:type="dxa"/>
            <w:tcBorders>
              <w:top w:val="single" w:sz="12" w:space="0" w:color="auto"/>
            </w:tcBorders>
            <w:vAlign w:val="center"/>
          </w:tcPr>
          <w:p w14:paraId="36E15743" w14:textId="77777777" w:rsidR="00963B54" w:rsidRDefault="00963B54" w:rsidP="00D86007">
            <w:pPr>
              <w:spacing w:line="240" w:lineRule="auto"/>
              <w:jc w:val="center"/>
              <w:rPr>
                <w:lang w:val="es-ES"/>
              </w:rPr>
            </w:pPr>
          </w:p>
        </w:tc>
        <w:tc>
          <w:tcPr>
            <w:tcW w:w="1094" w:type="dxa"/>
            <w:tcBorders>
              <w:top w:val="single" w:sz="12" w:space="0" w:color="auto"/>
            </w:tcBorders>
            <w:vAlign w:val="center"/>
          </w:tcPr>
          <w:p w14:paraId="7DDD7EE0" w14:textId="77777777" w:rsidR="00963B54" w:rsidRDefault="00963B54" w:rsidP="00D86007">
            <w:pPr>
              <w:spacing w:line="240" w:lineRule="auto"/>
              <w:jc w:val="center"/>
              <w:rPr>
                <w:lang w:val="es-ES"/>
              </w:rPr>
            </w:pPr>
          </w:p>
        </w:tc>
        <w:tc>
          <w:tcPr>
            <w:tcW w:w="1094" w:type="dxa"/>
            <w:tcBorders>
              <w:top w:val="single" w:sz="12" w:space="0" w:color="auto"/>
            </w:tcBorders>
            <w:vAlign w:val="center"/>
          </w:tcPr>
          <w:p w14:paraId="355959E7" w14:textId="77777777" w:rsidR="00963B54" w:rsidRDefault="00963B54" w:rsidP="00D86007">
            <w:pPr>
              <w:spacing w:line="240" w:lineRule="auto"/>
              <w:jc w:val="center"/>
              <w:rPr>
                <w:lang w:val="es-ES"/>
              </w:rPr>
            </w:pPr>
          </w:p>
        </w:tc>
        <w:tc>
          <w:tcPr>
            <w:tcW w:w="1094" w:type="dxa"/>
            <w:tcBorders>
              <w:top w:val="single" w:sz="12" w:space="0" w:color="auto"/>
            </w:tcBorders>
            <w:vAlign w:val="center"/>
          </w:tcPr>
          <w:p w14:paraId="3FDAB694" w14:textId="77777777" w:rsidR="00963B54" w:rsidRDefault="00963B54" w:rsidP="00D86007">
            <w:pPr>
              <w:spacing w:line="240" w:lineRule="auto"/>
              <w:jc w:val="center"/>
              <w:rPr>
                <w:lang w:val="es-ES"/>
              </w:rPr>
            </w:pPr>
          </w:p>
        </w:tc>
        <w:tc>
          <w:tcPr>
            <w:tcW w:w="1094" w:type="dxa"/>
            <w:tcBorders>
              <w:top w:val="single" w:sz="12" w:space="0" w:color="auto"/>
            </w:tcBorders>
            <w:vAlign w:val="center"/>
          </w:tcPr>
          <w:p w14:paraId="449B266E" w14:textId="77777777" w:rsidR="00963B54" w:rsidRDefault="00963B54" w:rsidP="00D86007">
            <w:pPr>
              <w:spacing w:line="240" w:lineRule="auto"/>
              <w:jc w:val="center"/>
              <w:rPr>
                <w:lang w:val="es-ES"/>
              </w:rPr>
            </w:pPr>
          </w:p>
        </w:tc>
        <w:tc>
          <w:tcPr>
            <w:tcW w:w="1095" w:type="dxa"/>
            <w:tcBorders>
              <w:top w:val="single" w:sz="12" w:space="0" w:color="auto"/>
              <w:right w:val="single" w:sz="12" w:space="0" w:color="auto"/>
            </w:tcBorders>
            <w:vAlign w:val="center"/>
          </w:tcPr>
          <w:p w14:paraId="0F1E1B90" w14:textId="77777777" w:rsidR="00963B54" w:rsidRDefault="00963B54" w:rsidP="00D86007">
            <w:pPr>
              <w:spacing w:line="240" w:lineRule="auto"/>
              <w:jc w:val="center"/>
              <w:rPr>
                <w:lang w:val="es-ES"/>
              </w:rPr>
            </w:pPr>
          </w:p>
        </w:tc>
      </w:tr>
      <w:tr w:rsidR="003C5B6D" w14:paraId="24861A0A" w14:textId="77777777" w:rsidTr="00555DF7">
        <w:trPr>
          <w:trHeight w:val="567"/>
        </w:trPr>
        <w:tc>
          <w:tcPr>
            <w:tcW w:w="2263" w:type="dxa"/>
            <w:tcBorders>
              <w:left w:val="single" w:sz="12" w:space="0" w:color="auto"/>
            </w:tcBorders>
            <w:vAlign w:val="center"/>
          </w:tcPr>
          <w:p w14:paraId="59F50027" w14:textId="77777777" w:rsidR="003C5B6D" w:rsidRDefault="003C5B6D" w:rsidP="00D86007">
            <w:pPr>
              <w:spacing w:line="240" w:lineRule="auto"/>
              <w:jc w:val="center"/>
              <w:rPr>
                <w:lang w:val="es-ES"/>
              </w:rPr>
            </w:pPr>
          </w:p>
        </w:tc>
        <w:tc>
          <w:tcPr>
            <w:tcW w:w="1094" w:type="dxa"/>
            <w:vAlign w:val="center"/>
          </w:tcPr>
          <w:p w14:paraId="2713B980" w14:textId="77777777" w:rsidR="003C5B6D" w:rsidRDefault="003C5B6D" w:rsidP="00D86007">
            <w:pPr>
              <w:spacing w:line="240" w:lineRule="auto"/>
              <w:jc w:val="center"/>
              <w:rPr>
                <w:lang w:val="es-ES"/>
              </w:rPr>
            </w:pPr>
          </w:p>
        </w:tc>
        <w:tc>
          <w:tcPr>
            <w:tcW w:w="1094" w:type="dxa"/>
            <w:vAlign w:val="center"/>
          </w:tcPr>
          <w:p w14:paraId="3AC03B77" w14:textId="77777777" w:rsidR="003C5B6D" w:rsidRDefault="003C5B6D" w:rsidP="00D86007">
            <w:pPr>
              <w:spacing w:line="240" w:lineRule="auto"/>
              <w:jc w:val="center"/>
              <w:rPr>
                <w:lang w:val="es-ES"/>
              </w:rPr>
            </w:pPr>
          </w:p>
        </w:tc>
        <w:tc>
          <w:tcPr>
            <w:tcW w:w="1094" w:type="dxa"/>
            <w:vAlign w:val="center"/>
          </w:tcPr>
          <w:p w14:paraId="7BB62782" w14:textId="77777777" w:rsidR="003C5B6D" w:rsidRDefault="003C5B6D" w:rsidP="00D86007">
            <w:pPr>
              <w:spacing w:line="240" w:lineRule="auto"/>
              <w:jc w:val="center"/>
              <w:rPr>
                <w:lang w:val="es-ES"/>
              </w:rPr>
            </w:pPr>
          </w:p>
        </w:tc>
        <w:tc>
          <w:tcPr>
            <w:tcW w:w="1094" w:type="dxa"/>
            <w:vAlign w:val="center"/>
          </w:tcPr>
          <w:p w14:paraId="161699EB" w14:textId="77777777" w:rsidR="003C5B6D" w:rsidRDefault="003C5B6D" w:rsidP="00D86007">
            <w:pPr>
              <w:spacing w:line="240" w:lineRule="auto"/>
              <w:jc w:val="center"/>
              <w:rPr>
                <w:lang w:val="es-ES"/>
              </w:rPr>
            </w:pPr>
          </w:p>
        </w:tc>
        <w:tc>
          <w:tcPr>
            <w:tcW w:w="1094" w:type="dxa"/>
            <w:vAlign w:val="center"/>
          </w:tcPr>
          <w:p w14:paraId="7C1B913A" w14:textId="77777777" w:rsidR="003C5B6D" w:rsidRDefault="003C5B6D" w:rsidP="00D86007">
            <w:pPr>
              <w:spacing w:line="240" w:lineRule="auto"/>
              <w:jc w:val="center"/>
              <w:rPr>
                <w:lang w:val="es-ES"/>
              </w:rPr>
            </w:pPr>
          </w:p>
        </w:tc>
        <w:tc>
          <w:tcPr>
            <w:tcW w:w="1095" w:type="dxa"/>
            <w:tcBorders>
              <w:right w:val="single" w:sz="12" w:space="0" w:color="auto"/>
            </w:tcBorders>
            <w:vAlign w:val="center"/>
          </w:tcPr>
          <w:p w14:paraId="489F5B80" w14:textId="77777777" w:rsidR="003C5B6D" w:rsidRDefault="003C5B6D" w:rsidP="00D86007">
            <w:pPr>
              <w:spacing w:line="240" w:lineRule="auto"/>
              <w:jc w:val="center"/>
              <w:rPr>
                <w:lang w:val="es-ES"/>
              </w:rPr>
            </w:pPr>
          </w:p>
        </w:tc>
      </w:tr>
      <w:tr w:rsidR="00F325E8" w14:paraId="5B7F2B00" w14:textId="77777777" w:rsidTr="00555DF7">
        <w:trPr>
          <w:trHeight w:val="567"/>
        </w:trPr>
        <w:tc>
          <w:tcPr>
            <w:tcW w:w="2263" w:type="dxa"/>
            <w:tcBorders>
              <w:left w:val="single" w:sz="12" w:space="0" w:color="auto"/>
            </w:tcBorders>
            <w:vAlign w:val="center"/>
          </w:tcPr>
          <w:p w14:paraId="51E2F8CA" w14:textId="77777777" w:rsidR="00F325E8" w:rsidRDefault="00F325E8" w:rsidP="00D86007">
            <w:pPr>
              <w:spacing w:line="240" w:lineRule="auto"/>
              <w:jc w:val="center"/>
              <w:rPr>
                <w:lang w:val="es-ES"/>
              </w:rPr>
            </w:pPr>
          </w:p>
        </w:tc>
        <w:tc>
          <w:tcPr>
            <w:tcW w:w="1094" w:type="dxa"/>
            <w:vAlign w:val="center"/>
          </w:tcPr>
          <w:p w14:paraId="0B6F43F7" w14:textId="77777777" w:rsidR="00F325E8" w:rsidRDefault="00F325E8" w:rsidP="00D86007">
            <w:pPr>
              <w:spacing w:line="240" w:lineRule="auto"/>
              <w:jc w:val="center"/>
              <w:rPr>
                <w:lang w:val="es-ES"/>
              </w:rPr>
            </w:pPr>
          </w:p>
        </w:tc>
        <w:tc>
          <w:tcPr>
            <w:tcW w:w="1094" w:type="dxa"/>
            <w:vAlign w:val="center"/>
          </w:tcPr>
          <w:p w14:paraId="468F0165" w14:textId="77777777" w:rsidR="00F325E8" w:rsidRDefault="00F325E8" w:rsidP="00D86007">
            <w:pPr>
              <w:spacing w:line="240" w:lineRule="auto"/>
              <w:jc w:val="center"/>
              <w:rPr>
                <w:lang w:val="es-ES"/>
              </w:rPr>
            </w:pPr>
          </w:p>
        </w:tc>
        <w:tc>
          <w:tcPr>
            <w:tcW w:w="1094" w:type="dxa"/>
            <w:vAlign w:val="center"/>
          </w:tcPr>
          <w:p w14:paraId="77354F0A" w14:textId="77777777" w:rsidR="00F325E8" w:rsidRDefault="00F325E8" w:rsidP="00D86007">
            <w:pPr>
              <w:spacing w:line="240" w:lineRule="auto"/>
              <w:jc w:val="center"/>
              <w:rPr>
                <w:lang w:val="es-ES"/>
              </w:rPr>
            </w:pPr>
          </w:p>
        </w:tc>
        <w:tc>
          <w:tcPr>
            <w:tcW w:w="1094" w:type="dxa"/>
            <w:vAlign w:val="center"/>
          </w:tcPr>
          <w:p w14:paraId="53261A2F" w14:textId="77777777" w:rsidR="00F325E8" w:rsidRDefault="00F325E8" w:rsidP="00D86007">
            <w:pPr>
              <w:spacing w:line="240" w:lineRule="auto"/>
              <w:jc w:val="center"/>
              <w:rPr>
                <w:lang w:val="es-ES"/>
              </w:rPr>
            </w:pPr>
          </w:p>
        </w:tc>
        <w:tc>
          <w:tcPr>
            <w:tcW w:w="1094" w:type="dxa"/>
            <w:vAlign w:val="center"/>
          </w:tcPr>
          <w:p w14:paraId="77C7581C" w14:textId="77777777" w:rsidR="00F325E8" w:rsidRDefault="00F325E8" w:rsidP="00D86007">
            <w:pPr>
              <w:spacing w:line="240" w:lineRule="auto"/>
              <w:jc w:val="center"/>
              <w:rPr>
                <w:lang w:val="es-ES"/>
              </w:rPr>
            </w:pPr>
          </w:p>
        </w:tc>
        <w:tc>
          <w:tcPr>
            <w:tcW w:w="1095" w:type="dxa"/>
            <w:tcBorders>
              <w:right w:val="single" w:sz="12" w:space="0" w:color="auto"/>
            </w:tcBorders>
            <w:vAlign w:val="center"/>
          </w:tcPr>
          <w:p w14:paraId="358C1E9D" w14:textId="77777777" w:rsidR="00F325E8" w:rsidRDefault="00F325E8" w:rsidP="00D86007">
            <w:pPr>
              <w:spacing w:line="240" w:lineRule="auto"/>
              <w:jc w:val="center"/>
              <w:rPr>
                <w:lang w:val="es-ES"/>
              </w:rPr>
            </w:pPr>
          </w:p>
        </w:tc>
      </w:tr>
      <w:tr w:rsidR="00F325E8" w14:paraId="7142576F" w14:textId="77777777" w:rsidTr="00555DF7">
        <w:trPr>
          <w:trHeight w:val="567"/>
        </w:trPr>
        <w:tc>
          <w:tcPr>
            <w:tcW w:w="2263" w:type="dxa"/>
            <w:tcBorders>
              <w:left w:val="single" w:sz="12" w:space="0" w:color="auto"/>
            </w:tcBorders>
            <w:vAlign w:val="center"/>
          </w:tcPr>
          <w:p w14:paraId="1BAE33C0" w14:textId="77777777" w:rsidR="00F325E8" w:rsidRDefault="00F325E8" w:rsidP="00D86007">
            <w:pPr>
              <w:spacing w:line="240" w:lineRule="auto"/>
              <w:jc w:val="center"/>
              <w:rPr>
                <w:lang w:val="es-ES"/>
              </w:rPr>
            </w:pPr>
          </w:p>
        </w:tc>
        <w:tc>
          <w:tcPr>
            <w:tcW w:w="1094" w:type="dxa"/>
            <w:vAlign w:val="center"/>
          </w:tcPr>
          <w:p w14:paraId="05040939" w14:textId="77777777" w:rsidR="00F325E8" w:rsidRDefault="00F325E8" w:rsidP="00D86007">
            <w:pPr>
              <w:spacing w:line="240" w:lineRule="auto"/>
              <w:jc w:val="center"/>
              <w:rPr>
                <w:lang w:val="es-ES"/>
              </w:rPr>
            </w:pPr>
          </w:p>
        </w:tc>
        <w:tc>
          <w:tcPr>
            <w:tcW w:w="1094" w:type="dxa"/>
            <w:vAlign w:val="center"/>
          </w:tcPr>
          <w:p w14:paraId="06E2733A" w14:textId="77777777" w:rsidR="00F325E8" w:rsidRDefault="00F325E8" w:rsidP="00D86007">
            <w:pPr>
              <w:spacing w:line="240" w:lineRule="auto"/>
              <w:jc w:val="center"/>
              <w:rPr>
                <w:lang w:val="es-ES"/>
              </w:rPr>
            </w:pPr>
          </w:p>
        </w:tc>
        <w:tc>
          <w:tcPr>
            <w:tcW w:w="1094" w:type="dxa"/>
            <w:vAlign w:val="center"/>
          </w:tcPr>
          <w:p w14:paraId="386B2F4B" w14:textId="77777777" w:rsidR="00F325E8" w:rsidRDefault="00F325E8" w:rsidP="00D86007">
            <w:pPr>
              <w:spacing w:line="240" w:lineRule="auto"/>
              <w:jc w:val="center"/>
              <w:rPr>
                <w:lang w:val="es-ES"/>
              </w:rPr>
            </w:pPr>
          </w:p>
        </w:tc>
        <w:tc>
          <w:tcPr>
            <w:tcW w:w="1094" w:type="dxa"/>
            <w:vAlign w:val="center"/>
          </w:tcPr>
          <w:p w14:paraId="03022512" w14:textId="77777777" w:rsidR="00F325E8" w:rsidRDefault="00F325E8" w:rsidP="00D86007">
            <w:pPr>
              <w:spacing w:line="240" w:lineRule="auto"/>
              <w:jc w:val="center"/>
              <w:rPr>
                <w:lang w:val="es-ES"/>
              </w:rPr>
            </w:pPr>
          </w:p>
        </w:tc>
        <w:tc>
          <w:tcPr>
            <w:tcW w:w="1094" w:type="dxa"/>
            <w:vAlign w:val="center"/>
          </w:tcPr>
          <w:p w14:paraId="0454C855" w14:textId="77777777" w:rsidR="00F325E8" w:rsidRDefault="00F325E8" w:rsidP="00D86007">
            <w:pPr>
              <w:spacing w:line="240" w:lineRule="auto"/>
              <w:jc w:val="center"/>
              <w:rPr>
                <w:lang w:val="es-ES"/>
              </w:rPr>
            </w:pPr>
          </w:p>
        </w:tc>
        <w:tc>
          <w:tcPr>
            <w:tcW w:w="1095" w:type="dxa"/>
            <w:tcBorders>
              <w:right w:val="single" w:sz="12" w:space="0" w:color="auto"/>
            </w:tcBorders>
            <w:vAlign w:val="center"/>
          </w:tcPr>
          <w:p w14:paraId="43961F7A" w14:textId="77777777" w:rsidR="00F325E8" w:rsidRDefault="00F325E8" w:rsidP="00D86007">
            <w:pPr>
              <w:spacing w:line="240" w:lineRule="auto"/>
              <w:jc w:val="center"/>
              <w:rPr>
                <w:lang w:val="es-ES"/>
              </w:rPr>
            </w:pPr>
          </w:p>
        </w:tc>
      </w:tr>
      <w:tr w:rsidR="003C5B6D" w14:paraId="4872F402" w14:textId="77777777" w:rsidTr="00555DF7">
        <w:trPr>
          <w:trHeight w:val="567"/>
        </w:trPr>
        <w:tc>
          <w:tcPr>
            <w:tcW w:w="2263" w:type="dxa"/>
            <w:tcBorders>
              <w:left w:val="single" w:sz="12" w:space="0" w:color="auto"/>
            </w:tcBorders>
            <w:vAlign w:val="center"/>
          </w:tcPr>
          <w:p w14:paraId="2D66BCD0" w14:textId="77777777" w:rsidR="003C5B6D" w:rsidRDefault="003C5B6D" w:rsidP="00D86007">
            <w:pPr>
              <w:spacing w:line="240" w:lineRule="auto"/>
              <w:jc w:val="center"/>
              <w:rPr>
                <w:lang w:val="es-ES"/>
              </w:rPr>
            </w:pPr>
          </w:p>
        </w:tc>
        <w:tc>
          <w:tcPr>
            <w:tcW w:w="1094" w:type="dxa"/>
            <w:vAlign w:val="center"/>
          </w:tcPr>
          <w:p w14:paraId="59663693" w14:textId="77777777" w:rsidR="003C5B6D" w:rsidRDefault="003C5B6D" w:rsidP="00D86007">
            <w:pPr>
              <w:spacing w:line="240" w:lineRule="auto"/>
              <w:jc w:val="center"/>
              <w:rPr>
                <w:lang w:val="es-ES"/>
              </w:rPr>
            </w:pPr>
          </w:p>
        </w:tc>
        <w:tc>
          <w:tcPr>
            <w:tcW w:w="1094" w:type="dxa"/>
            <w:vAlign w:val="center"/>
          </w:tcPr>
          <w:p w14:paraId="41489C64" w14:textId="77777777" w:rsidR="003C5B6D" w:rsidRDefault="003C5B6D" w:rsidP="00D86007">
            <w:pPr>
              <w:spacing w:line="240" w:lineRule="auto"/>
              <w:jc w:val="center"/>
              <w:rPr>
                <w:lang w:val="es-ES"/>
              </w:rPr>
            </w:pPr>
          </w:p>
        </w:tc>
        <w:tc>
          <w:tcPr>
            <w:tcW w:w="1094" w:type="dxa"/>
            <w:vAlign w:val="center"/>
          </w:tcPr>
          <w:p w14:paraId="19A46CE4" w14:textId="77777777" w:rsidR="003C5B6D" w:rsidRDefault="003C5B6D" w:rsidP="00D86007">
            <w:pPr>
              <w:spacing w:line="240" w:lineRule="auto"/>
              <w:jc w:val="center"/>
              <w:rPr>
                <w:lang w:val="es-ES"/>
              </w:rPr>
            </w:pPr>
          </w:p>
        </w:tc>
        <w:tc>
          <w:tcPr>
            <w:tcW w:w="1094" w:type="dxa"/>
            <w:vAlign w:val="center"/>
          </w:tcPr>
          <w:p w14:paraId="53F22205" w14:textId="77777777" w:rsidR="003C5B6D" w:rsidRDefault="003C5B6D" w:rsidP="00D86007">
            <w:pPr>
              <w:spacing w:line="240" w:lineRule="auto"/>
              <w:jc w:val="center"/>
              <w:rPr>
                <w:lang w:val="es-ES"/>
              </w:rPr>
            </w:pPr>
          </w:p>
        </w:tc>
        <w:tc>
          <w:tcPr>
            <w:tcW w:w="1094" w:type="dxa"/>
            <w:vAlign w:val="center"/>
          </w:tcPr>
          <w:p w14:paraId="0B1006B1" w14:textId="77777777" w:rsidR="003C5B6D" w:rsidRDefault="003C5B6D" w:rsidP="00D86007">
            <w:pPr>
              <w:spacing w:line="240" w:lineRule="auto"/>
              <w:jc w:val="center"/>
              <w:rPr>
                <w:lang w:val="es-ES"/>
              </w:rPr>
            </w:pPr>
          </w:p>
        </w:tc>
        <w:tc>
          <w:tcPr>
            <w:tcW w:w="1095" w:type="dxa"/>
            <w:tcBorders>
              <w:right w:val="single" w:sz="12" w:space="0" w:color="auto"/>
            </w:tcBorders>
            <w:vAlign w:val="center"/>
          </w:tcPr>
          <w:p w14:paraId="00DD64DC" w14:textId="77777777" w:rsidR="003C5B6D" w:rsidRDefault="003C5B6D" w:rsidP="00D86007">
            <w:pPr>
              <w:spacing w:line="240" w:lineRule="auto"/>
              <w:jc w:val="center"/>
              <w:rPr>
                <w:lang w:val="es-ES"/>
              </w:rPr>
            </w:pPr>
          </w:p>
        </w:tc>
      </w:tr>
      <w:tr w:rsidR="00963B54" w14:paraId="1534AB7B" w14:textId="77777777" w:rsidTr="00555DF7">
        <w:trPr>
          <w:trHeight w:val="567"/>
        </w:trPr>
        <w:tc>
          <w:tcPr>
            <w:tcW w:w="2263" w:type="dxa"/>
            <w:tcBorders>
              <w:left w:val="single" w:sz="12" w:space="0" w:color="auto"/>
              <w:bottom w:val="single" w:sz="12" w:space="0" w:color="auto"/>
            </w:tcBorders>
            <w:vAlign w:val="center"/>
          </w:tcPr>
          <w:p w14:paraId="499E81DC" w14:textId="77777777" w:rsidR="00963B54" w:rsidRDefault="00963B54" w:rsidP="00D86007">
            <w:pPr>
              <w:spacing w:line="240" w:lineRule="auto"/>
              <w:jc w:val="center"/>
              <w:rPr>
                <w:lang w:val="es-ES"/>
              </w:rPr>
            </w:pPr>
          </w:p>
        </w:tc>
        <w:tc>
          <w:tcPr>
            <w:tcW w:w="1094" w:type="dxa"/>
            <w:tcBorders>
              <w:bottom w:val="single" w:sz="12" w:space="0" w:color="auto"/>
            </w:tcBorders>
            <w:vAlign w:val="center"/>
          </w:tcPr>
          <w:p w14:paraId="60E8A04C" w14:textId="77777777" w:rsidR="00963B54" w:rsidRDefault="00963B54" w:rsidP="00D86007">
            <w:pPr>
              <w:spacing w:line="240" w:lineRule="auto"/>
              <w:jc w:val="center"/>
              <w:rPr>
                <w:lang w:val="es-ES"/>
              </w:rPr>
            </w:pPr>
          </w:p>
        </w:tc>
        <w:tc>
          <w:tcPr>
            <w:tcW w:w="1094" w:type="dxa"/>
            <w:tcBorders>
              <w:bottom w:val="single" w:sz="12" w:space="0" w:color="auto"/>
            </w:tcBorders>
            <w:vAlign w:val="center"/>
          </w:tcPr>
          <w:p w14:paraId="575A7978" w14:textId="77777777" w:rsidR="00963B54" w:rsidRDefault="00963B54" w:rsidP="00D86007">
            <w:pPr>
              <w:spacing w:line="240" w:lineRule="auto"/>
              <w:jc w:val="center"/>
              <w:rPr>
                <w:lang w:val="es-ES"/>
              </w:rPr>
            </w:pPr>
          </w:p>
        </w:tc>
        <w:tc>
          <w:tcPr>
            <w:tcW w:w="1094" w:type="dxa"/>
            <w:tcBorders>
              <w:bottom w:val="single" w:sz="12" w:space="0" w:color="auto"/>
            </w:tcBorders>
            <w:vAlign w:val="center"/>
          </w:tcPr>
          <w:p w14:paraId="44F2E615" w14:textId="77777777" w:rsidR="00963B54" w:rsidRDefault="00963B54" w:rsidP="00D86007">
            <w:pPr>
              <w:spacing w:line="240" w:lineRule="auto"/>
              <w:jc w:val="center"/>
              <w:rPr>
                <w:lang w:val="es-ES"/>
              </w:rPr>
            </w:pPr>
          </w:p>
        </w:tc>
        <w:tc>
          <w:tcPr>
            <w:tcW w:w="1094" w:type="dxa"/>
            <w:tcBorders>
              <w:bottom w:val="single" w:sz="12" w:space="0" w:color="auto"/>
            </w:tcBorders>
            <w:vAlign w:val="center"/>
          </w:tcPr>
          <w:p w14:paraId="35718647" w14:textId="77777777" w:rsidR="00963B54" w:rsidRDefault="00963B54" w:rsidP="00D86007">
            <w:pPr>
              <w:spacing w:line="240" w:lineRule="auto"/>
              <w:jc w:val="center"/>
              <w:rPr>
                <w:lang w:val="es-ES"/>
              </w:rPr>
            </w:pPr>
          </w:p>
        </w:tc>
        <w:tc>
          <w:tcPr>
            <w:tcW w:w="1094" w:type="dxa"/>
            <w:tcBorders>
              <w:bottom w:val="single" w:sz="12" w:space="0" w:color="auto"/>
            </w:tcBorders>
            <w:vAlign w:val="center"/>
          </w:tcPr>
          <w:p w14:paraId="5F3912AE" w14:textId="77777777" w:rsidR="00963B54" w:rsidRDefault="00963B54" w:rsidP="00D86007">
            <w:pPr>
              <w:spacing w:line="240" w:lineRule="auto"/>
              <w:jc w:val="center"/>
              <w:rPr>
                <w:lang w:val="es-ES"/>
              </w:rPr>
            </w:pPr>
          </w:p>
        </w:tc>
        <w:tc>
          <w:tcPr>
            <w:tcW w:w="1095" w:type="dxa"/>
            <w:tcBorders>
              <w:bottom w:val="single" w:sz="12" w:space="0" w:color="auto"/>
              <w:right w:val="single" w:sz="12" w:space="0" w:color="auto"/>
            </w:tcBorders>
            <w:vAlign w:val="center"/>
          </w:tcPr>
          <w:p w14:paraId="2B8E8297" w14:textId="77777777" w:rsidR="00963B54" w:rsidRDefault="00963B54" w:rsidP="00D86007">
            <w:pPr>
              <w:spacing w:line="240" w:lineRule="auto"/>
              <w:jc w:val="center"/>
              <w:rPr>
                <w:lang w:val="es-ES"/>
              </w:rPr>
            </w:pPr>
          </w:p>
        </w:tc>
      </w:tr>
    </w:tbl>
    <w:p w14:paraId="430572B7" w14:textId="374F4B62" w:rsidR="00623B11" w:rsidRPr="00A77592" w:rsidRDefault="00623B11" w:rsidP="00A57ECB">
      <w:pPr>
        <w:pStyle w:val="Ttulo2"/>
        <w:numPr>
          <w:ilvl w:val="1"/>
          <w:numId w:val="3"/>
        </w:numPr>
        <w:rPr>
          <w:lang w:val="es-ES"/>
        </w:rPr>
      </w:pPr>
      <w:bookmarkStart w:id="9" w:name="_Toc169324996"/>
      <w:r w:rsidRPr="00A77592">
        <w:rPr>
          <w:lang w:val="es-ES"/>
        </w:rPr>
        <w:lastRenderedPageBreak/>
        <w:t>Impactos potenciales.</w:t>
      </w:r>
      <w:bookmarkEnd w:id="9"/>
    </w:p>
    <w:p w14:paraId="430EAFB8" w14:textId="0C4DD1DD" w:rsidR="00623B11" w:rsidRPr="00A77592" w:rsidRDefault="00D423F2" w:rsidP="00623B11">
      <w:pPr>
        <w:rPr>
          <w:lang w:val="es-ES"/>
        </w:rPr>
      </w:pPr>
      <w:r w:rsidRPr="00A77592">
        <w:rPr>
          <w:lang w:val="es-ES"/>
        </w:rPr>
        <w:t>E</w:t>
      </w:r>
      <w:r w:rsidR="00E96C88" w:rsidRPr="00A77592">
        <w:rPr>
          <w:lang w:val="es-ES"/>
        </w:rPr>
        <w:t xml:space="preserve">l impacto potencial se </w:t>
      </w:r>
      <w:r w:rsidR="00201842" w:rsidRPr="00A77592">
        <w:rPr>
          <w:lang w:val="es-ES"/>
        </w:rPr>
        <w:t xml:space="preserve">refiere a los resultados esperados que agregan </w:t>
      </w:r>
      <w:r w:rsidR="00623B11" w:rsidRPr="00A77592">
        <w:rPr>
          <w:lang w:val="es-ES"/>
        </w:rPr>
        <w:t xml:space="preserve">valor </w:t>
      </w:r>
      <w:r w:rsidR="00201842" w:rsidRPr="00A77592">
        <w:rPr>
          <w:lang w:val="es-ES"/>
        </w:rPr>
        <w:t xml:space="preserve">al proyecto y que </w:t>
      </w:r>
      <w:r w:rsidR="00623B11" w:rsidRPr="00A77592">
        <w:rPr>
          <w:lang w:val="es-ES"/>
        </w:rPr>
        <w:t>se traduc</w:t>
      </w:r>
      <w:r w:rsidR="00201842" w:rsidRPr="00A77592">
        <w:rPr>
          <w:lang w:val="es-ES"/>
        </w:rPr>
        <w:t>en</w:t>
      </w:r>
      <w:r w:rsidR="00623B11" w:rsidRPr="00A77592">
        <w:rPr>
          <w:lang w:val="es-ES"/>
        </w:rPr>
        <w:t xml:space="preserve"> en mejores beneficios para la empresa y el sector.</w:t>
      </w:r>
    </w:p>
    <w:p w14:paraId="25780C7F" w14:textId="648E5C86" w:rsidR="00623B11" w:rsidRDefault="00201842" w:rsidP="00623B11">
      <w:pPr>
        <w:rPr>
          <w:lang w:val="es-ES"/>
        </w:rPr>
      </w:pPr>
      <w:r w:rsidRPr="00A77592">
        <w:rPr>
          <w:lang w:val="es-ES"/>
        </w:rPr>
        <w:t>En este inciso se r</w:t>
      </w:r>
      <w:r w:rsidR="00623B11" w:rsidRPr="00A77592">
        <w:rPr>
          <w:lang w:val="es-ES"/>
        </w:rPr>
        <w:t>elaciona</w:t>
      </w:r>
      <w:r w:rsidRPr="00A77592">
        <w:rPr>
          <w:lang w:val="es-ES"/>
        </w:rPr>
        <w:t>n</w:t>
      </w:r>
      <w:r w:rsidR="00623B11" w:rsidRPr="00A77592">
        <w:rPr>
          <w:lang w:val="es-ES"/>
        </w:rPr>
        <w:t xml:space="preserve"> los posibles impactos esperados, que se lograrán en el mediano y largo plazo como resultado del conocimiento adquirido en el desarrollo tecnológico o innovación una vez finalice el proyecto.</w:t>
      </w:r>
    </w:p>
    <w:p w14:paraId="09843823" w14:textId="4550EAD3" w:rsidR="00623B11" w:rsidRDefault="00623B11" w:rsidP="00623B11">
      <w:pPr>
        <w:rPr>
          <w:lang w:val="es-ES"/>
        </w:rPr>
      </w:pPr>
      <w:r w:rsidRPr="00A77592">
        <w:rPr>
          <w:lang w:val="es-ES"/>
        </w:rPr>
        <w:t>Es importante identificar para cada impacto, los indicadores cualitativos y cuantitativos verificables</w:t>
      </w:r>
      <w:r w:rsidR="00361E42">
        <w:rPr>
          <w:lang w:val="es-ES"/>
        </w:rPr>
        <w:t xml:space="preserve">, así como los posibles beneficiarios </w:t>
      </w:r>
      <w:r w:rsidR="00F1716C">
        <w:rPr>
          <w:lang w:val="es-ES"/>
        </w:rPr>
        <w:t>de dicho resultado y el tiempo estimado en el cual este se puede estar dando</w:t>
      </w:r>
      <w:r w:rsidRPr="00A77592">
        <w:rPr>
          <w:lang w:val="es-ES"/>
        </w:rPr>
        <w:t>.</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904"/>
        <w:gridCol w:w="1905"/>
        <w:gridCol w:w="1905"/>
      </w:tblGrid>
      <w:tr w:rsidR="00E22B1E" w:rsidRPr="00A77592" w14:paraId="5AEE0B8F" w14:textId="77777777" w:rsidTr="00926AAB">
        <w:trPr>
          <w:trHeight w:val="567"/>
        </w:trPr>
        <w:tc>
          <w:tcPr>
            <w:tcW w:w="3114" w:type="dxa"/>
            <w:shd w:val="clear" w:color="auto" w:fill="00B0F0"/>
            <w:vAlign w:val="center"/>
          </w:tcPr>
          <w:p w14:paraId="6A77B749" w14:textId="4644B284" w:rsidR="000935C8" w:rsidRPr="00926AAB" w:rsidRDefault="00926AAB" w:rsidP="000935C8">
            <w:pPr>
              <w:spacing w:after="0" w:line="276" w:lineRule="auto"/>
              <w:jc w:val="center"/>
              <w:rPr>
                <w:rFonts w:eastAsia="Work Sans"/>
                <w:b/>
                <w:sz w:val="20"/>
                <w:szCs w:val="18"/>
                <w:lang w:val="es-ES"/>
              </w:rPr>
            </w:pPr>
            <w:r w:rsidRPr="00926AAB">
              <w:rPr>
                <w:rFonts w:eastAsia="Work Sans"/>
                <w:b/>
                <w:sz w:val="20"/>
                <w:szCs w:val="18"/>
                <w:lang w:val="es-ES"/>
              </w:rPr>
              <w:t>RESULTADO/PRODUCTO ESPERADO</w:t>
            </w:r>
          </w:p>
        </w:tc>
        <w:tc>
          <w:tcPr>
            <w:tcW w:w="1904" w:type="dxa"/>
            <w:shd w:val="clear" w:color="auto" w:fill="00B0F0"/>
            <w:vAlign w:val="center"/>
          </w:tcPr>
          <w:p w14:paraId="0DBF4D28" w14:textId="7DBBAE22" w:rsidR="00E22B1E" w:rsidRPr="00926AAB" w:rsidRDefault="00926AAB" w:rsidP="00C87377">
            <w:pPr>
              <w:spacing w:after="0" w:line="276" w:lineRule="auto"/>
              <w:jc w:val="center"/>
              <w:rPr>
                <w:b/>
                <w:bCs/>
                <w:sz w:val="20"/>
                <w:szCs w:val="18"/>
                <w:lang w:val="es-ES"/>
              </w:rPr>
            </w:pPr>
            <w:r w:rsidRPr="00926AAB">
              <w:rPr>
                <w:rFonts w:eastAsia="Work Sans"/>
                <w:b/>
                <w:sz w:val="20"/>
                <w:szCs w:val="18"/>
                <w:lang w:val="es-ES"/>
              </w:rPr>
              <w:t>INDICADORES</w:t>
            </w:r>
          </w:p>
        </w:tc>
        <w:tc>
          <w:tcPr>
            <w:tcW w:w="1905" w:type="dxa"/>
            <w:shd w:val="clear" w:color="auto" w:fill="00B0F0"/>
            <w:vAlign w:val="center"/>
          </w:tcPr>
          <w:p w14:paraId="7EFF9EA4" w14:textId="386462C9" w:rsidR="00E22B1E" w:rsidRPr="00926AAB" w:rsidRDefault="00926AAB" w:rsidP="00C87377">
            <w:pPr>
              <w:spacing w:after="0" w:line="276" w:lineRule="auto"/>
              <w:jc w:val="center"/>
              <w:rPr>
                <w:b/>
                <w:bCs/>
                <w:sz w:val="20"/>
                <w:szCs w:val="18"/>
                <w:lang w:val="es-ES"/>
              </w:rPr>
            </w:pPr>
            <w:r w:rsidRPr="00926AAB">
              <w:rPr>
                <w:b/>
                <w:bCs/>
                <w:sz w:val="20"/>
                <w:szCs w:val="18"/>
                <w:lang w:val="es-ES"/>
              </w:rPr>
              <w:t>BENEFICIARIO</w:t>
            </w:r>
          </w:p>
        </w:tc>
        <w:tc>
          <w:tcPr>
            <w:tcW w:w="1905" w:type="dxa"/>
            <w:shd w:val="clear" w:color="auto" w:fill="00B0F0"/>
            <w:vAlign w:val="center"/>
          </w:tcPr>
          <w:p w14:paraId="2F75F2BD" w14:textId="5CF865C1" w:rsidR="00E22B1E" w:rsidRPr="00926AAB" w:rsidRDefault="00926AAB" w:rsidP="00C87377">
            <w:pPr>
              <w:spacing w:after="0" w:line="276" w:lineRule="auto"/>
              <w:jc w:val="center"/>
              <w:rPr>
                <w:b/>
                <w:bCs/>
                <w:sz w:val="20"/>
                <w:szCs w:val="18"/>
                <w:lang w:val="es-ES"/>
              </w:rPr>
            </w:pPr>
            <w:r w:rsidRPr="00926AAB">
              <w:rPr>
                <w:rFonts w:eastAsia="Work Sans"/>
                <w:b/>
                <w:sz w:val="20"/>
                <w:szCs w:val="18"/>
                <w:lang w:val="es-ES"/>
              </w:rPr>
              <w:t>TIEMPO ESTIMADO PARA EL RESULTADO</w:t>
            </w:r>
          </w:p>
        </w:tc>
      </w:tr>
      <w:tr w:rsidR="00E22B1E" w:rsidRPr="00A77592" w14:paraId="53410B0E" w14:textId="77777777" w:rsidTr="00926AAB">
        <w:trPr>
          <w:trHeight w:val="567"/>
        </w:trPr>
        <w:tc>
          <w:tcPr>
            <w:tcW w:w="3114" w:type="dxa"/>
            <w:vAlign w:val="center"/>
          </w:tcPr>
          <w:p w14:paraId="793E510D" w14:textId="618EF0DC" w:rsidR="00E22B1E" w:rsidRPr="00A77592" w:rsidRDefault="00990E74" w:rsidP="00C07B3D">
            <w:pPr>
              <w:spacing w:after="0" w:line="276" w:lineRule="auto"/>
              <w:rPr>
                <w:rFonts w:ascii="Work Sans" w:eastAsia="Work Sans" w:hAnsi="Work Sans" w:cs="Work Sans"/>
                <w:sz w:val="20"/>
                <w:szCs w:val="20"/>
                <w:lang w:val="es-ES"/>
              </w:rPr>
            </w:pPr>
            <w:r>
              <w:rPr>
                <w:rFonts w:ascii="Work Sans" w:eastAsia="Work Sans" w:hAnsi="Work Sans" w:cs="Work Sans"/>
                <w:sz w:val="20"/>
                <w:szCs w:val="20"/>
                <w:lang w:val="es-ES"/>
              </w:rPr>
              <w:t>Arquitectura básica de un software para la atención</w:t>
            </w:r>
            <w:r w:rsidR="00D65131">
              <w:rPr>
                <w:rFonts w:ascii="Work Sans" w:eastAsia="Work Sans" w:hAnsi="Work Sans" w:cs="Work Sans"/>
                <w:sz w:val="20"/>
                <w:szCs w:val="20"/>
                <w:lang w:val="es-ES"/>
              </w:rPr>
              <w:t xml:space="preserve"> </w:t>
            </w:r>
            <w:r w:rsidR="00C07B3D">
              <w:rPr>
                <w:rFonts w:ascii="Work Sans" w:eastAsia="Work Sans" w:hAnsi="Work Sans" w:cs="Work Sans"/>
                <w:sz w:val="20"/>
                <w:szCs w:val="20"/>
                <w:lang w:val="es-ES"/>
              </w:rPr>
              <w:t>al cliente.</w:t>
            </w:r>
          </w:p>
        </w:tc>
        <w:tc>
          <w:tcPr>
            <w:tcW w:w="1904" w:type="dxa"/>
            <w:vAlign w:val="center"/>
          </w:tcPr>
          <w:p w14:paraId="66B85356" w14:textId="6E1248C6" w:rsidR="00E22B1E" w:rsidRPr="00A77592" w:rsidRDefault="00C07B3D" w:rsidP="00C07B3D">
            <w:pPr>
              <w:spacing w:line="276" w:lineRule="auto"/>
              <w:rPr>
                <w:rFonts w:ascii="Work Sans" w:eastAsia="Work Sans" w:hAnsi="Work Sans" w:cs="Work Sans"/>
                <w:sz w:val="20"/>
                <w:szCs w:val="20"/>
                <w:lang w:val="es-ES"/>
              </w:rPr>
            </w:pPr>
            <w:r>
              <w:rPr>
                <w:rFonts w:ascii="Work Sans" w:eastAsia="Work Sans" w:hAnsi="Work Sans" w:cs="Work Sans"/>
                <w:sz w:val="20"/>
                <w:szCs w:val="20"/>
                <w:lang w:val="es-ES"/>
              </w:rPr>
              <w:t>Un documento que cuente los requerimientos para el desarrollo de un software</w:t>
            </w:r>
          </w:p>
        </w:tc>
        <w:tc>
          <w:tcPr>
            <w:tcW w:w="1905" w:type="dxa"/>
            <w:vAlign w:val="center"/>
          </w:tcPr>
          <w:p w14:paraId="4861EE92" w14:textId="6A9B2AFD" w:rsidR="00E22B1E" w:rsidRPr="00A77592" w:rsidRDefault="00C07B3D" w:rsidP="00C07B3D">
            <w:pPr>
              <w:spacing w:line="276" w:lineRule="auto"/>
              <w:rPr>
                <w:rFonts w:ascii="Work Sans" w:eastAsia="Work Sans" w:hAnsi="Work Sans" w:cs="Work Sans"/>
                <w:sz w:val="20"/>
                <w:szCs w:val="20"/>
                <w:lang w:val="es-ES"/>
              </w:rPr>
            </w:pPr>
            <w:r>
              <w:rPr>
                <w:rFonts w:ascii="Work Sans" w:eastAsia="Work Sans" w:hAnsi="Work Sans" w:cs="Work Sans"/>
                <w:sz w:val="20"/>
                <w:szCs w:val="20"/>
                <w:lang w:val="es-ES"/>
              </w:rPr>
              <w:t>La empresa X</w:t>
            </w:r>
          </w:p>
        </w:tc>
        <w:tc>
          <w:tcPr>
            <w:tcW w:w="1905" w:type="dxa"/>
            <w:vAlign w:val="center"/>
          </w:tcPr>
          <w:p w14:paraId="700A3931" w14:textId="0A8D28BE" w:rsidR="00E22B1E" w:rsidRPr="00A77592" w:rsidRDefault="00C07B3D" w:rsidP="00C07B3D">
            <w:pPr>
              <w:spacing w:line="276" w:lineRule="auto"/>
              <w:rPr>
                <w:rFonts w:ascii="Work Sans" w:eastAsia="Work Sans" w:hAnsi="Work Sans" w:cs="Work Sans"/>
                <w:sz w:val="20"/>
                <w:szCs w:val="20"/>
                <w:lang w:val="es-ES"/>
              </w:rPr>
            </w:pPr>
            <w:r>
              <w:rPr>
                <w:rFonts w:ascii="Work Sans" w:eastAsia="Work Sans" w:hAnsi="Work Sans" w:cs="Work Sans"/>
                <w:sz w:val="20"/>
                <w:szCs w:val="20"/>
                <w:lang w:val="es-ES"/>
              </w:rPr>
              <w:t>4 meses</w:t>
            </w:r>
            <w:r w:rsidR="00897D6A">
              <w:rPr>
                <w:rFonts w:ascii="Work Sans" w:eastAsia="Work Sans" w:hAnsi="Work Sans" w:cs="Work Sans"/>
                <w:sz w:val="20"/>
                <w:szCs w:val="20"/>
                <w:lang w:val="es-ES"/>
              </w:rPr>
              <w:t>.</w:t>
            </w:r>
          </w:p>
        </w:tc>
      </w:tr>
      <w:tr w:rsidR="00926AAB" w:rsidRPr="00A77592" w14:paraId="0D5CECD5" w14:textId="77777777" w:rsidTr="00926AAB">
        <w:trPr>
          <w:trHeight w:val="567"/>
        </w:trPr>
        <w:tc>
          <w:tcPr>
            <w:tcW w:w="3114" w:type="dxa"/>
            <w:vAlign w:val="center"/>
          </w:tcPr>
          <w:p w14:paraId="637A0AFB" w14:textId="77777777" w:rsidR="00926AAB" w:rsidRPr="00A77592" w:rsidRDefault="00926AAB" w:rsidP="00C07B3D">
            <w:pPr>
              <w:spacing w:line="276" w:lineRule="auto"/>
              <w:rPr>
                <w:rFonts w:ascii="Work Sans" w:eastAsia="Work Sans" w:hAnsi="Work Sans" w:cs="Work Sans"/>
                <w:sz w:val="20"/>
                <w:szCs w:val="20"/>
                <w:lang w:val="es-ES"/>
              </w:rPr>
            </w:pPr>
          </w:p>
        </w:tc>
        <w:tc>
          <w:tcPr>
            <w:tcW w:w="1904" w:type="dxa"/>
            <w:vAlign w:val="center"/>
          </w:tcPr>
          <w:p w14:paraId="5C042C47" w14:textId="77777777" w:rsidR="00926AAB" w:rsidRPr="00A77592" w:rsidRDefault="00926AAB" w:rsidP="00C07B3D">
            <w:pPr>
              <w:spacing w:line="276" w:lineRule="auto"/>
              <w:rPr>
                <w:rFonts w:ascii="Work Sans" w:eastAsia="Work Sans" w:hAnsi="Work Sans" w:cs="Work Sans"/>
                <w:sz w:val="20"/>
                <w:szCs w:val="20"/>
                <w:lang w:val="es-ES"/>
              </w:rPr>
            </w:pPr>
          </w:p>
        </w:tc>
        <w:tc>
          <w:tcPr>
            <w:tcW w:w="1905" w:type="dxa"/>
            <w:vAlign w:val="center"/>
          </w:tcPr>
          <w:p w14:paraId="27238B9E" w14:textId="77777777" w:rsidR="00926AAB" w:rsidRPr="00A77592" w:rsidRDefault="00926AAB" w:rsidP="00C07B3D">
            <w:pPr>
              <w:spacing w:line="276" w:lineRule="auto"/>
              <w:rPr>
                <w:rFonts w:ascii="Work Sans" w:eastAsia="Work Sans" w:hAnsi="Work Sans" w:cs="Work Sans"/>
                <w:sz w:val="20"/>
                <w:szCs w:val="20"/>
                <w:lang w:val="es-ES"/>
              </w:rPr>
            </w:pPr>
          </w:p>
        </w:tc>
        <w:tc>
          <w:tcPr>
            <w:tcW w:w="1905" w:type="dxa"/>
            <w:vAlign w:val="center"/>
          </w:tcPr>
          <w:p w14:paraId="19AFEE7D" w14:textId="77777777" w:rsidR="00926AAB" w:rsidRPr="00A77592" w:rsidRDefault="00926AAB" w:rsidP="00C07B3D">
            <w:pPr>
              <w:spacing w:line="276" w:lineRule="auto"/>
              <w:rPr>
                <w:rFonts w:ascii="Work Sans" w:eastAsia="Work Sans" w:hAnsi="Work Sans" w:cs="Work Sans"/>
                <w:sz w:val="20"/>
                <w:szCs w:val="20"/>
                <w:lang w:val="es-ES"/>
              </w:rPr>
            </w:pPr>
          </w:p>
        </w:tc>
      </w:tr>
      <w:tr w:rsidR="00926AAB" w:rsidRPr="00A77592" w14:paraId="54812AF4" w14:textId="77777777" w:rsidTr="00926AAB">
        <w:trPr>
          <w:trHeight w:val="567"/>
        </w:trPr>
        <w:tc>
          <w:tcPr>
            <w:tcW w:w="3114" w:type="dxa"/>
            <w:vAlign w:val="center"/>
          </w:tcPr>
          <w:p w14:paraId="2FEF4DD8" w14:textId="77777777" w:rsidR="00926AAB" w:rsidRPr="00A77592" w:rsidRDefault="00926AAB" w:rsidP="00C07B3D">
            <w:pPr>
              <w:spacing w:line="276" w:lineRule="auto"/>
              <w:rPr>
                <w:rFonts w:ascii="Work Sans" w:eastAsia="Work Sans" w:hAnsi="Work Sans" w:cs="Work Sans"/>
                <w:sz w:val="20"/>
                <w:szCs w:val="20"/>
                <w:lang w:val="es-ES"/>
              </w:rPr>
            </w:pPr>
          </w:p>
        </w:tc>
        <w:tc>
          <w:tcPr>
            <w:tcW w:w="1904" w:type="dxa"/>
            <w:vAlign w:val="center"/>
          </w:tcPr>
          <w:p w14:paraId="0A8A19EF" w14:textId="77777777" w:rsidR="00926AAB" w:rsidRPr="00A77592" w:rsidRDefault="00926AAB" w:rsidP="00C07B3D">
            <w:pPr>
              <w:spacing w:line="276" w:lineRule="auto"/>
              <w:rPr>
                <w:rFonts w:ascii="Work Sans" w:eastAsia="Work Sans" w:hAnsi="Work Sans" w:cs="Work Sans"/>
                <w:sz w:val="20"/>
                <w:szCs w:val="20"/>
                <w:lang w:val="es-ES"/>
              </w:rPr>
            </w:pPr>
          </w:p>
        </w:tc>
        <w:tc>
          <w:tcPr>
            <w:tcW w:w="1905" w:type="dxa"/>
            <w:vAlign w:val="center"/>
          </w:tcPr>
          <w:p w14:paraId="6F119DB8" w14:textId="77777777" w:rsidR="00926AAB" w:rsidRPr="00A77592" w:rsidRDefault="00926AAB" w:rsidP="00C07B3D">
            <w:pPr>
              <w:spacing w:line="276" w:lineRule="auto"/>
              <w:rPr>
                <w:rFonts w:ascii="Work Sans" w:eastAsia="Work Sans" w:hAnsi="Work Sans" w:cs="Work Sans"/>
                <w:sz w:val="20"/>
                <w:szCs w:val="20"/>
                <w:lang w:val="es-ES"/>
              </w:rPr>
            </w:pPr>
          </w:p>
        </w:tc>
        <w:tc>
          <w:tcPr>
            <w:tcW w:w="1905" w:type="dxa"/>
            <w:vAlign w:val="center"/>
          </w:tcPr>
          <w:p w14:paraId="11DC8904" w14:textId="77777777" w:rsidR="00926AAB" w:rsidRPr="00A77592" w:rsidRDefault="00926AAB" w:rsidP="00C07B3D">
            <w:pPr>
              <w:spacing w:line="276" w:lineRule="auto"/>
              <w:rPr>
                <w:rFonts w:ascii="Work Sans" w:eastAsia="Work Sans" w:hAnsi="Work Sans" w:cs="Work Sans"/>
                <w:sz w:val="20"/>
                <w:szCs w:val="20"/>
                <w:lang w:val="es-ES"/>
              </w:rPr>
            </w:pPr>
          </w:p>
        </w:tc>
      </w:tr>
      <w:tr w:rsidR="00E22B1E" w:rsidRPr="00A77592" w14:paraId="7BC592F1" w14:textId="77777777" w:rsidTr="00926AAB">
        <w:trPr>
          <w:trHeight w:val="567"/>
        </w:trPr>
        <w:tc>
          <w:tcPr>
            <w:tcW w:w="3114" w:type="dxa"/>
            <w:vAlign w:val="center"/>
          </w:tcPr>
          <w:p w14:paraId="0151F47A" w14:textId="77777777" w:rsidR="00E22B1E" w:rsidRPr="00A77592" w:rsidRDefault="00E22B1E" w:rsidP="00C07B3D">
            <w:pPr>
              <w:spacing w:line="276" w:lineRule="auto"/>
              <w:rPr>
                <w:rFonts w:ascii="Work Sans" w:eastAsia="Work Sans" w:hAnsi="Work Sans" w:cs="Work Sans"/>
                <w:sz w:val="20"/>
                <w:szCs w:val="20"/>
                <w:lang w:val="es-ES"/>
              </w:rPr>
            </w:pPr>
          </w:p>
        </w:tc>
        <w:tc>
          <w:tcPr>
            <w:tcW w:w="1904" w:type="dxa"/>
            <w:vAlign w:val="center"/>
          </w:tcPr>
          <w:p w14:paraId="401C9E5F" w14:textId="77777777" w:rsidR="00E22B1E" w:rsidRPr="00A77592" w:rsidRDefault="00E22B1E" w:rsidP="00C07B3D">
            <w:pPr>
              <w:spacing w:line="276" w:lineRule="auto"/>
              <w:rPr>
                <w:rFonts w:ascii="Work Sans" w:eastAsia="Work Sans" w:hAnsi="Work Sans" w:cs="Work Sans"/>
                <w:sz w:val="20"/>
                <w:szCs w:val="20"/>
                <w:lang w:val="es-ES"/>
              </w:rPr>
            </w:pPr>
          </w:p>
        </w:tc>
        <w:tc>
          <w:tcPr>
            <w:tcW w:w="1905" w:type="dxa"/>
            <w:vAlign w:val="center"/>
          </w:tcPr>
          <w:p w14:paraId="24F4893E" w14:textId="77777777" w:rsidR="00E22B1E" w:rsidRPr="00A77592" w:rsidRDefault="00E22B1E" w:rsidP="00C07B3D">
            <w:pPr>
              <w:spacing w:line="276" w:lineRule="auto"/>
              <w:rPr>
                <w:rFonts w:ascii="Work Sans" w:eastAsia="Work Sans" w:hAnsi="Work Sans" w:cs="Work Sans"/>
                <w:sz w:val="20"/>
                <w:szCs w:val="20"/>
                <w:lang w:val="es-ES"/>
              </w:rPr>
            </w:pPr>
          </w:p>
        </w:tc>
        <w:tc>
          <w:tcPr>
            <w:tcW w:w="1905" w:type="dxa"/>
            <w:vAlign w:val="center"/>
          </w:tcPr>
          <w:p w14:paraId="5441CF96" w14:textId="77777777" w:rsidR="00E22B1E" w:rsidRPr="00A77592" w:rsidRDefault="00E22B1E" w:rsidP="00C07B3D">
            <w:pPr>
              <w:spacing w:line="276" w:lineRule="auto"/>
              <w:rPr>
                <w:rFonts w:ascii="Work Sans" w:eastAsia="Work Sans" w:hAnsi="Work Sans" w:cs="Work Sans"/>
                <w:sz w:val="20"/>
                <w:szCs w:val="20"/>
                <w:lang w:val="es-ES"/>
              </w:rPr>
            </w:pPr>
          </w:p>
        </w:tc>
      </w:tr>
      <w:tr w:rsidR="00E22B1E" w:rsidRPr="00A77592" w14:paraId="6C997D65" w14:textId="77777777" w:rsidTr="00926AAB">
        <w:trPr>
          <w:trHeight w:val="567"/>
        </w:trPr>
        <w:tc>
          <w:tcPr>
            <w:tcW w:w="3114" w:type="dxa"/>
            <w:vAlign w:val="center"/>
          </w:tcPr>
          <w:p w14:paraId="65A32581" w14:textId="77777777" w:rsidR="00E22B1E" w:rsidRPr="00A77592" w:rsidRDefault="00E22B1E" w:rsidP="00C07B3D">
            <w:pPr>
              <w:spacing w:line="276" w:lineRule="auto"/>
              <w:rPr>
                <w:rFonts w:ascii="Work Sans" w:eastAsia="Work Sans" w:hAnsi="Work Sans" w:cs="Work Sans"/>
                <w:sz w:val="20"/>
                <w:szCs w:val="20"/>
                <w:lang w:val="es-ES"/>
              </w:rPr>
            </w:pPr>
          </w:p>
        </w:tc>
        <w:tc>
          <w:tcPr>
            <w:tcW w:w="1904" w:type="dxa"/>
            <w:vAlign w:val="center"/>
          </w:tcPr>
          <w:p w14:paraId="3EE2ACBD" w14:textId="77777777" w:rsidR="00E22B1E" w:rsidRPr="00A77592" w:rsidRDefault="00E22B1E" w:rsidP="00C07B3D">
            <w:pPr>
              <w:spacing w:line="276" w:lineRule="auto"/>
              <w:rPr>
                <w:rFonts w:ascii="Work Sans" w:eastAsia="Work Sans" w:hAnsi="Work Sans" w:cs="Work Sans"/>
                <w:sz w:val="20"/>
                <w:szCs w:val="20"/>
                <w:lang w:val="es-ES"/>
              </w:rPr>
            </w:pPr>
          </w:p>
        </w:tc>
        <w:tc>
          <w:tcPr>
            <w:tcW w:w="1905" w:type="dxa"/>
            <w:vAlign w:val="center"/>
          </w:tcPr>
          <w:p w14:paraId="1909B790" w14:textId="77777777" w:rsidR="00E22B1E" w:rsidRPr="00A77592" w:rsidRDefault="00E22B1E" w:rsidP="00C07B3D">
            <w:pPr>
              <w:spacing w:line="276" w:lineRule="auto"/>
              <w:rPr>
                <w:rFonts w:ascii="Work Sans" w:eastAsia="Work Sans" w:hAnsi="Work Sans" w:cs="Work Sans"/>
                <w:sz w:val="20"/>
                <w:szCs w:val="20"/>
                <w:lang w:val="es-ES"/>
              </w:rPr>
            </w:pPr>
          </w:p>
        </w:tc>
        <w:tc>
          <w:tcPr>
            <w:tcW w:w="1905" w:type="dxa"/>
            <w:vAlign w:val="center"/>
          </w:tcPr>
          <w:p w14:paraId="24D3CE2E" w14:textId="77777777" w:rsidR="00E22B1E" w:rsidRPr="00A77592" w:rsidRDefault="00E22B1E" w:rsidP="00C07B3D">
            <w:pPr>
              <w:spacing w:line="276" w:lineRule="auto"/>
              <w:rPr>
                <w:rFonts w:ascii="Work Sans" w:eastAsia="Work Sans" w:hAnsi="Work Sans" w:cs="Work Sans"/>
                <w:sz w:val="20"/>
                <w:szCs w:val="20"/>
                <w:lang w:val="es-ES"/>
              </w:rPr>
            </w:pPr>
          </w:p>
        </w:tc>
      </w:tr>
    </w:tbl>
    <w:p w14:paraId="785EDE01" w14:textId="77777777" w:rsidR="00E22B1E" w:rsidRPr="00A77592" w:rsidRDefault="00E22B1E" w:rsidP="00623B11">
      <w:pPr>
        <w:rPr>
          <w:lang w:val="es-ES"/>
        </w:rPr>
      </w:pPr>
    </w:p>
    <w:p w14:paraId="306A3B95" w14:textId="0FAEEC48" w:rsidR="00623B11" w:rsidRPr="00A77592" w:rsidRDefault="00623B11" w:rsidP="00A57ECB">
      <w:pPr>
        <w:pStyle w:val="Ttulo2"/>
        <w:numPr>
          <w:ilvl w:val="1"/>
          <w:numId w:val="3"/>
        </w:numPr>
        <w:rPr>
          <w:lang w:val="es-ES"/>
        </w:rPr>
      </w:pPr>
      <w:bookmarkStart w:id="10" w:name="_Toc169324997"/>
      <w:r w:rsidRPr="00A77592">
        <w:rPr>
          <w:lang w:val="es-ES"/>
        </w:rPr>
        <w:t>Riesgos del proyecto.</w:t>
      </w:r>
      <w:bookmarkEnd w:id="10"/>
    </w:p>
    <w:p w14:paraId="767C84B0" w14:textId="44AB3ECE" w:rsidR="00623B11" w:rsidRPr="00A77592" w:rsidRDefault="00623B11" w:rsidP="00623B11">
      <w:pPr>
        <w:rPr>
          <w:lang w:val="es-ES"/>
        </w:rPr>
      </w:pPr>
      <w:r w:rsidRPr="00A77592">
        <w:rPr>
          <w:lang w:val="es-ES"/>
        </w:rPr>
        <w:t>En este ítem, se solicita registrar los principales riesgos que la entidad ha identificado que podrían impactar en la ejecución del proyecto y las actividades o puntos de control para su mitigación. Esta información es necesaria para el seguimiento al proyecto. Para el caso de la evaluación de las propuestas, los evaluadores verificarán que los riesgos identificados permitan reducir la incertidumbre de alcanzar los objetivos planteados.</w:t>
      </w:r>
    </w:p>
    <w:p w14:paraId="1B64782A" w14:textId="77777777" w:rsidR="003929D1" w:rsidRPr="00A77592" w:rsidRDefault="00623B11" w:rsidP="00623B11">
      <w:pPr>
        <w:rPr>
          <w:lang w:val="es-ES"/>
        </w:rPr>
      </w:pPr>
      <w:r w:rsidRPr="00A77592">
        <w:rPr>
          <w:lang w:val="es-ES"/>
        </w:rPr>
        <w:lastRenderedPageBreak/>
        <w:t>Se sugiere redactar los riesgos con base en la siguiente estructura: “</w:t>
      </w:r>
      <w:r w:rsidRPr="00A77592">
        <w:rPr>
          <w:i/>
          <w:iCs/>
          <w:lang w:val="es-ES"/>
        </w:rPr>
        <w:t xml:space="preserve">Como consecuencia de (ingrese la causa), existe la posibilidad que (evento posible futuro) ocasionando (ingresar el efecto)” </w:t>
      </w:r>
      <w:r w:rsidRPr="00A77592">
        <w:rPr>
          <w:lang w:val="es-ES"/>
        </w:rPr>
        <w:t>por ejemplo como consecuencia de un inadecuado diseño de un prototipo funcional, existe la posibilidad que el prototipo no cumpla con las necesidades identificadas ocasionando que no se alcance el objetivo específico</w:t>
      </w:r>
      <w:r w:rsidR="003929D1" w:rsidRPr="00A77592">
        <w:rPr>
          <w:lang w:val="es-ES"/>
        </w:rPr>
        <w:t xml:space="preserve"> 1</w:t>
      </w:r>
      <w:r w:rsidR="00E40565" w:rsidRPr="00A77592">
        <w:rPr>
          <w:lang w:val="es-ES"/>
        </w:rPr>
        <w:t xml:space="preserve">. </w:t>
      </w:r>
    </w:p>
    <w:p w14:paraId="4178DF2B" w14:textId="744C5AFB" w:rsidR="00623B11" w:rsidRPr="00A77592" w:rsidRDefault="00623B11" w:rsidP="00623B11">
      <w:pPr>
        <w:rPr>
          <w:lang w:val="es-ES"/>
        </w:rPr>
      </w:pPr>
      <w:r w:rsidRPr="00A77592">
        <w:rPr>
          <w:lang w:val="es-ES"/>
        </w:rPr>
        <w:t>Para este riesgo la entidad define un</w:t>
      </w:r>
      <w:r w:rsidR="003929D1" w:rsidRPr="00A77592">
        <w:rPr>
          <w:lang w:val="es-ES"/>
        </w:rPr>
        <w:t xml:space="preserve"> ciclo de</w:t>
      </w:r>
      <w:r w:rsidRPr="00A77592">
        <w:rPr>
          <w:lang w:val="es-ES"/>
        </w:rPr>
        <w:t xml:space="preserve"> validación con expertos del diseño antes de realizar el prototipo. El tamaño de la sección </w:t>
      </w:r>
      <w:r w:rsidR="003929D1" w:rsidRPr="00A77592">
        <w:rPr>
          <w:lang w:val="es-ES"/>
        </w:rPr>
        <w:t>r</w:t>
      </w:r>
      <w:r w:rsidRPr="00A77592">
        <w:rPr>
          <w:lang w:val="es-ES"/>
        </w:rPr>
        <w:t>iesgos del proyecto es de máximo 750 palabras.</w:t>
      </w:r>
    </w:p>
    <w:p w14:paraId="55164A7D" w14:textId="33EDA155" w:rsidR="00623B11" w:rsidRPr="00A77592" w:rsidRDefault="00623B11" w:rsidP="00A57ECB">
      <w:pPr>
        <w:pStyle w:val="Ttulo2"/>
        <w:numPr>
          <w:ilvl w:val="1"/>
          <w:numId w:val="3"/>
        </w:numPr>
        <w:rPr>
          <w:lang w:val="es-ES"/>
        </w:rPr>
      </w:pPr>
      <w:bookmarkStart w:id="11" w:name="_Toc169324998"/>
      <w:r w:rsidRPr="00A77592">
        <w:rPr>
          <w:lang w:val="es-ES"/>
        </w:rPr>
        <w:t>Propuesta de crecimiento y escalabilidad.</w:t>
      </w:r>
      <w:bookmarkEnd w:id="11"/>
    </w:p>
    <w:p w14:paraId="53347D64" w14:textId="097543D1" w:rsidR="00623B11" w:rsidRPr="00A77592" w:rsidRDefault="00623B11" w:rsidP="00623B11">
      <w:pPr>
        <w:rPr>
          <w:lang w:val="es-ES"/>
        </w:rPr>
      </w:pPr>
      <w:r w:rsidRPr="00A77592">
        <w:rPr>
          <w:lang w:val="es-ES"/>
        </w:rPr>
        <w:t>En este apartado se establecen la propuesta de crecimiento para el sector productivo, en la cual se exponen las acciones futuras que se desarrollarían una vez culminado el proyecto para continuar impulsando los procesos de crecimiento organizacional u empresarial y</w:t>
      </w:r>
      <w:r w:rsidR="00C94E6C" w:rsidRPr="00A77592">
        <w:rPr>
          <w:lang w:val="es-ES"/>
        </w:rPr>
        <w:t xml:space="preserve"> manteniendo u mejorando la rentabilidad en el proceso</w:t>
      </w:r>
      <w:r w:rsidRPr="00A77592">
        <w:rPr>
          <w:lang w:val="es-ES"/>
        </w:rPr>
        <w:t>. A partir del desarrollo de estrategias de crecimiento, cuyo propósito sea el de capturar mayor inversión para el desarrollo del bien y/o servicio.</w:t>
      </w:r>
    </w:p>
    <w:p w14:paraId="1FBB5952" w14:textId="77777777" w:rsidR="00623B11" w:rsidRPr="00A77592" w:rsidRDefault="00623B11" w:rsidP="003922AC">
      <w:pPr>
        <w:pStyle w:val="Ttulo3"/>
        <w:numPr>
          <w:ilvl w:val="0"/>
          <w:numId w:val="0"/>
        </w:numPr>
        <w:ind w:left="284"/>
        <w:rPr>
          <w:lang w:val="es-ES"/>
        </w:rPr>
      </w:pPr>
      <w:r w:rsidRPr="00A77592">
        <w:rPr>
          <w:lang w:val="es-ES"/>
        </w:rPr>
        <w:t xml:space="preserve">Estrategias de crecimiento:     </w:t>
      </w:r>
    </w:p>
    <w:p w14:paraId="715E5928" w14:textId="1C109997" w:rsidR="00623B11" w:rsidRPr="00A77592" w:rsidRDefault="005277E9" w:rsidP="005277E9">
      <w:pPr>
        <w:rPr>
          <w:lang w:val="es-ES"/>
        </w:rPr>
      </w:pPr>
      <w:r w:rsidRPr="00A77592">
        <w:rPr>
          <w:lang w:val="es-ES"/>
        </w:rPr>
        <w:t>Se</w:t>
      </w:r>
      <w:r w:rsidR="00623B11" w:rsidRPr="00A77592">
        <w:rPr>
          <w:lang w:val="es-ES"/>
        </w:rPr>
        <w:t xml:space="preserve"> proporci</w:t>
      </w:r>
      <w:r w:rsidRPr="00A77592">
        <w:rPr>
          <w:lang w:val="es-ES"/>
        </w:rPr>
        <w:t xml:space="preserve">ona un marco de referencia de </w:t>
      </w:r>
      <w:r w:rsidR="00623B11" w:rsidRPr="00A77592">
        <w:rPr>
          <w:lang w:val="es-ES"/>
        </w:rPr>
        <w:t>algunas estrategias comunes de crecimiento que las empresas suelen emplear:</w:t>
      </w:r>
    </w:p>
    <w:p w14:paraId="4B8F407A" w14:textId="1E00E928" w:rsidR="00623B11" w:rsidRPr="00A77592" w:rsidRDefault="00623B11" w:rsidP="007751BD">
      <w:pPr>
        <w:pStyle w:val="Prrafodelista"/>
        <w:numPr>
          <w:ilvl w:val="0"/>
          <w:numId w:val="7"/>
        </w:numPr>
        <w:spacing w:line="276" w:lineRule="auto"/>
        <w:rPr>
          <w:lang w:val="es-ES"/>
        </w:rPr>
      </w:pPr>
      <w:r w:rsidRPr="00A77592">
        <w:rPr>
          <w:lang w:val="es-ES"/>
        </w:rPr>
        <w:t>Reinversión de utilidades</w:t>
      </w:r>
      <w:r w:rsidR="004D6EA0" w:rsidRPr="00A77592">
        <w:rPr>
          <w:lang w:val="es-ES"/>
        </w:rPr>
        <w:t>.</w:t>
      </w:r>
    </w:p>
    <w:p w14:paraId="51A9665B" w14:textId="4B725D34" w:rsidR="00623B11" w:rsidRPr="00A77592" w:rsidRDefault="00623B11" w:rsidP="007751BD">
      <w:pPr>
        <w:pStyle w:val="Prrafodelista"/>
        <w:numPr>
          <w:ilvl w:val="0"/>
          <w:numId w:val="7"/>
        </w:numPr>
        <w:spacing w:line="276" w:lineRule="auto"/>
        <w:rPr>
          <w:lang w:val="es-ES"/>
        </w:rPr>
      </w:pPr>
      <w:r w:rsidRPr="00A77592">
        <w:rPr>
          <w:lang w:val="es-ES"/>
        </w:rPr>
        <w:t>Nuevas fuentes de financiación, como la participación de convocatorias.</w:t>
      </w:r>
    </w:p>
    <w:p w14:paraId="6AC88952" w14:textId="13BBCAD8" w:rsidR="00623B11" w:rsidRPr="00A77592" w:rsidRDefault="00623B11" w:rsidP="007751BD">
      <w:pPr>
        <w:pStyle w:val="Prrafodelista"/>
        <w:numPr>
          <w:ilvl w:val="0"/>
          <w:numId w:val="7"/>
        </w:numPr>
        <w:spacing w:line="276" w:lineRule="auto"/>
        <w:rPr>
          <w:lang w:val="es-ES"/>
        </w:rPr>
      </w:pPr>
      <w:r w:rsidRPr="00A77592">
        <w:rPr>
          <w:lang w:val="es-ES"/>
        </w:rPr>
        <w:t xml:space="preserve">Penetración de mercado: Consiste en aumentar la participación de mercado mediante la venta de más productos o servicios a los clientes actuales. </w:t>
      </w:r>
    </w:p>
    <w:p w14:paraId="2A490DF2" w14:textId="0741B335" w:rsidR="00623B11" w:rsidRPr="00A77592" w:rsidRDefault="00623B11" w:rsidP="007751BD">
      <w:pPr>
        <w:pStyle w:val="Prrafodelista"/>
        <w:numPr>
          <w:ilvl w:val="0"/>
          <w:numId w:val="7"/>
        </w:numPr>
        <w:spacing w:line="276" w:lineRule="auto"/>
        <w:rPr>
          <w:lang w:val="es-ES"/>
        </w:rPr>
      </w:pPr>
      <w:r w:rsidRPr="00A77592">
        <w:rPr>
          <w:lang w:val="es-ES"/>
        </w:rPr>
        <w:t>Desarrollo de productos o servicios: creación de nuevos productos o servicios para satisfacer las necesidades de los clientes.</w:t>
      </w:r>
    </w:p>
    <w:p w14:paraId="164C21A3" w14:textId="77777777" w:rsidR="004D6EA0" w:rsidRPr="00A77592" w:rsidRDefault="00623B11" w:rsidP="007751BD">
      <w:pPr>
        <w:pStyle w:val="Prrafodelista"/>
        <w:numPr>
          <w:ilvl w:val="0"/>
          <w:numId w:val="7"/>
        </w:numPr>
        <w:spacing w:line="276" w:lineRule="auto"/>
        <w:rPr>
          <w:lang w:val="es-ES"/>
        </w:rPr>
      </w:pPr>
      <w:r w:rsidRPr="00A77592">
        <w:rPr>
          <w:lang w:val="es-ES"/>
        </w:rPr>
        <w:t>Expansión geográfica: Se refiere a la entrada en nuevos mercados geográficos, ya sea a nivel nacional o internacional. Abre tu negocio en lugares donde aún no estás.</w:t>
      </w:r>
    </w:p>
    <w:p w14:paraId="12DE204B" w14:textId="77777777" w:rsidR="004D6EA0" w:rsidRPr="00A77592" w:rsidRDefault="00623B11" w:rsidP="007751BD">
      <w:pPr>
        <w:pStyle w:val="Prrafodelista"/>
        <w:numPr>
          <w:ilvl w:val="0"/>
          <w:numId w:val="7"/>
        </w:numPr>
        <w:spacing w:line="276" w:lineRule="auto"/>
        <w:rPr>
          <w:lang w:val="es-ES"/>
        </w:rPr>
      </w:pPr>
      <w:r w:rsidRPr="00A77592">
        <w:rPr>
          <w:lang w:val="es-ES"/>
        </w:rPr>
        <w:t>Diversificación: Consiste en la expansión de la empresa hacia nuevos mercados o industrias que no están relacionados con su línea de negocio actual.</w:t>
      </w:r>
    </w:p>
    <w:p w14:paraId="12DD47E2" w14:textId="77777777" w:rsidR="004D6EA0" w:rsidRPr="00A77592" w:rsidRDefault="00623B11" w:rsidP="007751BD">
      <w:pPr>
        <w:pStyle w:val="Prrafodelista"/>
        <w:numPr>
          <w:ilvl w:val="0"/>
          <w:numId w:val="7"/>
        </w:numPr>
        <w:spacing w:line="276" w:lineRule="auto"/>
        <w:rPr>
          <w:lang w:val="es-ES"/>
        </w:rPr>
      </w:pPr>
      <w:r w:rsidRPr="00A77592">
        <w:rPr>
          <w:lang w:val="es-ES"/>
        </w:rPr>
        <w:lastRenderedPageBreak/>
        <w:t>Alianzas estratégicas y fusiones: Implica colaborar con otras empresas o fusionarse con ellas para aprovechar sinergias, acceder a nuevos mercados o tecnologías, compartir recursos y reducir riesgos.</w:t>
      </w:r>
    </w:p>
    <w:p w14:paraId="4A1B354B" w14:textId="77777777" w:rsidR="004D6EA0" w:rsidRPr="00A77592" w:rsidRDefault="00623B11" w:rsidP="007751BD">
      <w:pPr>
        <w:pStyle w:val="Prrafodelista"/>
        <w:numPr>
          <w:ilvl w:val="0"/>
          <w:numId w:val="7"/>
        </w:numPr>
        <w:spacing w:line="276" w:lineRule="auto"/>
        <w:rPr>
          <w:lang w:val="es-ES"/>
        </w:rPr>
      </w:pPr>
      <w:r w:rsidRPr="00A77592">
        <w:rPr>
          <w:lang w:val="es-ES"/>
        </w:rPr>
        <w:t xml:space="preserve">Desarrollo de mercados internacionales: Implica expandir las operaciones de la empresa a mercados internacionales. Esto puede lograrse a través de exportaciones directas, licencias, franquicias, y/o </w:t>
      </w:r>
      <w:proofErr w:type="spellStart"/>
      <w:r w:rsidRPr="00A77592">
        <w:rPr>
          <w:lang w:val="es-ES"/>
        </w:rPr>
        <w:t>joint</w:t>
      </w:r>
      <w:proofErr w:type="spellEnd"/>
      <w:r w:rsidRPr="00A77592">
        <w:rPr>
          <w:lang w:val="es-ES"/>
        </w:rPr>
        <w:t xml:space="preserve"> ventures.</w:t>
      </w:r>
    </w:p>
    <w:p w14:paraId="69AE8CD4" w14:textId="5E144155" w:rsidR="00623B11" w:rsidRPr="00A77592" w:rsidRDefault="00623B11" w:rsidP="007751BD">
      <w:pPr>
        <w:pStyle w:val="Prrafodelista"/>
        <w:numPr>
          <w:ilvl w:val="0"/>
          <w:numId w:val="7"/>
        </w:numPr>
        <w:spacing w:line="276" w:lineRule="auto"/>
        <w:rPr>
          <w:lang w:val="es-ES"/>
        </w:rPr>
      </w:pPr>
      <w:r w:rsidRPr="00A77592">
        <w:rPr>
          <w:lang w:val="es-ES"/>
        </w:rPr>
        <w:t>Innovación: Encuentra nuevas maneras de hacer las cosas mejor o de ofrecer algo único.</w:t>
      </w:r>
    </w:p>
    <w:p w14:paraId="6AC81578" w14:textId="77777777" w:rsidR="00623B11" w:rsidRPr="00A77592" w:rsidRDefault="00623B11" w:rsidP="00623B11">
      <w:pPr>
        <w:rPr>
          <w:lang w:val="es-ES"/>
        </w:rPr>
      </w:pPr>
      <w:r w:rsidRPr="00A77592">
        <w:rPr>
          <w:lang w:val="es-ES"/>
        </w:rPr>
        <w:t>Se proponen algunas estrategias de escalabilidad, para generar un crecimiento sostenible técnico y financiero de la organización, en términos de recursos, tecnología o capital:</w:t>
      </w:r>
    </w:p>
    <w:p w14:paraId="18EC9DEC" w14:textId="1F1C5C04" w:rsidR="00623B11" w:rsidRPr="00A77592" w:rsidRDefault="00623B11" w:rsidP="007751BD">
      <w:pPr>
        <w:pStyle w:val="Prrafodelista"/>
        <w:numPr>
          <w:ilvl w:val="0"/>
          <w:numId w:val="8"/>
        </w:numPr>
        <w:spacing w:line="276" w:lineRule="auto"/>
        <w:rPr>
          <w:lang w:val="es-ES"/>
        </w:rPr>
      </w:pPr>
      <w:r w:rsidRPr="00A77592">
        <w:rPr>
          <w:lang w:val="es-ES"/>
        </w:rPr>
        <w:t xml:space="preserve">Diversificación de fuentes de ingresos: No depender exclusivamente de una sola fuente de ingresos. Busca diversificar </w:t>
      </w:r>
      <w:r w:rsidR="00E80CFF">
        <w:rPr>
          <w:lang w:val="es-ES"/>
        </w:rPr>
        <w:t>s</w:t>
      </w:r>
      <w:r w:rsidRPr="00A77592">
        <w:rPr>
          <w:lang w:val="es-ES"/>
        </w:rPr>
        <w:t xml:space="preserve">us líneas de negocio, productos o servicios. </w:t>
      </w:r>
    </w:p>
    <w:p w14:paraId="48732DFE" w14:textId="56BDC3F2" w:rsidR="00623B11" w:rsidRPr="00A77592" w:rsidRDefault="00623B11" w:rsidP="007751BD">
      <w:pPr>
        <w:pStyle w:val="Prrafodelista"/>
        <w:numPr>
          <w:ilvl w:val="0"/>
          <w:numId w:val="8"/>
        </w:numPr>
        <w:spacing w:line="276" w:lineRule="auto"/>
        <w:rPr>
          <w:lang w:val="es-ES"/>
        </w:rPr>
      </w:pPr>
      <w:r w:rsidRPr="00A77592">
        <w:rPr>
          <w:lang w:val="es-ES"/>
        </w:rPr>
        <w:t xml:space="preserve">Eficiencia en costos: Identifica áreas donde puedas reducir costos sin comprometer la calidad o la eficiencia operativa. </w:t>
      </w:r>
    </w:p>
    <w:p w14:paraId="05B83927" w14:textId="78EDCEA4" w:rsidR="00623B11" w:rsidRPr="00A77592" w:rsidRDefault="00623B11" w:rsidP="007751BD">
      <w:pPr>
        <w:pStyle w:val="Prrafodelista"/>
        <w:numPr>
          <w:ilvl w:val="0"/>
          <w:numId w:val="8"/>
        </w:numPr>
        <w:spacing w:line="276" w:lineRule="auto"/>
        <w:rPr>
          <w:lang w:val="es-ES"/>
        </w:rPr>
      </w:pPr>
      <w:r w:rsidRPr="00A77592">
        <w:rPr>
          <w:lang w:val="es-ES"/>
        </w:rPr>
        <w:t xml:space="preserve">Gestión del flujo de efectivo: Mantén un control estricto sobre el flujo de efectivo de la empresa. </w:t>
      </w:r>
    </w:p>
    <w:p w14:paraId="07753269" w14:textId="41F42974" w:rsidR="00623B11" w:rsidRPr="00A77592" w:rsidRDefault="00623B11" w:rsidP="007751BD">
      <w:pPr>
        <w:pStyle w:val="Prrafodelista"/>
        <w:numPr>
          <w:ilvl w:val="0"/>
          <w:numId w:val="8"/>
        </w:numPr>
        <w:spacing w:line="276" w:lineRule="auto"/>
        <w:rPr>
          <w:lang w:val="es-ES"/>
        </w:rPr>
      </w:pPr>
      <w:r w:rsidRPr="00A77592">
        <w:rPr>
          <w:lang w:val="es-ES"/>
        </w:rPr>
        <w:t xml:space="preserve">Optimización de la estructura de capital: Evalúa regularmente la estructura de capital de la empresa y busca formas de optimizarla. </w:t>
      </w:r>
    </w:p>
    <w:p w14:paraId="361BA430" w14:textId="15395FBA" w:rsidR="00623B11" w:rsidRPr="00A77592" w:rsidRDefault="00623B11" w:rsidP="007751BD">
      <w:pPr>
        <w:pStyle w:val="Prrafodelista"/>
        <w:numPr>
          <w:ilvl w:val="0"/>
          <w:numId w:val="8"/>
        </w:numPr>
        <w:spacing w:line="276" w:lineRule="auto"/>
        <w:rPr>
          <w:lang w:val="es-ES"/>
        </w:rPr>
      </w:pPr>
      <w:r w:rsidRPr="00A77592">
        <w:rPr>
          <w:lang w:val="es-ES"/>
        </w:rPr>
        <w:t xml:space="preserve">Reinversión inteligente de utilidades: En lugar de distribuir todas las utilidades entre los accionistas, considera reinvertir parte de ellas en el crecimiento y la expansión de la empresa. </w:t>
      </w:r>
    </w:p>
    <w:p w14:paraId="5D768832" w14:textId="6736A039" w:rsidR="00623B11" w:rsidRPr="00A77592" w:rsidRDefault="00623B11" w:rsidP="007751BD">
      <w:pPr>
        <w:pStyle w:val="Prrafodelista"/>
        <w:numPr>
          <w:ilvl w:val="0"/>
          <w:numId w:val="8"/>
        </w:numPr>
        <w:spacing w:line="276" w:lineRule="auto"/>
        <w:rPr>
          <w:lang w:val="es-ES"/>
        </w:rPr>
      </w:pPr>
      <w:r w:rsidRPr="00A77592">
        <w:rPr>
          <w:lang w:val="es-ES"/>
        </w:rPr>
        <w:t xml:space="preserve">Establecimiento de métricas financieras claras: Define métricas financieras clave y establece objetivos claros para mejorarlas con el tiempo. </w:t>
      </w:r>
    </w:p>
    <w:p w14:paraId="2753E04D" w14:textId="61E4656D" w:rsidR="00623B11" w:rsidRPr="00A77592" w:rsidRDefault="00623B11" w:rsidP="007751BD">
      <w:pPr>
        <w:pStyle w:val="Prrafodelista"/>
        <w:numPr>
          <w:ilvl w:val="0"/>
          <w:numId w:val="8"/>
        </w:numPr>
        <w:spacing w:line="276" w:lineRule="auto"/>
        <w:rPr>
          <w:lang w:val="es-ES"/>
        </w:rPr>
      </w:pPr>
      <w:r w:rsidRPr="00A77592">
        <w:rPr>
          <w:lang w:val="es-ES"/>
        </w:rPr>
        <w:t>Flexibilidad financiera: Mantén un enfoque flexible en la gestión financiera de la empresa para adaptarte a cambios en el entorno empresarial o en las condiciones del mercado.</w:t>
      </w:r>
    </w:p>
    <w:p w14:paraId="57D0A04B" w14:textId="24BD5F00" w:rsidR="00623B11" w:rsidRPr="00A77592" w:rsidRDefault="00623B11" w:rsidP="007751BD">
      <w:pPr>
        <w:pStyle w:val="Prrafodelista"/>
        <w:numPr>
          <w:ilvl w:val="0"/>
          <w:numId w:val="8"/>
        </w:numPr>
        <w:spacing w:line="276" w:lineRule="auto"/>
        <w:rPr>
          <w:lang w:val="es-ES"/>
        </w:rPr>
      </w:pPr>
      <w:r w:rsidRPr="00A77592">
        <w:rPr>
          <w:lang w:val="es-ES"/>
        </w:rPr>
        <w:t xml:space="preserve">Planificación a largo plazo: Desarrolla un plan financiero a largo plazo que tenga en cuenta el crecimiento proyectado de la empresa y las estrategias para financiarlo de manera sostenible. </w:t>
      </w:r>
    </w:p>
    <w:p w14:paraId="79A25188" w14:textId="77777777" w:rsidR="00623B11" w:rsidRPr="00A77592" w:rsidRDefault="00623B11" w:rsidP="00623B11">
      <w:pPr>
        <w:rPr>
          <w:lang w:val="es-ES"/>
        </w:rPr>
      </w:pPr>
      <w:r w:rsidRPr="00A77592">
        <w:rPr>
          <w:lang w:val="es-ES"/>
        </w:rPr>
        <w:t>Los proyectos deben apoyarse en nuevas fuentes de financiamiento a través de diversas firmas de capital de riesgo, inversionistas ángeles y fondos de inversión que están interesados en apoyar proyectos emprendedores y contribuir a su escalabilidad. Aquí hay algunas fuentes de venture capital en Colombia que podrías considerar:</w:t>
      </w:r>
    </w:p>
    <w:p w14:paraId="631ECB03" w14:textId="189F2506" w:rsidR="00623B11" w:rsidRPr="00A77592" w:rsidRDefault="00623B11" w:rsidP="007751BD">
      <w:pPr>
        <w:pStyle w:val="Prrafodelista"/>
        <w:numPr>
          <w:ilvl w:val="1"/>
          <w:numId w:val="9"/>
        </w:numPr>
        <w:spacing w:line="276" w:lineRule="auto"/>
        <w:ind w:left="567" w:hanging="425"/>
        <w:rPr>
          <w:lang w:val="es-ES"/>
        </w:rPr>
      </w:pPr>
      <w:proofErr w:type="spellStart"/>
      <w:r w:rsidRPr="00A77592">
        <w:rPr>
          <w:lang w:val="es-ES"/>
        </w:rPr>
        <w:lastRenderedPageBreak/>
        <w:t>Innpulsa</w:t>
      </w:r>
      <w:proofErr w:type="spellEnd"/>
      <w:r w:rsidRPr="00A77592">
        <w:rPr>
          <w:lang w:val="es-ES"/>
        </w:rPr>
        <w:t xml:space="preserve"> Colombia</w:t>
      </w:r>
      <w:r w:rsidR="00D02906" w:rsidRPr="00A77592">
        <w:rPr>
          <w:lang w:val="es-ES"/>
        </w:rPr>
        <w:t>.</w:t>
      </w:r>
    </w:p>
    <w:p w14:paraId="2F5F0EA1" w14:textId="61680855" w:rsidR="00623B11" w:rsidRPr="00A77592" w:rsidRDefault="00623B11" w:rsidP="007751BD">
      <w:pPr>
        <w:pStyle w:val="Prrafodelista"/>
        <w:numPr>
          <w:ilvl w:val="1"/>
          <w:numId w:val="9"/>
        </w:numPr>
        <w:spacing w:line="276" w:lineRule="auto"/>
        <w:ind w:left="567" w:hanging="425"/>
        <w:rPr>
          <w:lang w:val="es-ES"/>
        </w:rPr>
      </w:pPr>
      <w:proofErr w:type="spellStart"/>
      <w:r w:rsidRPr="00A77592">
        <w:rPr>
          <w:lang w:val="es-ES"/>
        </w:rPr>
        <w:t>Capitalia</w:t>
      </w:r>
      <w:proofErr w:type="spellEnd"/>
      <w:r w:rsidRPr="00A77592">
        <w:rPr>
          <w:lang w:val="es-ES"/>
        </w:rPr>
        <w:t xml:space="preserve"> Colombia</w:t>
      </w:r>
      <w:r w:rsidR="00D02906" w:rsidRPr="00A77592">
        <w:rPr>
          <w:lang w:val="es-ES"/>
        </w:rPr>
        <w:t>.</w:t>
      </w:r>
    </w:p>
    <w:p w14:paraId="6CC0F67A" w14:textId="022E34EC" w:rsidR="00623B11" w:rsidRPr="00A77592" w:rsidRDefault="00623B11" w:rsidP="007751BD">
      <w:pPr>
        <w:pStyle w:val="Prrafodelista"/>
        <w:numPr>
          <w:ilvl w:val="1"/>
          <w:numId w:val="9"/>
        </w:numPr>
        <w:spacing w:line="276" w:lineRule="auto"/>
        <w:ind w:left="567" w:hanging="425"/>
        <w:rPr>
          <w:lang w:val="es-ES"/>
        </w:rPr>
      </w:pPr>
      <w:r w:rsidRPr="00A77592">
        <w:rPr>
          <w:lang w:val="es-ES"/>
        </w:rPr>
        <w:t>Fondo de Capital Privado (FCP)</w:t>
      </w:r>
      <w:r w:rsidR="00D02906" w:rsidRPr="00A77592">
        <w:rPr>
          <w:lang w:val="es-ES"/>
        </w:rPr>
        <w:t>.</w:t>
      </w:r>
    </w:p>
    <w:p w14:paraId="41BC84CE" w14:textId="3D06A6EE" w:rsidR="00623B11" w:rsidRPr="00A77592" w:rsidRDefault="00623B11" w:rsidP="007751BD">
      <w:pPr>
        <w:pStyle w:val="Prrafodelista"/>
        <w:numPr>
          <w:ilvl w:val="1"/>
          <w:numId w:val="9"/>
        </w:numPr>
        <w:spacing w:line="276" w:lineRule="auto"/>
        <w:ind w:left="567" w:hanging="425"/>
        <w:rPr>
          <w:lang w:val="es-ES"/>
        </w:rPr>
      </w:pPr>
      <w:r w:rsidRPr="00A77592">
        <w:rPr>
          <w:lang w:val="es-ES"/>
        </w:rPr>
        <w:t>Venture Network Colombia</w:t>
      </w:r>
      <w:r w:rsidR="00D02906" w:rsidRPr="00A77592">
        <w:rPr>
          <w:lang w:val="es-ES"/>
        </w:rPr>
        <w:t>.</w:t>
      </w:r>
    </w:p>
    <w:p w14:paraId="783FAE9F" w14:textId="5AE8D339" w:rsidR="00623B11" w:rsidRPr="00A77592" w:rsidRDefault="00623B11" w:rsidP="007751BD">
      <w:pPr>
        <w:pStyle w:val="Prrafodelista"/>
        <w:numPr>
          <w:ilvl w:val="1"/>
          <w:numId w:val="9"/>
        </w:numPr>
        <w:spacing w:line="276" w:lineRule="auto"/>
        <w:ind w:left="567" w:hanging="425"/>
        <w:rPr>
          <w:lang w:val="es-ES"/>
        </w:rPr>
      </w:pPr>
      <w:r w:rsidRPr="00A77592">
        <w:rPr>
          <w:lang w:val="es-ES"/>
        </w:rPr>
        <w:t xml:space="preserve">NXTP </w:t>
      </w:r>
      <w:proofErr w:type="spellStart"/>
      <w:r w:rsidRPr="00A77592">
        <w:rPr>
          <w:lang w:val="es-ES"/>
        </w:rPr>
        <w:t>Labs</w:t>
      </w:r>
      <w:proofErr w:type="spellEnd"/>
      <w:r w:rsidRPr="00A77592">
        <w:rPr>
          <w:lang w:val="es-ES"/>
        </w:rPr>
        <w:t xml:space="preserve"> Colombia</w:t>
      </w:r>
      <w:r w:rsidR="00D02906" w:rsidRPr="00A77592">
        <w:rPr>
          <w:lang w:val="es-ES"/>
        </w:rPr>
        <w:t>.</w:t>
      </w:r>
    </w:p>
    <w:p w14:paraId="3E1AF728" w14:textId="51DD99D0" w:rsidR="00623B11" w:rsidRPr="00A77592" w:rsidRDefault="00623B11" w:rsidP="007751BD">
      <w:pPr>
        <w:pStyle w:val="Prrafodelista"/>
        <w:numPr>
          <w:ilvl w:val="1"/>
          <w:numId w:val="9"/>
        </w:numPr>
        <w:spacing w:line="276" w:lineRule="auto"/>
        <w:ind w:left="567" w:hanging="425"/>
        <w:rPr>
          <w:lang w:val="es-ES"/>
        </w:rPr>
      </w:pPr>
      <w:proofErr w:type="spellStart"/>
      <w:r w:rsidRPr="00A77592">
        <w:rPr>
          <w:lang w:val="es-ES"/>
        </w:rPr>
        <w:t>The</w:t>
      </w:r>
      <w:proofErr w:type="spellEnd"/>
      <w:r w:rsidRPr="00A77592">
        <w:rPr>
          <w:lang w:val="es-ES"/>
        </w:rPr>
        <w:t xml:space="preserve"> Venture City</w:t>
      </w:r>
      <w:r w:rsidR="00D02906" w:rsidRPr="00A77592">
        <w:rPr>
          <w:lang w:val="es-ES"/>
        </w:rPr>
        <w:t>.</w:t>
      </w:r>
    </w:p>
    <w:p w14:paraId="2B889ADD" w14:textId="0C59C11E" w:rsidR="00623B11" w:rsidRPr="00A77592" w:rsidRDefault="00623B11" w:rsidP="007751BD">
      <w:pPr>
        <w:pStyle w:val="Prrafodelista"/>
        <w:numPr>
          <w:ilvl w:val="1"/>
          <w:numId w:val="9"/>
        </w:numPr>
        <w:spacing w:line="276" w:lineRule="auto"/>
        <w:ind w:left="567" w:hanging="425"/>
        <w:rPr>
          <w:lang w:val="es-ES"/>
        </w:rPr>
      </w:pPr>
      <w:proofErr w:type="spellStart"/>
      <w:r w:rsidRPr="00A77592">
        <w:rPr>
          <w:lang w:val="es-ES"/>
        </w:rPr>
        <w:t>Invest</w:t>
      </w:r>
      <w:proofErr w:type="spellEnd"/>
      <w:r w:rsidRPr="00A77592">
        <w:rPr>
          <w:lang w:val="es-ES"/>
        </w:rPr>
        <w:t xml:space="preserve"> in </w:t>
      </w:r>
      <w:proofErr w:type="spellStart"/>
      <w:r w:rsidRPr="00A77592">
        <w:rPr>
          <w:lang w:val="es-ES"/>
        </w:rPr>
        <w:t>Bogota</w:t>
      </w:r>
      <w:proofErr w:type="spellEnd"/>
      <w:r w:rsidR="00D02906" w:rsidRPr="00A77592">
        <w:rPr>
          <w:lang w:val="es-ES"/>
        </w:rPr>
        <w:t>.</w:t>
      </w:r>
    </w:p>
    <w:p w14:paraId="32A9E841" w14:textId="0390DE82" w:rsidR="00623B11" w:rsidRPr="00A77592" w:rsidRDefault="00623B11" w:rsidP="007751BD">
      <w:pPr>
        <w:pStyle w:val="Prrafodelista"/>
        <w:numPr>
          <w:ilvl w:val="1"/>
          <w:numId w:val="9"/>
        </w:numPr>
        <w:spacing w:line="276" w:lineRule="auto"/>
        <w:ind w:left="567" w:hanging="425"/>
        <w:rPr>
          <w:lang w:val="es-ES"/>
        </w:rPr>
      </w:pPr>
      <w:proofErr w:type="spellStart"/>
      <w:r w:rsidRPr="00A77592">
        <w:rPr>
          <w:lang w:val="es-ES"/>
        </w:rPr>
        <w:t>Angel</w:t>
      </w:r>
      <w:proofErr w:type="spellEnd"/>
      <w:r w:rsidRPr="00A77592">
        <w:rPr>
          <w:lang w:val="es-ES"/>
        </w:rPr>
        <w:t xml:space="preserve"> </w:t>
      </w:r>
      <w:proofErr w:type="spellStart"/>
      <w:r w:rsidRPr="00A77592">
        <w:rPr>
          <w:lang w:val="es-ES"/>
        </w:rPr>
        <w:t>Investors</w:t>
      </w:r>
      <w:proofErr w:type="spellEnd"/>
      <w:r w:rsidRPr="00A77592">
        <w:rPr>
          <w:lang w:val="es-ES"/>
        </w:rPr>
        <w:t xml:space="preserve"> y Redes de Inversionistas</w:t>
      </w:r>
      <w:r w:rsidR="00D02906" w:rsidRPr="00A77592">
        <w:rPr>
          <w:lang w:val="es-ES"/>
        </w:rPr>
        <w:t>.</w:t>
      </w:r>
    </w:p>
    <w:p w14:paraId="3B3FC288" w14:textId="77777777" w:rsidR="00623B11" w:rsidRPr="00A77592" w:rsidRDefault="00623B11" w:rsidP="00623B11">
      <w:pPr>
        <w:rPr>
          <w:lang w:val="es-ES"/>
        </w:rPr>
      </w:pPr>
      <w:r w:rsidRPr="00A77592">
        <w:rPr>
          <w:lang w:val="es-ES"/>
        </w:rPr>
        <w:t xml:space="preserve">Recuerda que antes de buscar financiamiento, es importante tener un plan de negocios sólido, demostrar el potencial de crecimiento y mostrar resultados concretos. Además, participar en eventos de </w:t>
      </w:r>
      <w:proofErr w:type="spellStart"/>
      <w:r w:rsidRPr="00A77592">
        <w:rPr>
          <w:lang w:val="es-ES"/>
        </w:rPr>
        <w:t>networking</w:t>
      </w:r>
      <w:proofErr w:type="spellEnd"/>
      <w:r w:rsidRPr="00A77592">
        <w:rPr>
          <w:lang w:val="es-ES"/>
        </w:rPr>
        <w:t xml:space="preserve"> y presentaciones puede ser una excelente manera de conectarse con inversores en el ecosistema emprendedor colombiano.</w:t>
      </w:r>
    </w:p>
    <w:p w14:paraId="3853F928" w14:textId="77D61ED5" w:rsidR="00623B11" w:rsidRPr="00A77592" w:rsidRDefault="00623B11" w:rsidP="00A57ECB">
      <w:pPr>
        <w:pStyle w:val="Ttulo2"/>
        <w:numPr>
          <w:ilvl w:val="1"/>
          <w:numId w:val="3"/>
        </w:numPr>
        <w:rPr>
          <w:lang w:val="es-ES"/>
        </w:rPr>
      </w:pPr>
      <w:bookmarkStart w:id="12" w:name="_Toc169324999"/>
      <w:r w:rsidRPr="00A77592">
        <w:rPr>
          <w:lang w:val="es-ES"/>
        </w:rPr>
        <w:t>Estrategias de sostenibilidad.</w:t>
      </w:r>
      <w:bookmarkEnd w:id="12"/>
    </w:p>
    <w:p w14:paraId="088A4A9A" w14:textId="77777777" w:rsidR="00623B11" w:rsidRPr="00A77592" w:rsidRDefault="00623B11" w:rsidP="00623B11">
      <w:pPr>
        <w:rPr>
          <w:lang w:val="es-ES"/>
        </w:rPr>
      </w:pPr>
      <w:r w:rsidRPr="00A77592">
        <w:rPr>
          <w:lang w:val="es-ES"/>
        </w:rPr>
        <w:t>Para el desarrollo de este proyecto las estrategias de sostenibilidad pueden asegurar no solo su éxito económico a largo plazo, sino también hacer una contribución positiva hacia un futuro más sostenible y responsable, pueden ayudar además a garantizar que el impacto ambiental y social de la innovación tecnológica sea positivo y responsable. Aquí tienes algunas estrategias específicas de sostenibilidad para este tipo de proyectos:</w:t>
      </w:r>
    </w:p>
    <w:p w14:paraId="3C5CABF8" w14:textId="5001B984" w:rsidR="00623B11" w:rsidRPr="00A77592" w:rsidRDefault="00623B11" w:rsidP="007751BD">
      <w:pPr>
        <w:pStyle w:val="Prrafodelista"/>
        <w:numPr>
          <w:ilvl w:val="0"/>
          <w:numId w:val="10"/>
        </w:numPr>
        <w:spacing w:line="276" w:lineRule="auto"/>
        <w:ind w:left="709" w:hanging="425"/>
        <w:rPr>
          <w:lang w:val="es-ES"/>
        </w:rPr>
      </w:pPr>
      <w:r w:rsidRPr="00A77592">
        <w:rPr>
          <w:lang w:val="es-ES"/>
        </w:rPr>
        <w:t xml:space="preserve">Evaluación </w:t>
      </w:r>
      <w:r w:rsidR="00E80CFF">
        <w:rPr>
          <w:lang w:val="es-ES"/>
        </w:rPr>
        <w:t>i</w:t>
      </w:r>
      <w:r w:rsidRPr="00A77592">
        <w:rPr>
          <w:lang w:val="es-ES"/>
        </w:rPr>
        <w:t>ntegral: Incluir evaluaciones de impacto ambiental y social desde las etapas iniciales para identificar riesgos y oportunidades, asegurando la alineación del proyecto con principios de sostenibilidad.</w:t>
      </w:r>
    </w:p>
    <w:p w14:paraId="4A3E2182" w14:textId="7AF0CF4C" w:rsidR="00623B11" w:rsidRPr="00A77592" w:rsidRDefault="00623B11" w:rsidP="007751BD">
      <w:pPr>
        <w:pStyle w:val="Prrafodelista"/>
        <w:numPr>
          <w:ilvl w:val="0"/>
          <w:numId w:val="10"/>
        </w:numPr>
        <w:spacing w:line="276" w:lineRule="auto"/>
        <w:ind w:left="709" w:hanging="425"/>
        <w:rPr>
          <w:lang w:val="es-ES"/>
        </w:rPr>
      </w:pPr>
      <w:r w:rsidRPr="00A77592">
        <w:rPr>
          <w:lang w:val="es-ES"/>
        </w:rPr>
        <w:t xml:space="preserve">Innovación y </w:t>
      </w:r>
      <w:r w:rsidR="00E80CFF">
        <w:rPr>
          <w:lang w:val="es-ES"/>
        </w:rPr>
        <w:t>e</w:t>
      </w:r>
      <w:r w:rsidRPr="00A77592">
        <w:rPr>
          <w:lang w:val="es-ES"/>
        </w:rPr>
        <w:t>ficiencia: Apostar por tecnologías limpias y procesos eficientes que mejoren la operatividad y reduzcan costos a largo plazo, desde el uso de energías renovables hasta la optimización del consumo de recursos.</w:t>
      </w:r>
    </w:p>
    <w:p w14:paraId="4C985EF4" w14:textId="2354C77F" w:rsidR="00623B11" w:rsidRPr="00A77592" w:rsidRDefault="00623B11" w:rsidP="007751BD">
      <w:pPr>
        <w:pStyle w:val="Prrafodelista"/>
        <w:numPr>
          <w:ilvl w:val="0"/>
          <w:numId w:val="10"/>
        </w:numPr>
        <w:spacing w:line="276" w:lineRule="auto"/>
        <w:ind w:left="709" w:hanging="425"/>
        <w:rPr>
          <w:lang w:val="es-ES"/>
        </w:rPr>
      </w:pPr>
      <w:r w:rsidRPr="00A77592">
        <w:rPr>
          <w:lang w:val="es-ES"/>
        </w:rPr>
        <w:t xml:space="preserve">Cadena de </w:t>
      </w:r>
      <w:r w:rsidR="00E80CFF">
        <w:rPr>
          <w:lang w:val="es-ES"/>
        </w:rPr>
        <w:t>s</w:t>
      </w:r>
      <w:r w:rsidRPr="00A77592">
        <w:rPr>
          <w:lang w:val="es-ES"/>
        </w:rPr>
        <w:t xml:space="preserve">uministro </w:t>
      </w:r>
      <w:r w:rsidR="00E80CFF">
        <w:rPr>
          <w:lang w:val="es-ES"/>
        </w:rPr>
        <w:t>r</w:t>
      </w:r>
      <w:r w:rsidRPr="00A77592">
        <w:rPr>
          <w:lang w:val="es-ES"/>
        </w:rPr>
        <w:t>esponsable: Seleccionar proveedores que sigan prácticas sostenibles para mejorar la resiliencia y potencialmente reducir costos mediante eficiencias operativas.</w:t>
      </w:r>
    </w:p>
    <w:p w14:paraId="0C7F919B" w14:textId="0E69B8E6" w:rsidR="00623B11" w:rsidRPr="00A77592" w:rsidRDefault="00623B11" w:rsidP="007751BD">
      <w:pPr>
        <w:pStyle w:val="Prrafodelista"/>
        <w:numPr>
          <w:ilvl w:val="0"/>
          <w:numId w:val="10"/>
        </w:numPr>
        <w:spacing w:line="276" w:lineRule="auto"/>
        <w:ind w:left="709" w:hanging="425"/>
        <w:rPr>
          <w:lang w:val="es-ES"/>
        </w:rPr>
      </w:pPr>
      <w:r w:rsidRPr="00A77592">
        <w:rPr>
          <w:lang w:val="es-ES"/>
        </w:rPr>
        <w:t xml:space="preserve">Gobernanza y </w:t>
      </w:r>
      <w:r w:rsidR="00E80CFF">
        <w:rPr>
          <w:lang w:val="es-ES"/>
        </w:rPr>
        <w:t>c</w:t>
      </w:r>
      <w:r w:rsidRPr="00A77592">
        <w:rPr>
          <w:lang w:val="es-ES"/>
        </w:rPr>
        <w:t>umplimiento: Integrar la sostenibilidad en la toma de decisiones y asegurar el cumplimiento proactivo de regulaciones para evitar sanciones y promover operaciones estables.</w:t>
      </w:r>
    </w:p>
    <w:p w14:paraId="1501AE6B" w14:textId="55ED9213" w:rsidR="00623B11" w:rsidRPr="00A77592" w:rsidRDefault="00623B11" w:rsidP="007751BD">
      <w:pPr>
        <w:pStyle w:val="Prrafodelista"/>
        <w:numPr>
          <w:ilvl w:val="0"/>
          <w:numId w:val="10"/>
        </w:numPr>
        <w:spacing w:line="276" w:lineRule="auto"/>
        <w:ind w:left="709" w:hanging="425"/>
        <w:rPr>
          <w:lang w:val="es-ES"/>
        </w:rPr>
      </w:pPr>
      <w:r w:rsidRPr="00A77592">
        <w:rPr>
          <w:lang w:val="es-ES"/>
        </w:rPr>
        <w:lastRenderedPageBreak/>
        <w:t xml:space="preserve">Financiamiento </w:t>
      </w:r>
      <w:r w:rsidR="00E80CFF">
        <w:rPr>
          <w:lang w:val="es-ES"/>
        </w:rPr>
        <w:t>v</w:t>
      </w:r>
      <w:r w:rsidRPr="00A77592">
        <w:rPr>
          <w:lang w:val="es-ES"/>
        </w:rPr>
        <w:t>erde: Buscar condiciones de financiamiento favorables a través de instrumentos financieros sostenibles, aprovechando los beneficios de proyectos con credenciales ambientales sólidas.</w:t>
      </w:r>
    </w:p>
    <w:p w14:paraId="7C8D00CE" w14:textId="6E76BAD7" w:rsidR="00623B11" w:rsidRPr="00A77592" w:rsidRDefault="00623B11" w:rsidP="007751BD">
      <w:pPr>
        <w:pStyle w:val="Prrafodelista"/>
        <w:numPr>
          <w:ilvl w:val="0"/>
          <w:numId w:val="10"/>
        </w:numPr>
        <w:spacing w:line="276" w:lineRule="auto"/>
        <w:ind w:left="709" w:hanging="425"/>
        <w:rPr>
          <w:lang w:val="es-ES"/>
        </w:rPr>
      </w:pPr>
      <w:r w:rsidRPr="00A77592">
        <w:rPr>
          <w:lang w:val="es-ES"/>
        </w:rPr>
        <w:t xml:space="preserve">Comunicación </w:t>
      </w:r>
      <w:r w:rsidR="00E80CFF">
        <w:rPr>
          <w:lang w:val="es-ES"/>
        </w:rPr>
        <w:t>e</w:t>
      </w:r>
      <w:r w:rsidRPr="00A77592">
        <w:rPr>
          <w:lang w:val="es-ES"/>
        </w:rPr>
        <w:t xml:space="preserve">fectiva: Mantener un diálogo abierto con todos los </w:t>
      </w:r>
      <w:proofErr w:type="spellStart"/>
      <w:r w:rsidRPr="00A77592">
        <w:rPr>
          <w:lang w:val="es-ES"/>
        </w:rPr>
        <w:t>stakeholders</w:t>
      </w:r>
      <w:proofErr w:type="spellEnd"/>
      <w:r w:rsidRPr="00A77592">
        <w:rPr>
          <w:lang w:val="es-ES"/>
        </w:rPr>
        <w:t>, desde inversores hasta la comunidad local, para construir reputación y facilitar la aceptación del proyecto.</w:t>
      </w:r>
    </w:p>
    <w:p w14:paraId="38CDC229" w14:textId="27D97953" w:rsidR="0040328C" w:rsidRPr="00A77592" w:rsidRDefault="00EA5AD8" w:rsidP="007751BD">
      <w:pPr>
        <w:pStyle w:val="Prrafodelista"/>
        <w:numPr>
          <w:ilvl w:val="0"/>
          <w:numId w:val="10"/>
        </w:numPr>
        <w:spacing w:line="276" w:lineRule="auto"/>
        <w:ind w:left="709" w:hanging="425"/>
        <w:rPr>
          <w:lang w:val="es-ES"/>
        </w:rPr>
      </w:pPr>
      <w:r w:rsidRPr="00A77592">
        <w:rPr>
          <w:lang w:val="es-ES"/>
        </w:rPr>
        <w:t xml:space="preserve">Operación y mantenimiento de los equipos: </w:t>
      </w:r>
      <w:r w:rsidR="00EA14CA" w:rsidRPr="00A77592">
        <w:rPr>
          <w:lang w:val="es-ES"/>
        </w:rPr>
        <w:t xml:space="preserve">Estipular los ciclos de revisión de </w:t>
      </w:r>
      <w:r w:rsidR="00555387" w:rsidRPr="00A77592">
        <w:rPr>
          <w:lang w:val="es-ES"/>
        </w:rPr>
        <w:t xml:space="preserve">los equipos y maquinarias </w:t>
      </w:r>
      <w:r w:rsidR="00EA14CA" w:rsidRPr="00A77592">
        <w:rPr>
          <w:lang w:val="es-ES"/>
        </w:rPr>
        <w:t>para ma</w:t>
      </w:r>
      <w:r w:rsidR="00555387" w:rsidRPr="00A77592">
        <w:rPr>
          <w:lang w:val="es-ES"/>
        </w:rPr>
        <w:t xml:space="preserve">ntener en </w:t>
      </w:r>
      <w:r w:rsidR="001D7509" w:rsidRPr="00A77592">
        <w:rPr>
          <w:lang w:val="es-ES"/>
        </w:rPr>
        <w:t>óptimas</w:t>
      </w:r>
      <w:r w:rsidR="00555387" w:rsidRPr="00A77592">
        <w:rPr>
          <w:lang w:val="es-ES"/>
        </w:rPr>
        <w:t xml:space="preserve"> condiciones todos los elementos que hacen parte de los procesos operativos de la organización </w:t>
      </w:r>
      <w:r w:rsidR="000C3CBA" w:rsidRPr="00A77592">
        <w:rPr>
          <w:lang w:val="es-ES"/>
        </w:rPr>
        <w:t xml:space="preserve">durante </w:t>
      </w:r>
      <w:r w:rsidR="00555387" w:rsidRPr="00A77592">
        <w:rPr>
          <w:lang w:val="es-ES"/>
        </w:rPr>
        <w:t>el ciclo de vida del negocio.</w:t>
      </w:r>
    </w:p>
    <w:p w14:paraId="4864D90B" w14:textId="4BED9DAC" w:rsidR="00623B11" w:rsidRPr="00A77592" w:rsidRDefault="00623B11" w:rsidP="007751BD">
      <w:pPr>
        <w:pStyle w:val="Prrafodelista"/>
        <w:numPr>
          <w:ilvl w:val="0"/>
          <w:numId w:val="10"/>
        </w:numPr>
        <w:spacing w:line="276" w:lineRule="auto"/>
        <w:ind w:left="709" w:hanging="425"/>
        <w:rPr>
          <w:lang w:val="es-ES"/>
        </w:rPr>
      </w:pPr>
      <w:r w:rsidRPr="00A77592">
        <w:rPr>
          <w:lang w:val="es-ES"/>
        </w:rPr>
        <w:t xml:space="preserve">Colaboración y </w:t>
      </w:r>
      <w:proofErr w:type="spellStart"/>
      <w:r w:rsidRPr="00A77592">
        <w:rPr>
          <w:lang w:val="es-ES"/>
        </w:rPr>
        <w:t>co-creación</w:t>
      </w:r>
      <w:proofErr w:type="spellEnd"/>
      <w:r w:rsidRPr="00A77592">
        <w:rPr>
          <w:lang w:val="es-ES"/>
        </w:rPr>
        <w:t>: Trabaja en colaboración con comunidades locales, organizaciones sin fines de lucro, instituciones académicas y otras empresas para desarrollar soluciones tecnológicas que aborden desafíos sociales y ambientales de manera efectiva y sostenible.</w:t>
      </w:r>
    </w:p>
    <w:p w14:paraId="496DD397" w14:textId="23276D25" w:rsidR="00E23732" w:rsidRPr="00A77592" w:rsidRDefault="00FB4DC7" w:rsidP="00A57ECB">
      <w:pPr>
        <w:pStyle w:val="Ttulo2"/>
        <w:numPr>
          <w:ilvl w:val="0"/>
          <w:numId w:val="3"/>
        </w:numPr>
        <w:rPr>
          <w:lang w:val="es-ES"/>
        </w:rPr>
      </w:pPr>
      <w:bookmarkStart w:id="13" w:name="_Toc169325000"/>
      <w:r w:rsidRPr="00A77592">
        <w:rPr>
          <w:lang w:val="es-ES"/>
        </w:rPr>
        <w:t>Dimensión presupuestal.</w:t>
      </w:r>
      <w:bookmarkEnd w:id="13"/>
    </w:p>
    <w:p w14:paraId="0CFC39DC" w14:textId="13B7677E" w:rsidR="00F80223" w:rsidRPr="00A77592" w:rsidRDefault="00F80223" w:rsidP="00A57ECB">
      <w:pPr>
        <w:pStyle w:val="Ttulo2"/>
        <w:numPr>
          <w:ilvl w:val="1"/>
          <w:numId w:val="3"/>
        </w:numPr>
        <w:rPr>
          <w:lang w:val="es-ES"/>
        </w:rPr>
      </w:pPr>
      <w:bookmarkStart w:id="14" w:name="_Toc169325001"/>
      <w:r w:rsidRPr="00A77592">
        <w:rPr>
          <w:lang w:val="es-ES"/>
        </w:rPr>
        <w:t>Presupuesto.</w:t>
      </w:r>
      <w:bookmarkEnd w:id="14"/>
    </w:p>
    <w:p w14:paraId="60B2A92E" w14:textId="6AA4B1EB" w:rsidR="00F80223" w:rsidRPr="00A77592" w:rsidRDefault="00616487" w:rsidP="00F80223">
      <w:pPr>
        <w:rPr>
          <w:lang w:val="es-ES"/>
        </w:rPr>
      </w:pPr>
      <w:r w:rsidRPr="00A77592">
        <w:rPr>
          <w:lang w:val="es-ES"/>
        </w:rPr>
        <w:t xml:space="preserve">El presupuesto del proyecto respalda financiero a la propuesta y se convierte en una de las restricciones que acotan el alcance del proyecto, por eso debe relacionarse directamente con cada actividad definida en la metodología y los recursos necesarios para alcanzar los objetivos. </w:t>
      </w:r>
    </w:p>
    <w:p w14:paraId="23611DF7" w14:textId="087CECFE" w:rsidR="003C35F4" w:rsidRPr="00A77592" w:rsidRDefault="003C35F4" w:rsidP="003C35F4">
      <w:pPr>
        <w:rPr>
          <w:lang w:val="es-ES"/>
        </w:rPr>
      </w:pPr>
      <w:r w:rsidRPr="00A77592">
        <w:rPr>
          <w:lang w:val="es-ES"/>
        </w:rPr>
        <w:t xml:space="preserve">Este </w:t>
      </w:r>
      <w:r w:rsidR="00966AAF" w:rsidRPr="00A77592">
        <w:rPr>
          <w:lang w:val="es-ES"/>
        </w:rPr>
        <w:t xml:space="preserve">se debe elaborar </w:t>
      </w:r>
      <w:r w:rsidR="00874815" w:rsidRPr="00A77592">
        <w:rPr>
          <w:lang w:val="es-ES"/>
        </w:rPr>
        <w:t>respetando los</w:t>
      </w:r>
      <w:r w:rsidRPr="00A77592">
        <w:rPr>
          <w:lang w:val="es-ES"/>
        </w:rPr>
        <w:t xml:space="preserve"> precios de mercado del año en que se realice la estimación, mientras que el cronograma estará sujeto a los tiempos aproximados que las actividades puedan tomar (se recomienda otorgar un margen de tiempo para prever cualquier retraso que impacte el desarrollo del proyecto). En todo momento, se deberán indicar las referencias de donde se basan las estimaciones, para que el usuario del proyecto pueda actualizar fácilmente los montos de inversión si se requieren.</w:t>
      </w:r>
    </w:p>
    <w:p w14:paraId="32DBD138" w14:textId="497AC674" w:rsidR="00FB4DC7" w:rsidRPr="00A77592" w:rsidRDefault="00146BBE" w:rsidP="00FB4DC7">
      <w:pPr>
        <w:rPr>
          <w:lang w:val="es-ES"/>
        </w:rPr>
      </w:pPr>
      <w:r w:rsidRPr="00A77592">
        <w:rPr>
          <w:lang w:val="es-ES"/>
        </w:rPr>
        <w:t xml:space="preserve">La construcción de este presupuesto debe estar alineada con </w:t>
      </w:r>
      <w:r w:rsidR="00AB6160" w:rsidRPr="00A77592">
        <w:rPr>
          <w:lang w:val="es-ES"/>
        </w:rPr>
        <w:t xml:space="preserve">la estructura del </w:t>
      </w:r>
      <w:hyperlink r:id="rId8" w:history="1">
        <w:r w:rsidR="00AB6160" w:rsidRPr="004C7EE0">
          <w:rPr>
            <w:rStyle w:val="Hipervnculo"/>
            <w:b/>
            <w:bCs/>
            <w:i/>
            <w:iCs/>
            <w:lang w:val="es-ES"/>
          </w:rPr>
          <w:t xml:space="preserve">ANEXO </w:t>
        </w:r>
        <w:r w:rsidR="004C7EE0" w:rsidRPr="004C7EE0">
          <w:rPr>
            <w:rStyle w:val="Hipervnculo"/>
            <w:b/>
            <w:bCs/>
            <w:i/>
            <w:iCs/>
            <w:lang w:val="es-ES"/>
          </w:rPr>
          <w:t>A</w:t>
        </w:r>
        <w:r w:rsidR="00AB6160" w:rsidRPr="004C7EE0">
          <w:rPr>
            <w:rStyle w:val="Hipervnculo"/>
            <w:b/>
            <w:bCs/>
            <w:i/>
            <w:iCs/>
            <w:lang w:val="es-ES"/>
          </w:rPr>
          <w:t>. FORMATO DE PRESUPUESTO</w:t>
        </w:r>
      </w:hyperlink>
      <w:r w:rsidR="00AB6160" w:rsidRPr="00A77592">
        <w:rPr>
          <w:lang w:val="es-ES"/>
        </w:rPr>
        <w:t>.</w:t>
      </w:r>
    </w:p>
    <w:p w14:paraId="3235B5E5" w14:textId="267CF500" w:rsidR="00AB6160" w:rsidRPr="00A77592" w:rsidRDefault="001177B3" w:rsidP="00A57ECB">
      <w:pPr>
        <w:pStyle w:val="Ttulo2"/>
        <w:numPr>
          <w:ilvl w:val="1"/>
          <w:numId w:val="3"/>
        </w:numPr>
        <w:rPr>
          <w:lang w:val="es-ES"/>
        </w:rPr>
      </w:pPr>
      <w:bookmarkStart w:id="15" w:name="_Toc169325002"/>
      <w:r w:rsidRPr="00A77592">
        <w:rPr>
          <w:lang w:val="es-ES"/>
        </w:rPr>
        <w:t>Descripción y roles de personal dedicado.</w:t>
      </w:r>
      <w:bookmarkEnd w:id="15"/>
    </w:p>
    <w:p w14:paraId="3610E036" w14:textId="315E85ED" w:rsidR="00A661F9" w:rsidRPr="00A77592" w:rsidRDefault="00C10982" w:rsidP="00D5732E">
      <w:pPr>
        <w:rPr>
          <w:lang w:val="es-ES"/>
        </w:rPr>
      </w:pPr>
      <w:r w:rsidRPr="00A77592">
        <w:rPr>
          <w:lang w:val="es-ES"/>
        </w:rPr>
        <w:lastRenderedPageBreak/>
        <w:t>Descripción del equipo de trabajo (mínimo 2 personas) que participara activamente en la ejecución del proyecto. Personal que garantiza el desarrollo de este y su sostenibilidad futura.</w:t>
      </w:r>
    </w:p>
    <w:p w14:paraId="1A5E3A2C" w14:textId="6B47CCD0" w:rsidR="002B1165" w:rsidRPr="00A77592" w:rsidRDefault="002B1165" w:rsidP="007751BD">
      <w:pPr>
        <w:pStyle w:val="Prrafodelista"/>
        <w:numPr>
          <w:ilvl w:val="0"/>
          <w:numId w:val="11"/>
        </w:numPr>
        <w:spacing w:line="276" w:lineRule="auto"/>
        <w:rPr>
          <w:lang w:val="es-ES"/>
        </w:rPr>
      </w:pPr>
      <w:r w:rsidRPr="00A77592">
        <w:rPr>
          <w:b/>
          <w:bCs/>
          <w:i/>
          <w:iCs/>
          <w:lang w:val="es-ES"/>
        </w:rPr>
        <w:t xml:space="preserve">Nombre 1: </w:t>
      </w:r>
      <w:r w:rsidRPr="00A77592">
        <w:rPr>
          <w:lang w:val="es-ES"/>
        </w:rPr>
        <w:t>Insertar nombre.</w:t>
      </w:r>
    </w:p>
    <w:p w14:paraId="2BEA7969" w14:textId="59EA3147" w:rsidR="002B1165" w:rsidRPr="00A77592" w:rsidRDefault="002B1165" w:rsidP="007751BD">
      <w:pPr>
        <w:pStyle w:val="Prrafodelista"/>
        <w:numPr>
          <w:ilvl w:val="0"/>
          <w:numId w:val="11"/>
        </w:numPr>
        <w:spacing w:line="276" w:lineRule="auto"/>
        <w:rPr>
          <w:lang w:val="es-ES"/>
        </w:rPr>
      </w:pPr>
      <w:r w:rsidRPr="00A77592">
        <w:rPr>
          <w:b/>
          <w:bCs/>
          <w:i/>
          <w:iCs/>
          <w:lang w:val="es-ES"/>
        </w:rPr>
        <w:t xml:space="preserve">Formación: </w:t>
      </w:r>
      <w:r w:rsidRPr="00A77592">
        <w:rPr>
          <w:lang w:val="es-ES"/>
        </w:rPr>
        <w:t>Insertar formación, pregrado y posgrados.</w:t>
      </w:r>
    </w:p>
    <w:p w14:paraId="5D40794D" w14:textId="27CD3863" w:rsidR="002B1165" w:rsidRPr="00A77592" w:rsidRDefault="002B1165" w:rsidP="007751BD">
      <w:pPr>
        <w:pStyle w:val="Prrafodelista"/>
        <w:numPr>
          <w:ilvl w:val="0"/>
          <w:numId w:val="11"/>
        </w:numPr>
        <w:spacing w:line="276" w:lineRule="auto"/>
        <w:rPr>
          <w:lang w:val="es-ES"/>
        </w:rPr>
      </w:pPr>
      <w:r w:rsidRPr="00A77592">
        <w:rPr>
          <w:b/>
          <w:bCs/>
          <w:i/>
          <w:iCs/>
          <w:lang w:val="es-ES"/>
        </w:rPr>
        <w:t xml:space="preserve">Experiencia profesional: </w:t>
      </w:r>
      <w:r w:rsidRPr="00A77592">
        <w:rPr>
          <w:lang w:val="es-ES"/>
        </w:rPr>
        <w:t>Insertar la experiencia profesional.</w:t>
      </w:r>
    </w:p>
    <w:p w14:paraId="0D7A55BE" w14:textId="49580C79" w:rsidR="002B1165" w:rsidRPr="00A77592" w:rsidRDefault="002B1165" w:rsidP="007751BD">
      <w:pPr>
        <w:pStyle w:val="Prrafodelista"/>
        <w:numPr>
          <w:ilvl w:val="0"/>
          <w:numId w:val="11"/>
        </w:numPr>
        <w:spacing w:line="276" w:lineRule="auto"/>
        <w:rPr>
          <w:lang w:val="es-ES"/>
        </w:rPr>
      </w:pPr>
      <w:r w:rsidRPr="00A77592">
        <w:rPr>
          <w:b/>
          <w:bCs/>
          <w:i/>
          <w:iCs/>
          <w:lang w:val="es-ES"/>
        </w:rPr>
        <w:t>Funciones:</w:t>
      </w:r>
      <w:r w:rsidRPr="00A77592">
        <w:rPr>
          <w:lang w:val="es-ES"/>
        </w:rPr>
        <w:t xml:space="preserve"> Insertar función o funciones que desarrollará en el proyecto.</w:t>
      </w:r>
    </w:p>
    <w:p w14:paraId="29381A8A" w14:textId="774217FC" w:rsidR="002B1165" w:rsidRPr="00A77592" w:rsidRDefault="002B1165" w:rsidP="007751BD">
      <w:pPr>
        <w:pStyle w:val="Prrafodelista"/>
        <w:numPr>
          <w:ilvl w:val="0"/>
          <w:numId w:val="11"/>
        </w:numPr>
        <w:spacing w:line="276" w:lineRule="auto"/>
        <w:rPr>
          <w:lang w:val="es-ES"/>
        </w:rPr>
      </w:pPr>
      <w:r w:rsidRPr="00A77592">
        <w:rPr>
          <w:b/>
          <w:bCs/>
          <w:i/>
          <w:iCs/>
          <w:lang w:val="es-ES"/>
        </w:rPr>
        <w:t>Tiempo de dedicación:</w:t>
      </w:r>
      <w:r w:rsidRPr="00A77592">
        <w:rPr>
          <w:lang w:val="es-ES"/>
        </w:rPr>
        <w:t xml:space="preserve"> Insertar tiempo de dedicación en el proyecto.</w:t>
      </w:r>
    </w:p>
    <w:p w14:paraId="7E89C1D6" w14:textId="69728CA0" w:rsidR="0087505D" w:rsidRPr="00A77592" w:rsidRDefault="0087505D" w:rsidP="007751BD">
      <w:pPr>
        <w:pStyle w:val="Prrafodelista"/>
        <w:numPr>
          <w:ilvl w:val="0"/>
          <w:numId w:val="11"/>
        </w:numPr>
        <w:spacing w:line="276" w:lineRule="auto"/>
        <w:rPr>
          <w:lang w:val="es-ES"/>
        </w:rPr>
      </w:pPr>
      <w:r w:rsidRPr="00A77592">
        <w:rPr>
          <w:b/>
          <w:bCs/>
          <w:i/>
          <w:iCs/>
          <w:lang w:val="es-ES"/>
        </w:rPr>
        <w:t>Capacidad técnica del profesional:</w:t>
      </w:r>
      <w:r w:rsidRPr="00A77592">
        <w:rPr>
          <w:lang w:val="es-ES"/>
        </w:rPr>
        <w:t xml:space="preserve"> </w:t>
      </w:r>
      <w:r w:rsidR="00141FD4" w:rsidRPr="00A77592">
        <w:rPr>
          <w:lang w:val="es-ES"/>
        </w:rPr>
        <w:t>I</w:t>
      </w:r>
      <w:r w:rsidRPr="00A77592">
        <w:rPr>
          <w:lang w:val="es-ES"/>
        </w:rPr>
        <w:t>mportancia estratégica y logros a partir de proyectos realizados anteriormente, experiencia en el área o sector que esté relacionado con la temática del proyecto propuesto, incluyendo sus productos.</w:t>
      </w:r>
    </w:p>
    <w:p w14:paraId="15A42CBD" w14:textId="026B32A5" w:rsidR="00A661F9" w:rsidRPr="00A77592" w:rsidRDefault="00893AE8" w:rsidP="00D5732E">
      <w:pPr>
        <w:rPr>
          <w:lang w:val="es-ES"/>
        </w:rPr>
      </w:pPr>
      <w:r w:rsidRPr="00A77592">
        <w:rPr>
          <w:lang w:val="es-ES"/>
        </w:rPr>
        <w:t>El capital humano que se presente acá debe estar relacionado con el reportado en la hoja de talento humano del presupuesto.</w:t>
      </w:r>
    </w:p>
    <w:p w14:paraId="19BDC22B" w14:textId="69577E2C" w:rsidR="00A661F9" w:rsidRPr="00A77592" w:rsidRDefault="00BA58F8" w:rsidP="00A57ECB">
      <w:pPr>
        <w:pStyle w:val="Ttulo2"/>
        <w:numPr>
          <w:ilvl w:val="0"/>
          <w:numId w:val="3"/>
        </w:numPr>
        <w:rPr>
          <w:lang w:val="es-ES"/>
        </w:rPr>
      </w:pPr>
      <w:bookmarkStart w:id="16" w:name="_Toc169325003"/>
      <w:r w:rsidRPr="00A77592">
        <w:rPr>
          <w:lang w:val="es-ES"/>
        </w:rPr>
        <w:t>Bibliografía.</w:t>
      </w:r>
      <w:bookmarkEnd w:id="16"/>
    </w:p>
    <w:p w14:paraId="0374105A" w14:textId="77777777" w:rsidR="00293603" w:rsidRDefault="006E231F">
      <w:pPr>
        <w:rPr>
          <w:lang w:val="es-ES"/>
        </w:rPr>
      </w:pPr>
      <w:r w:rsidRPr="00A77592">
        <w:rPr>
          <w:lang w:val="es-ES"/>
        </w:rPr>
        <w:t>Relacionar las fuentes de información científica y/o tecnológica relevantes, vigentes y/o actualizadas que fueron consultadas y/o citadas en el texto del proyecto. Se recomienda utilizar fuentes reconocidas por la comunidad científica y tecnológica.</w:t>
      </w:r>
    </w:p>
    <w:p w14:paraId="29D44F54" w14:textId="77777777" w:rsidR="00293603" w:rsidRDefault="00293603">
      <w:pPr>
        <w:rPr>
          <w:lang w:val="es-ES"/>
        </w:rPr>
        <w:sectPr w:rsidR="00293603" w:rsidSect="00A57ECB">
          <w:headerReference w:type="default" r:id="rId9"/>
          <w:footerReference w:type="default" r:id="rId10"/>
          <w:pgSz w:w="12240" w:h="15840"/>
          <w:pgMar w:top="1588" w:right="1701" w:bottom="1418" w:left="1701" w:header="709" w:footer="709" w:gutter="0"/>
          <w:cols w:space="708"/>
          <w:docGrid w:linePitch="360"/>
        </w:sectPr>
      </w:pPr>
    </w:p>
    <w:p w14:paraId="17934437" w14:textId="73233A65" w:rsidR="00293603" w:rsidRDefault="007F1669" w:rsidP="00A57ECB">
      <w:pPr>
        <w:pStyle w:val="Ttulo1"/>
        <w:rPr>
          <w:lang w:val="es-ES"/>
        </w:rPr>
      </w:pPr>
      <w:r>
        <w:rPr>
          <w:lang w:val="es-ES"/>
        </w:rPr>
        <w:lastRenderedPageBreak/>
        <w:t xml:space="preserve">ESTRUCTURA DE </w:t>
      </w:r>
      <w:r w:rsidRPr="007F1669">
        <w:rPr>
          <w:lang w:val="es-ES"/>
        </w:rPr>
        <w:t xml:space="preserve">PROTOCOLO DE PROYECTO TIPO </w:t>
      </w:r>
      <w:r w:rsidR="00B551D9">
        <w:rPr>
          <w:lang w:val="es-ES"/>
        </w:rPr>
        <w:t>PARA</w:t>
      </w:r>
      <w:r w:rsidRPr="007F1669">
        <w:rPr>
          <w:lang w:val="es-ES"/>
        </w:rPr>
        <w:t xml:space="preserve"> LA RESOLUCIÓN DE PROBLEMÁTICAS SOCIALES MEDIANTE LA INNOVACIÓN SOCIAL Y TRANSFORMATIVA</w:t>
      </w:r>
    </w:p>
    <w:p w14:paraId="5E4E5B14" w14:textId="0BCF5DD4" w:rsidR="009354E1" w:rsidRDefault="003E4A59" w:rsidP="007751BD">
      <w:pPr>
        <w:pStyle w:val="Prrafodelista"/>
        <w:numPr>
          <w:ilvl w:val="0"/>
          <w:numId w:val="12"/>
        </w:numPr>
        <w:ind w:left="426" w:hanging="426"/>
        <w:rPr>
          <w:lang w:val="es-ES"/>
        </w:rPr>
      </w:pPr>
      <w:r>
        <w:rPr>
          <w:b/>
          <w:bCs/>
          <w:lang w:val="es-ES"/>
        </w:rPr>
        <w:t>I</w:t>
      </w:r>
      <w:r w:rsidR="009354E1" w:rsidRPr="003E4A59">
        <w:rPr>
          <w:rStyle w:val="Ttulo2Car"/>
          <w:lang w:val="es-ES"/>
        </w:rPr>
        <w:t>den</w:t>
      </w:r>
      <w:r w:rsidR="009354E1">
        <w:rPr>
          <w:rStyle w:val="Ttulo2Car"/>
          <w:lang w:val="es-ES"/>
        </w:rPr>
        <w:t>tificación de la propuesta.</w:t>
      </w:r>
    </w:p>
    <w:p w14:paraId="7F090001" w14:textId="520BB96C" w:rsidR="009354E1" w:rsidRPr="0024411B" w:rsidRDefault="009354E1" w:rsidP="0046371C">
      <w:pPr>
        <w:pStyle w:val="Ttulo3"/>
        <w:numPr>
          <w:ilvl w:val="0"/>
          <w:numId w:val="17"/>
        </w:numPr>
      </w:pPr>
      <w:r w:rsidRPr="0024411B">
        <w:t>Título del proyecto.</w:t>
      </w:r>
    </w:p>
    <w:p w14:paraId="17521C3A" w14:textId="77777777" w:rsidR="009354E1" w:rsidRDefault="009354E1" w:rsidP="009354E1">
      <w:pPr>
        <w:rPr>
          <w:b/>
          <w:bCs/>
          <w:i/>
          <w:iCs/>
          <w:lang w:val="es-ES"/>
        </w:rPr>
      </w:pPr>
      <w:r>
        <w:rPr>
          <w:lang w:val="es-ES"/>
        </w:rPr>
        <w:t>Usted(es) debe(n) insertar aquí el título del proyecto. Debe describir de manera concisa la innovación social o innovación transformativa a realizar y a quien va dirigido. Este título se escribe sin comenzar en un verbo infinitivo y deberá tener coherencia con el objetivo general del proyecto. (Se recomienda que tenga un máximo de 250 caracteres).</w:t>
      </w:r>
    </w:p>
    <w:p w14:paraId="4FCDCB65" w14:textId="77777777" w:rsidR="009354E1" w:rsidRDefault="009354E1" w:rsidP="003922AC">
      <w:pPr>
        <w:pStyle w:val="Ttulo3"/>
        <w:rPr>
          <w:lang w:val="es-ES"/>
        </w:rPr>
      </w:pPr>
      <w:r>
        <w:rPr>
          <w:lang w:val="es-ES"/>
        </w:rPr>
        <w:t>Tipo de proyecto.</w:t>
      </w:r>
    </w:p>
    <w:p w14:paraId="2500B3E4" w14:textId="77777777" w:rsidR="009354E1" w:rsidRDefault="009354E1" w:rsidP="009354E1">
      <w:pPr>
        <w:rPr>
          <w:lang w:val="es-ES"/>
        </w:rPr>
      </w:pPr>
      <w:r>
        <w:rPr>
          <w:lang w:val="es-ES"/>
        </w:rPr>
        <w:t>Definición de la naturaleza de innovación que se está proponiendo. Especifiqué el objeto de la innovación, por si es empresarial o social. En caso de ser innovación social e innovación transformativa defina el campo en que se desarrolla, si es producto o proceso.</w:t>
      </w:r>
    </w:p>
    <w:p w14:paraId="2701EF45" w14:textId="77777777" w:rsidR="009354E1" w:rsidRDefault="009354E1" w:rsidP="003922AC">
      <w:pPr>
        <w:pStyle w:val="Ttulo3"/>
        <w:rPr>
          <w:lang w:val="es-ES"/>
        </w:rPr>
      </w:pPr>
      <w:r>
        <w:rPr>
          <w:lang w:val="es-ES"/>
        </w:rPr>
        <w:t xml:space="preserve">Línea temática. </w:t>
      </w:r>
    </w:p>
    <w:p w14:paraId="104501D0" w14:textId="77777777" w:rsidR="009354E1" w:rsidRDefault="009354E1" w:rsidP="009354E1">
      <w:pPr>
        <w:rPr>
          <w:lang w:val="es-ES"/>
        </w:rPr>
      </w:pPr>
      <w:r>
        <w:rPr>
          <w:lang w:val="es-ES"/>
        </w:rPr>
        <w:t xml:space="preserve">La temática con la cual se relaciona el presente proyecto es: Internet de las Cosas, Big data y analítica de datos, </w:t>
      </w:r>
      <w:proofErr w:type="spellStart"/>
      <w:r>
        <w:rPr>
          <w:lang w:val="es-ES"/>
        </w:rPr>
        <w:t>BlockChain</w:t>
      </w:r>
      <w:proofErr w:type="spellEnd"/>
      <w:r>
        <w:rPr>
          <w:lang w:val="es-ES"/>
        </w:rPr>
        <w:t>, inteligencia artificial, automatización, o cualquier otra tecnología relacionada con las tendencias específicas de tecnología 4.0 o estrategia de transformación digital.</w:t>
      </w:r>
    </w:p>
    <w:p w14:paraId="42633093" w14:textId="77777777" w:rsidR="009354E1" w:rsidRDefault="009354E1" w:rsidP="003922AC">
      <w:pPr>
        <w:pStyle w:val="Ttulo3"/>
        <w:rPr>
          <w:lang w:val="es-ES"/>
        </w:rPr>
      </w:pPr>
      <w:r>
        <w:rPr>
          <w:lang w:val="es-ES"/>
        </w:rPr>
        <w:t xml:space="preserve">Aliados estratégicos. (Vinculación de actores del sistema de </w:t>
      </w:r>
      <w:proofErr w:type="spellStart"/>
      <w:r>
        <w:rPr>
          <w:lang w:val="es-ES"/>
        </w:rPr>
        <w:t>CTeI</w:t>
      </w:r>
      <w:proofErr w:type="spellEnd"/>
      <w:r>
        <w:rPr>
          <w:lang w:val="es-ES"/>
        </w:rPr>
        <w:t xml:space="preserve"> de Córdoba).</w:t>
      </w:r>
    </w:p>
    <w:p w14:paraId="724B5117" w14:textId="77777777" w:rsidR="009354E1" w:rsidRDefault="009354E1" w:rsidP="009354E1">
      <w:pPr>
        <w:rPr>
          <w:lang w:val="es-ES"/>
        </w:rPr>
      </w:pPr>
      <w:r>
        <w:rPr>
          <w:lang w:val="es-ES"/>
        </w:rPr>
        <w:t xml:space="preserve">La escogencia de los aliados estratégicos es trascendental para el logro de la meta de la innovación social e innovación transformativa, ya que estas alianzas podrán fortalecer o debilitar el tiempo de ejecución, el éxito de la iniciativa de innovación planteada y lo más importante el logro del escalamiento tecnológico que se pueda </w:t>
      </w:r>
      <w:r>
        <w:rPr>
          <w:lang w:val="es-ES"/>
        </w:rPr>
        <w:lastRenderedPageBreak/>
        <w:t>hacer con el proyecto que se quiere construir. Para lograr el éxito de esto se debe tener en cuenta que los aliados estratégicos más comunes en los diferentes proyectos sociales son:</w:t>
      </w:r>
    </w:p>
    <w:p w14:paraId="4E72C974" w14:textId="77777777" w:rsidR="009354E1" w:rsidRDefault="009354E1" w:rsidP="009354E1">
      <w:pPr>
        <w:rPr>
          <w:lang w:val="es-ES"/>
        </w:rPr>
      </w:pPr>
      <w:r>
        <w:rPr>
          <w:i/>
          <w:iCs/>
          <w:lang w:val="es-ES"/>
        </w:rPr>
        <w:t>Sociedad civil y comunidades:</w:t>
      </w:r>
      <w:r>
        <w:rPr>
          <w:lang w:val="es-ES"/>
        </w:rPr>
        <w:t xml:space="preserve"> Es importante identificar la comunidad o comunidades objetivo del proyecto, destacando aquellas que han demostrado interés o necesidad en el área temática. Se debería designar un representante de la comunidad para establecer un canal de comunicación efectivo.</w:t>
      </w:r>
    </w:p>
    <w:p w14:paraId="24A748C6" w14:textId="77777777" w:rsidR="009354E1" w:rsidRDefault="009354E1" w:rsidP="009354E1">
      <w:pPr>
        <w:rPr>
          <w:lang w:val="es-ES"/>
        </w:rPr>
      </w:pPr>
      <w:r>
        <w:rPr>
          <w:i/>
          <w:iCs/>
          <w:lang w:val="es-ES"/>
        </w:rPr>
        <w:t>Instituciones públicas:</w:t>
      </w:r>
      <w:r>
        <w:rPr>
          <w:lang w:val="es-ES"/>
        </w:rPr>
        <w:t xml:space="preserve"> Elaborar una lista de entidades gubernamentales a nivel municipal en Córdoba o en las subregiones. Identificar las áreas de competencia de cada entidad y establecer un contacto directo con los responsables. Detallar procedimientos formales para solicitar apoyo o colaboración.</w:t>
      </w:r>
    </w:p>
    <w:p w14:paraId="409FA168" w14:textId="77777777" w:rsidR="009354E1" w:rsidRDefault="009354E1" w:rsidP="009354E1">
      <w:pPr>
        <w:rPr>
          <w:lang w:val="es-ES"/>
        </w:rPr>
      </w:pPr>
      <w:r>
        <w:rPr>
          <w:i/>
          <w:iCs/>
          <w:lang w:val="es-ES"/>
        </w:rPr>
        <w:t xml:space="preserve">Entidades privadas: </w:t>
      </w:r>
      <w:r>
        <w:rPr>
          <w:lang w:val="es-ES"/>
        </w:rPr>
        <w:t>Investigar y listar posibles empresas o entidades privadas en la región interesadas en el proyecto, como parte de su responsabilidad social empresarial. Desarrollar un plan para presentar el proyecto y sus beneficios potenciales a estas entidades privadas. Establecer protocolos para la firma de acuerdos de colaboración.</w:t>
      </w:r>
    </w:p>
    <w:p w14:paraId="46FFE594" w14:textId="77777777" w:rsidR="009354E1" w:rsidRDefault="009354E1" w:rsidP="009354E1">
      <w:pPr>
        <w:rPr>
          <w:lang w:val="es-ES"/>
        </w:rPr>
      </w:pPr>
      <w:r>
        <w:rPr>
          <w:i/>
          <w:iCs/>
          <w:lang w:val="es-ES"/>
        </w:rPr>
        <w:t>Instituciones académicas y grupos de investigación:</w:t>
      </w:r>
      <w:r>
        <w:rPr>
          <w:lang w:val="es-ES"/>
        </w:rPr>
        <w:t xml:space="preserve"> Identificar instituciones académicas en el municipio de Córdoba y los grupos de investigación asociados. Establecer un contacto inicial con los responsables de estos grupos. Explorar oportunidades para integrar la investigación académica en el proyecto.</w:t>
      </w:r>
    </w:p>
    <w:p w14:paraId="62172D97" w14:textId="77777777" w:rsidR="009354E1" w:rsidRDefault="009354E1" w:rsidP="009354E1">
      <w:pPr>
        <w:rPr>
          <w:lang w:val="es-ES"/>
        </w:rPr>
      </w:pPr>
      <w:r>
        <w:rPr>
          <w:i/>
          <w:iCs/>
          <w:lang w:val="es-ES"/>
        </w:rPr>
        <w:t>Sistema de ciencia, tecnología e innovación (</w:t>
      </w:r>
      <w:proofErr w:type="spellStart"/>
      <w:r>
        <w:rPr>
          <w:i/>
          <w:iCs/>
          <w:lang w:val="es-ES"/>
        </w:rPr>
        <w:t>CTeI</w:t>
      </w:r>
      <w:proofErr w:type="spellEnd"/>
      <w:r>
        <w:rPr>
          <w:i/>
          <w:iCs/>
          <w:lang w:val="es-ES"/>
        </w:rPr>
        <w:t>):</w:t>
      </w:r>
      <w:r>
        <w:rPr>
          <w:lang w:val="es-ES"/>
        </w:rPr>
        <w:t xml:space="preserve"> Es obligatorio conseguir al menos un actor regional perteneciente a este sistema del departamento de Córdoba, son entidades que hacen parte del sistema nacional </w:t>
      </w:r>
      <w:proofErr w:type="spellStart"/>
      <w:r>
        <w:rPr>
          <w:lang w:val="es-ES"/>
        </w:rPr>
        <w:t>CTeI</w:t>
      </w:r>
      <w:proofErr w:type="spellEnd"/>
      <w:r>
        <w:rPr>
          <w:lang w:val="es-ES"/>
        </w:rPr>
        <w:t xml:space="preserve">; en el anexo 1 de este documento se encuentra el listado de actores regionales que hacen parte del sistema de </w:t>
      </w:r>
      <w:proofErr w:type="spellStart"/>
      <w:r>
        <w:rPr>
          <w:lang w:val="es-ES"/>
        </w:rPr>
        <w:t>CTeI</w:t>
      </w:r>
      <w:proofErr w:type="spellEnd"/>
      <w:r>
        <w:rPr>
          <w:lang w:val="es-ES"/>
        </w:rPr>
        <w:t xml:space="preserve"> del departamento y un acercamiento de las fortalezas que tienen en innovación y emprendimiento. </w:t>
      </w:r>
    </w:p>
    <w:p w14:paraId="2E3CD6FE" w14:textId="77777777" w:rsidR="009354E1" w:rsidRDefault="009354E1" w:rsidP="009354E1">
      <w:pPr>
        <w:rPr>
          <w:lang w:val="es-ES"/>
        </w:rPr>
      </w:pPr>
      <w:r>
        <w:rPr>
          <w:lang w:val="es-ES"/>
        </w:rPr>
        <w:t xml:space="preserve">Posterior al reconocimiento de los diferentes actores que podrían ser parte del proyecto, se debe comenzar a hacer una selección de las entidades que harían parte de este, teniendo en cuenta los diferentes roles que tendrían dentro del mismo. </w:t>
      </w:r>
      <w:r>
        <w:rPr>
          <w:lang w:val="es-ES"/>
        </w:rPr>
        <w:lastRenderedPageBreak/>
        <w:t>Es importante aclarar que pueden existir tantos actores como usted(es) considere(n) necesarios para el logro de las metas, los roles dentro del proyecto pueden ser de las siguientes características:</w:t>
      </w:r>
    </w:p>
    <w:p w14:paraId="6F109FA5" w14:textId="77777777" w:rsidR="009354E1" w:rsidRDefault="009354E1" w:rsidP="009354E1">
      <w:pPr>
        <w:rPr>
          <w:lang w:val="es-ES"/>
        </w:rPr>
      </w:pPr>
      <w:r>
        <w:rPr>
          <w:i/>
          <w:iCs/>
          <w:lang w:val="es-ES"/>
        </w:rPr>
        <w:t>Proponente(s):</w:t>
      </w:r>
      <w:r>
        <w:rPr>
          <w:lang w:val="es-ES"/>
        </w:rPr>
        <w:t xml:space="preserve"> El proponente es la persona o entidad que presenta la idea inicial del proyecto de innovación social o trasformativa. Puede ser un individuo, una empresa, una organización sin fines de lucro, entre otros. El proponente es responsable de desarrollar la propuesta del proyecto, incluyendo los objetivos, el alcance, los recursos necesarios y los posibles beneficios que se esperan obtener. Además, puede desempeñar un papel activo en la planificación y ejecución del proyecto.</w:t>
      </w:r>
    </w:p>
    <w:p w14:paraId="6BC960D2" w14:textId="77777777" w:rsidR="009354E1" w:rsidRDefault="009354E1" w:rsidP="009354E1">
      <w:pPr>
        <w:rPr>
          <w:lang w:val="es-ES"/>
        </w:rPr>
      </w:pPr>
      <w:r>
        <w:rPr>
          <w:i/>
          <w:iCs/>
          <w:lang w:val="es-ES"/>
        </w:rPr>
        <w:t>Cocreadore(s):</w:t>
      </w:r>
      <w:r>
        <w:rPr>
          <w:lang w:val="es-ES"/>
        </w:rPr>
        <w:t xml:space="preserve"> El(los) cocreadore(s) son individuos, grupos o entidades que participan activamente en el proceso de desarrollo y diseño del proyecto de innovación social o trasformativa. Pueden incluir a clientes, usuarios finales, expertos en la materia, comunidad, entre otros. Los cocreadores aportan ideas, conocimientos y experiencias que contribuyen a enriquecer y mejorar el proyecto, promoviendo la colaboración y la </w:t>
      </w:r>
      <w:proofErr w:type="spellStart"/>
      <w:r>
        <w:rPr>
          <w:lang w:val="es-ES"/>
        </w:rPr>
        <w:t>cocreación</w:t>
      </w:r>
      <w:proofErr w:type="spellEnd"/>
      <w:r>
        <w:rPr>
          <w:lang w:val="es-ES"/>
        </w:rPr>
        <w:t xml:space="preserve"> de valor. Su participación puede ayudar a garantizar que el proyecto responda de manera efectiva a las necesidades y expectativas de la comunidad a la que se dirige.</w:t>
      </w:r>
    </w:p>
    <w:p w14:paraId="27943713" w14:textId="77777777" w:rsidR="009354E1" w:rsidRDefault="009354E1" w:rsidP="009354E1">
      <w:pPr>
        <w:rPr>
          <w:lang w:val="es-ES"/>
        </w:rPr>
      </w:pPr>
      <w:r>
        <w:rPr>
          <w:i/>
          <w:iCs/>
          <w:lang w:val="es-ES"/>
        </w:rPr>
        <w:t>Apoyo a la Ejecución:</w:t>
      </w:r>
      <w:r>
        <w:rPr>
          <w:lang w:val="es-ES"/>
        </w:rPr>
        <w:t xml:space="preserve"> Este rol se refiere a la(s) persona(s) o entidad(es) que brindan asistencia y recursos para llevar a cabo la ejecución del proyecto. Pueden incluir socios estratégicos, proveedores de servicios, expertos técnicos, entre otros. El apoyo a la ejecución puede manifestarse en forma de financiamiento, acceso a infraestructura o tecnología, asesoramiento técnico, entre otros tipos de ayuda.</w:t>
      </w:r>
    </w:p>
    <w:p w14:paraId="7C11A532" w14:textId="77777777" w:rsidR="009354E1" w:rsidRDefault="009354E1" w:rsidP="009354E1">
      <w:pPr>
        <w:rPr>
          <w:lang w:val="es-ES"/>
        </w:rPr>
      </w:pPr>
      <w:r>
        <w:rPr>
          <w:i/>
          <w:iCs/>
          <w:lang w:val="es-ES"/>
        </w:rPr>
        <w:t>Financiador(es):</w:t>
      </w:r>
      <w:r>
        <w:rPr>
          <w:lang w:val="es-ES"/>
        </w:rPr>
        <w:t xml:space="preserve"> El(los) financiador(es) son la(s) persona(s) o entidad(es) que proporciona los recursos financieros necesarios para llevar a cabo el proyecto de innovación social o transformativa. Esto puede incluir fondos propios de la organización proponente, inversores externos, agencias gubernamentales, fondos de capital de riesgo, entre otros. El financiador puede tener diferentes niveles de </w:t>
      </w:r>
      <w:r>
        <w:rPr>
          <w:lang w:val="es-ES"/>
        </w:rPr>
        <w:lastRenderedPageBreak/>
        <w:t>involucramiento en el proyecto, desde simplemente proveer el financiamiento hasta participar activamente en la toma de decisiones estratégicas.</w:t>
      </w:r>
    </w:p>
    <w:p w14:paraId="4BFB7270" w14:textId="77777777" w:rsidR="009354E1" w:rsidRDefault="009354E1" w:rsidP="009354E1">
      <w:pPr>
        <w:rPr>
          <w:lang w:val="es-ES"/>
        </w:rPr>
      </w:pPr>
      <w:r>
        <w:rPr>
          <w:i/>
          <w:iCs/>
          <w:lang w:val="es-ES"/>
        </w:rPr>
        <w:t>Beneficiario:</w:t>
      </w:r>
      <w:r>
        <w:rPr>
          <w:lang w:val="es-ES"/>
        </w:rPr>
        <w:t xml:space="preserve"> El beneficiario es la persona, grupo o comunidad que recibe los resultados positivos o beneficios del proyecto de innovación social o trasformativa una vez que este se completa con éxito. Los beneficiarios pueden ser usuarios finales, comunidades locales, la sociedad en general, entre otros. Es importante identificar y comprender las necesidades y expectativas de los beneficiarios para diseñar y ejecutar el proyecto de manera efectiva y garantizar un impacto positivo en ellos y en el caso de este tipo de innovaciones, es primordial tenerlo como cocreadores o apoyo a la ejecución.</w:t>
      </w:r>
    </w:p>
    <w:p w14:paraId="08621586" w14:textId="77777777" w:rsidR="009354E1" w:rsidRDefault="009354E1" w:rsidP="009354E1">
      <w:pPr>
        <w:rPr>
          <w:lang w:val="es-ES"/>
        </w:rPr>
      </w:pPr>
      <w:r>
        <w:rPr>
          <w:lang w:val="es-ES"/>
        </w:rPr>
        <w:t xml:space="preserve">En la medida que se va construyendo la idea, es importante ir concretando los actores que participarán en proyecto y el tipo de rol que tendrán dentro de este, en el siguiente cuadro se coloca un ejemplo de cómo se podrían diferenciar estos mismos: </w:t>
      </w:r>
    </w:p>
    <w:p w14:paraId="35E05932" w14:textId="77777777" w:rsidR="009354E1" w:rsidRDefault="009354E1" w:rsidP="009354E1">
      <w:pPr>
        <w:rPr>
          <w:b/>
          <w:bCs/>
          <w:lang w:val="es-ES"/>
        </w:rPr>
      </w:pPr>
      <w:r>
        <w:rPr>
          <w:b/>
          <w:bCs/>
          <w:lang w:val="es-ES"/>
        </w:rPr>
        <w:t xml:space="preserve">Cuadro 1. </w:t>
      </w:r>
      <w:r>
        <w:rPr>
          <w:lang w:val="es-ES"/>
        </w:rPr>
        <w:t>Ejemplo de aliados y roles dentro del proyecto.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19"/>
        <w:gridCol w:w="2309"/>
      </w:tblGrid>
      <w:tr w:rsidR="009354E1" w14:paraId="032FCE32" w14:textId="77777777" w:rsidTr="00A57ECB">
        <w:trPr>
          <w:trHeight w:val="454"/>
          <w:tblHeader/>
        </w:trPr>
        <w:tc>
          <w:tcPr>
            <w:tcW w:w="3692" w:type="pct"/>
            <w:tcBorders>
              <w:top w:val="single" w:sz="4" w:space="0" w:color="000000"/>
              <w:left w:val="single" w:sz="4" w:space="0" w:color="000000"/>
              <w:bottom w:val="single" w:sz="4" w:space="0" w:color="000000"/>
              <w:right w:val="single" w:sz="4" w:space="0" w:color="000000"/>
            </w:tcBorders>
            <w:shd w:val="clear" w:color="auto" w:fill="00B0F0"/>
            <w:vAlign w:val="center"/>
            <w:hideMark/>
          </w:tcPr>
          <w:p w14:paraId="7ACAB0BF" w14:textId="77777777" w:rsidR="009354E1" w:rsidRDefault="009354E1">
            <w:pPr>
              <w:spacing w:after="0" w:line="276" w:lineRule="auto"/>
              <w:jc w:val="center"/>
              <w:rPr>
                <w:b/>
              </w:rPr>
            </w:pPr>
            <w:r>
              <w:rPr>
                <w:b/>
              </w:rPr>
              <w:t>Aliado</w:t>
            </w:r>
          </w:p>
        </w:tc>
        <w:tc>
          <w:tcPr>
            <w:tcW w:w="1308" w:type="pct"/>
            <w:tcBorders>
              <w:top w:val="single" w:sz="4" w:space="0" w:color="000000"/>
              <w:left w:val="single" w:sz="4" w:space="0" w:color="000000"/>
              <w:bottom w:val="single" w:sz="4" w:space="0" w:color="000000"/>
              <w:right w:val="single" w:sz="4" w:space="0" w:color="000000"/>
            </w:tcBorders>
            <w:shd w:val="clear" w:color="auto" w:fill="00B0F0"/>
            <w:vAlign w:val="center"/>
            <w:hideMark/>
          </w:tcPr>
          <w:p w14:paraId="4CEB8A92" w14:textId="77777777" w:rsidR="009354E1" w:rsidRDefault="009354E1">
            <w:pPr>
              <w:spacing w:after="0" w:line="276" w:lineRule="auto"/>
              <w:jc w:val="center"/>
              <w:rPr>
                <w:b/>
              </w:rPr>
            </w:pPr>
            <w:r>
              <w:rPr>
                <w:b/>
              </w:rPr>
              <w:t>Rol</w:t>
            </w:r>
          </w:p>
        </w:tc>
      </w:tr>
      <w:tr w:rsidR="009354E1" w14:paraId="5DB20341" w14:textId="77777777" w:rsidTr="009354E1">
        <w:trPr>
          <w:trHeight w:val="454"/>
        </w:trPr>
        <w:tc>
          <w:tcPr>
            <w:tcW w:w="3692" w:type="pct"/>
            <w:tcBorders>
              <w:top w:val="single" w:sz="4" w:space="0" w:color="000000"/>
              <w:left w:val="single" w:sz="4" w:space="0" w:color="000000"/>
              <w:bottom w:val="single" w:sz="4" w:space="0" w:color="000000"/>
              <w:right w:val="single" w:sz="4" w:space="0" w:color="000000"/>
            </w:tcBorders>
            <w:vAlign w:val="center"/>
            <w:hideMark/>
          </w:tcPr>
          <w:p w14:paraId="5C060EC2" w14:textId="29BC7594" w:rsidR="009354E1" w:rsidRDefault="004F68D2">
            <w:pPr>
              <w:spacing w:after="0" w:line="276" w:lineRule="auto"/>
              <w:jc w:val="left"/>
            </w:pPr>
            <w:r>
              <w:t>Universidad de C</w:t>
            </w:r>
            <w:r w:rsidR="00260963">
              <w:t>órdoba</w:t>
            </w:r>
            <w:r w:rsidR="009354E1">
              <w:t xml:space="preserve"> (Montería)</w:t>
            </w:r>
          </w:p>
        </w:tc>
        <w:tc>
          <w:tcPr>
            <w:tcW w:w="1308" w:type="pct"/>
            <w:tcBorders>
              <w:top w:val="single" w:sz="4" w:space="0" w:color="000000"/>
              <w:left w:val="single" w:sz="4" w:space="0" w:color="000000"/>
              <w:bottom w:val="single" w:sz="4" w:space="0" w:color="000000"/>
              <w:right w:val="single" w:sz="4" w:space="0" w:color="000000"/>
            </w:tcBorders>
            <w:vAlign w:val="center"/>
            <w:hideMark/>
          </w:tcPr>
          <w:p w14:paraId="6F7103F7" w14:textId="550B0E57" w:rsidR="009354E1" w:rsidRDefault="00260963">
            <w:pPr>
              <w:spacing w:after="0" w:line="276" w:lineRule="auto"/>
              <w:jc w:val="left"/>
            </w:pPr>
            <w:r>
              <w:t>Ejecución</w:t>
            </w:r>
          </w:p>
        </w:tc>
      </w:tr>
      <w:tr w:rsidR="009354E1" w14:paraId="12C2E416" w14:textId="77777777" w:rsidTr="009354E1">
        <w:trPr>
          <w:trHeight w:val="454"/>
        </w:trPr>
        <w:tc>
          <w:tcPr>
            <w:tcW w:w="3692" w:type="pct"/>
            <w:tcBorders>
              <w:top w:val="single" w:sz="4" w:space="0" w:color="000000"/>
              <w:left w:val="single" w:sz="4" w:space="0" w:color="000000"/>
              <w:bottom w:val="single" w:sz="4" w:space="0" w:color="000000"/>
              <w:right w:val="single" w:sz="4" w:space="0" w:color="000000"/>
            </w:tcBorders>
            <w:vAlign w:val="center"/>
            <w:hideMark/>
          </w:tcPr>
          <w:p w14:paraId="1133BD71" w14:textId="77777777" w:rsidR="009354E1" w:rsidRDefault="009354E1">
            <w:pPr>
              <w:spacing w:after="0" w:line="276" w:lineRule="auto"/>
              <w:jc w:val="left"/>
            </w:pPr>
            <w:r>
              <w:t>Cabildo indígena Chinú urbano Zenú</w:t>
            </w:r>
          </w:p>
        </w:tc>
        <w:tc>
          <w:tcPr>
            <w:tcW w:w="1308" w:type="pct"/>
            <w:tcBorders>
              <w:top w:val="single" w:sz="4" w:space="0" w:color="000000"/>
              <w:left w:val="single" w:sz="4" w:space="0" w:color="000000"/>
              <w:bottom w:val="single" w:sz="4" w:space="0" w:color="000000"/>
              <w:right w:val="single" w:sz="4" w:space="0" w:color="000000"/>
            </w:tcBorders>
            <w:vAlign w:val="center"/>
            <w:hideMark/>
          </w:tcPr>
          <w:p w14:paraId="08F74FF3" w14:textId="77777777" w:rsidR="009354E1" w:rsidRDefault="009354E1">
            <w:pPr>
              <w:spacing w:after="0" w:line="276" w:lineRule="auto"/>
              <w:jc w:val="left"/>
            </w:pPr>
            <w:r>
              <w:t>Beneficiario</w:t>
            </w:r>
          </w:p>
        </w:tc>
      </w:tr>
      <w:tr w:rsidR="009354E1" w14:paraId="550DEBAF" w14:textId="77777777" w:rsidTr="009354E1">
        <w:trPr>
          <w:trHeight w:val="454"/>
        </w:trPr>
        <w:tc>
          <w:tcPr>
            <w:tcW w:w="3692" w:type="pct"/>
            <w:tcBorders>
              <w:top w:val="single" w:sz="4" w:space="0" w:color="000000"/>
              <w:left w:val="single" w:sz="4" w:space="0" w:color="000000"/>
              <w:bottom w:val="single" w:sz="4" w:space="0" w:color="000000"/>
              <w:right w:val="single" w:sz="4" w:space="0" w:color="000000"/>
            </w:tcBorders>
            <w:vAlign w:val="center"/>
            <w:hideMark/>
          </w:tcPr>
          <w:p w14:paraId="59B4EC6B" w14:textId="77777777" w:rsidR="009354E1" w:rsidRDefault="009354E1">
            <w:pPr>
              <w:spacing w:after="0" w:line="276" w:lineRule="auto"/>
              <w:jc w:val="left"/>
            </w:pPr>
            <w:r>
              <w:t>Alcaldía de Chinú</w:t>
            </w:r>
          </w:p>
        </w:tc>
        <w:tc>
          <w:tcPr>
            <w:tcW w:w="1308" w:type="pct"/>
            <w:tcBorders>
              <w:top w:val="single" w:sz="4" w:space="0" w:color="000000"/>
              <w:left w:val="single" w:sz="4" w:space="0" w:color="000000"/>
              <w:bottom w:val="single" w:sz="4" w:space="0" w:color="000000"/>
              <w:right w:val="single" w:sz="4" w:space="0" w:color="000000"/>
            </w:tcBorders>
            <w:vAlign w:val="center"/>
            <w:hideMark/>
          </w:tcPr>
          <w:p w14:paraId="0CDEA934" w14:textId="77777777" w:rsidR="009354E1" w:rsidRDefault="009354E1">
            <w:pPr>
              <w:spacing w:after="0" w:line="276" w:lineRule="auto"/>
              <w:jc w:val="left"/>
            </w:pPr>
            <w:r>
              <w:t>Financiador</w:t>
            </w:r>
          </w:p>
        </w:tc>
      </w:tr>
      <w:tr w:rsidR="009354E1" w14:paraId="15A4E2F2" w14:textId="77777777" w:rsidTr="009354E1">
        <w:trPr>
          <w:trHeight w:val="454"/>
        </w:trPr>
        <w:tc>
          <w:tcPr>
            <w:tcW w:w="3692" w:type="pct"/>
            <w:tcBorders>
              <w:top w:val="single" w:sz="4" w:space="0" w:color="000000"/>
              <w:left w:val="single" w:sz="4" w:space="0" w:color="000000"/>
              <w:bottom w:val="single" w:sz="4" w:space="0" w:color="000000"/>
              <w:right w:val="single" w:sz="4" w:space="0" w:color="000000"/>
            </w:tcBorders>
            <w:vAlign w:val="center"/>
            <w:hideMark/>
          </w:tcPr>
          <w:p w14:paraId="12177078" w14:textId="77777777" w:rsidR="009354E1" w:rsidRDefault="009354E1">
            <w:pPr>
              <w:spacing w:after="0" w:line="276" w:lineRule="auto"/>
              <w:jc w:val="left"/>
            </w:pPr>
            <w:r>
              <w:t>Secretaria de educación de Chinú</w:t>
            </w:r>
          </w:p>
        </w:tc>
        <w:tc>
          <w:tcPr>
            <w:tcW w:w="1308" w:type="pct"/>
            <w:tcBorders>
              <w:top w:val="single" w:sz="4" w:space="0" w:color="000000"/>
              <w:left w:val="single" w:sz="4" w:space="0" w:color="000000"/>
              <w:bottom w:val="single" w:sz="4" w:space="0" w:color="000000"/>
              <w:right w:val="single" w:sz="4" w:space="0" w:color="000000"/>
            </w:tcBorders>
            <w:vAlign w:val="center"/>
            <w:hideMark/>
          </w:tcPr>
          <w:p w14:paraId="2842618B" w14:textId="77777777" w:rsidR="009354E1" w:rsidRDefault="009354E1">
            <w:pPr>
              <w:spacing w:after="0" w:line="276" w:lineRule="auto"/>
              <w:jc w:val="left"/>
            </w:pPr>
            <w:r>
              <w:t>Proponente – financiador</w:t>
            </w:r>
          </w:p>
        </w:tc>
      </w:tr>
      <w:tr w:rsidR="009354E1" w14:paraId="28BFEDA6" w14:textId="77777777" w:rsidTr="009354E1">
        <w:trPr>
          <w:trHeight w:val="454"/>
        </w:trPr>
        <w:tc>
          <w:tcPr>
            <w:tcW w:w="3692" w:type="pct"/>
            <w:tcBorders>
              <w:top w:val="single" w:sz="4" w:space="0" w:color="000000"/>
              <w:left w:val="single" w:sz="4" w:space="0" w:color="000000"/>
              <w:bottom w:val="single" w:sz="4" w:space="0" w:color="000000"/>
              <w:right w:val="single" w:sz="4" w:space="0" w:color="000000"/>
            </w:tcBorders>
            <w:vAlign w:val="center"/>
            <w:hideMark/>
          </w:tcPr>
          <w:p w14:paraId="71A32265" w14:textId="77777777" w:rsidR="009354E1" w:rsidRDefault="009354E1">
            <w:pPr>
              <w:spacing w:after="0" w:line="276" w:lineRule="auto"/>
              <w:jc w:val="left"/>
            </w:pPr>
            <w:r>
              <w:t>Acción Contra el Hambre</w:t>
            </w:r>
          </w:p>
        </w:tc>
        <w:tc>
          <w:tcPr>
            <w:tcW w:w="1308" w:type="pct"/>
            <w:tcBorders>
              <w:top w:val="single" w:sz="4" w:space="0" w:color="000000"/>
              <w:left w:val="single" w:sz="4" w:space="0" w:color="000000"/>
              <w:bottom w:val="single" w:sz="4" w:space="0" w:color="000000"/>
              <w:right w:val="single" w:sz="4" w:space="0" w:color="000000"/>
            </w:tcBorders>
            <w:vAlign w:val="center"/>
            <w:hideMark/>
          </w:tcPr>
          <w:p w14:paraId="1A6B7DA5" w14:textId="77777777" w:rsidR="009354E1" w:rsidRDefault="009354E1">
            <w:pPr>
              <w:spacing w:after="0" w:line="276" w:lineRule="auto"/>
              <w:jc w:val="left"/>
            </w:pPr>
            <w:r>
              <w:t>Cocreador</w:t>
            </w:r>
          </w:p>
        </w:tc>
      </w:tr>
    </w:tbl>
    <w:p w14:paraId="660CB073" w14:textId="77777777" w:rsidR="009354E1" w:rsidRDefault="009354E1" w:rsidP="009354E1">
      <w:pPr>
        <w:rPr>
          <w:b/>
          <w:bCs/>
          <w:lang w:val="es-ES"/>
        </w:rPr>
      </w:pPr>
    </w:p>
    <w:p w14:paraId="0FDA1FFF" w14:textId="77777777" w:rsidR="009354E1" w:rsidRDefault="009354E1" w:rsidP="00A57ECB">
      <w:pPr>
        <w:pStyle w:val="Ttulo2"/>
        <w:numPr>
          <w:ilvl w:val="1"/>
          <w:numId w:val="12"/>
        </w:numPr>
        <w:rPr>
          <w:lang w:val="es-ES"/>
        </w:rPr>
      </w:pPr>
      <w:bookmarkStart w:id="17" w:name="_Toc168638206"/>
      <w:bookmarkStart w:id="18" w:name="_Toc169324270"/>
      <w:r>
        <w:rPr>
          <w:lang w:val="es-ES"/>
        </w:rPr>
        <w:t>Planteamiento del problema.</w:t>
      </w:r>
      <w:bookmarkEnd w:id="17"/>
      <w:bookmarkEnd w:id="18"/>
    </w:p>
    <w:p w14:paraId="3E0A228C" w14:textId="77777777" w:rsidR="009354E1" w:rsidRDefault="009354E1" w:rsidP="009354E1">
      <w:pPr>
        <w:rPr>
          <w:lang w:val="es-ES"/>
        </w:rPr>
      </w:pPr>
      <w:r>
        <w:rPr>
          <w:lang w:val="es-ES"/>
        </w:rPr>
        <w:t xml:space="preserve">Para organizar el planteamiento del problema es importante tener claro el tema y el grupo de interés o beneficiario. Se debe describir el problema central, dando un rápido contexto en cifras o contenidos soportados en evidencia de documentos oficiales, privados o científicos que permitan dar un contexto de la problemática. </w:t>
      </w:r>
    </w:p>
    <w:p w14:paraId="25DC3572" w14:textId="77777777" w:rsidR="009354E1" w:rsidRDefault="009354E1" w:rsidP="009354E1">
      <w:pPr>
        <w:rPr>
          <w:lang w:val="es-ES"/>
        </w:rPr>
      </w:pPr>
      <w:r>
        <w:rPr>
          <w:lang w:val="es-ES"/>
        </w:rPr>
        <w:lastRenderedPageBreak/>
        <w:t xml:space="preserve">Para los proyectos de innovación social o innovación trasformativa deberá evidenciarse que existe una necesidad en la comunidad o comunidades (beneficiarios) y que existe oportunidad de generar valores sociales (bienestar social, atención sanitaria, inclusión social, practica de libertad, entre otros). Para esta etapa es necesario revisar los antecedentes de alternativas previas ubicadas en contexto que pongan en evidencia que el proyecto desarrollado aportará un valor agregado como mínimo a la comunidad seleccionada. </w:t>
      </w:r>
    </w:p>
    <w:p w14:paraId="0BFB0F10" w14:textId="77777777" w:rsidR="009354E1" w:rsidRDefault="009354E1" w:rsidP="009354E1">
      <w:pPr>
        <w:rPr>
          <w:lang w:val="es-ES"/>
        </w:rPr>
      </w:pPr>
      <w:r>
        <w:rPr>
          <w:lang w:val="es-ES"/>
        </w:rPr>
        <w:t>El contenido del planteamiento del problema o necesidad debe ser de máximo 500 palabras, y se conforma por:</w:t>
      </w:r>
    </w:p>
    <w:p w14:paraId="397D9894" w14:textId="77777777" w:rsidR="009354E1" w:rsidRDefault="009354E1" w:rsidP="003922AC">
      <w:pPr>
        <w:pStyle w:val="Ttulo3"/>
        <w:rPr>
          <w:lang w:val="es-ES"/>
        </w:rPr>
      </w:pPr>
      <w:r>
        <w:rPr>
          <w:lang w:val="es-ES"/>
        </w:rPr>
        <w:t>Planteamiento central del proyecto.</w:t>
      </w:r>
    </w:p>
    <w:p w14:paraId="2362DB02" w14:textId="77777777" w:rsidR="00BD6F22" w:rsidRPr="00A77592" w:rsidRDefault="00BD6F22" w:rsidP="00BD6F22">
      <w:pPr>
        <w:rPr>
          <w:lang w:val="es-ES"/>
        </w:rPr>
      </w:pPr>
      <w:r w:rsidRPr="00A77592">
        <w:rPr>
          <w:lang w:val="es-ES"/>
        </w:rPr>
        <w:t>Situación de necesidad u oportunidad identificada…mecanismo de intervención.</w:t>
      </w:r>
    </w:p>
    <w:p w14:paraId="708F95A0" w14:textId="77777777" w:rsidR="009354E1" w:rsidRDefault="009354E1" w:rsidP="003922AC">
      <w:pPr>
        <w:pStyle w:val="Ttulo3"/>
        <w:rPr>
          <w:lang w:val="es-ES"/>
        </w:rPr>
      </w:pPr>
      <w:r>
        <w:rPr>
          <w:lang w:val="es-ES"/>
        </w:rPr>
        <w:t>Descripción de la situación de interés.</w:t>
      </w:r>
    </w:p>
    <w:p w14:paraId="4F6C0A2B" w14:textId="77777777" w:rsidR="009354E1" w:rsidRDefault="009354E1" w:rsidP="009354E1">
      <w:pPr>
        <w:rPr>
          <w:lang w:val="es-ES"/>
        </w:rPr>
      </w:pPr>
      <w:r>
        <w:rPr>
          <w:lang w:val="es-ES"/>
        </w:rPr>
        <w:t xml:space="preserve">Describa el elemento de necesidad o problema de interés existente en el contexto de acción de la organización, la cual debe estar sustentada en fuentes de información como encuestas o cuestionarios, artículos de investigación, reportes de entidades públicas o sectoriales o medios de comunicación. Esta descripción debe de presentar los antecedentes tecnológicos o de alternativas previamente aplicadas que demuestran que la situación no ha sido abordada completamente y que la propuesta formulada en el proyecto puede ofrecer un mecanismo diferencial de solución. </w:t>
      </w:r>
    </w:p>
    <w:p w14:paraId="7ECEF4F3" w14:textId="77777777" w:rsidR="009354E1" w:rsidRDefault="009354E1" w:rsidP="003922AC">
      <w:pPr>
        <w:pStyle w:val="Ttulo3"/>
        <w:rPr>
          <w:lang w:val="es-ES"/>
        </w:rPr>
      </w:pPr>
      <w:r>
        <w:rPr>
          <w:lang w:val="es-ES"/>
        </w:rPr>
        <w:t>Reto de innovación.</w:t>
      </w:r>
    </w:p>
    <w:p w14:paraId="64980C9B" w14:textId="77777777" w:rsidR="009354E1" w:rsidRDefault="009354E1" w:rsidP="009354E1">
      <w:pPr>
        <w:rPr>
          <w:lang w:val="es-ES"/>
        </w:rPr>
      </w:pPr>
      <w:r>
        <w:rPr>
          <w:lang w:val="es-ES"/>
        </w:rPr>
        <w:t xml:space="preserve">Es construir una pregunta que se convierte en el reto a innovar, esa pregunta busca normalmente el cómo resolver una problemática social o comunitaria y en este caso, utilizando las diferentes herramientas ofrecidas por las tecnologías 4.0. Acá se les coloca una “ayuda” de cómo podría construirse el reto: </w:t>
      </w:r>
    </w:p>
    <w:p w14:paraId="382879BD" w14:textId="77777777" w:rsidR="009354E1" w:rsidRDefault="009354E1" w:rsidP="009354E1">
      <w:pPr>
        <w:rPr>
          <w:lang w:val="es-ES"/>
        </w:rPr>
      </w:pPr>
      <w:r>
        <w:rPr>
          <w:lang w:val="es-ES"/>
        </w:rPr>
        <w:t xml:space="preserve">¿Cómo la [nombre del producto o proceso a diseñar] … puede contribuir a mejorar/optimizar/aumentar/ampliar la(s) [dificultad o problema social identificado] </w:t>
      </w:r>
      <w:r>
        <w:rPr>
          <w:lang w:val="es-ES"/>
        </w:rPr>
        <w:lastRenderedPageBreak/>
        <w:t>… de la(s) comunidad(es) [nombre de la comunidad o comunidades identificadas] … por medio de … [herramienta tecnológica 4.0]?</w:t>
      </w:r>
    </w:p>
    <w:p w14:paraId="03D322ED" w14:textId="77777777" w:rsidR="009354E1" w:rsidRDefault="009354E1" w:rsidP="00A57ECB">
      <w:pPr>
        <w:pStyle w:val="Ttulo2"/>
        <w:numPr>
          <w:ilvl w:val="1"/>
          <w:numId w:val="12"/>
        </w:numPr>
        <w:rPr>
          <w:lang w:val="es-ES"/>
        </w:rPr>
      </w:pPr>
      <w:bookmarkStart w:id="19" w:name="_Toc168638207"/>
      <w:bookmarkStart w:id="20" w:name="_Toc169324271"/>
      <w:r>
        <w:rPr>
          <w:lang w:val="es-ES"/>
        </w:rPr>
        <w:t>Justificación de la línea temática.</w:t>
      </w:r>
      <w:bookmarkEnd w:id="19"/>
      <w:bookmarkEnd w:id="20"/>
    </w:p>
    <w:p w14:paraId="55EF9AB7" w14:textId="77777777" w:rsidR="009354E1" w:rsidRDefault="009354E1" w:rsidP="009354E1">
      <w:pPr>
        <w:rPr>
          <w:lang w:val="es-ES"/>
        </w:rPr>
      </w:pPr>
      <w:r>
        <w:rPr>
          <w:lang w:val="es-ES"/>
        </w:rPr>
        <w:t xml:space="preserve">En la justificación se debe argumentar las razones por las cuales consideran que el proyecto se ajusta a la línea temática seleccionada; se debe presentar el factor diferencial que aporta la propuesta de valor del proyecto. </w:t>
      </w:r>
    </w:p>
    <w:p w14:paraId="640F364B" w14:textId="77777777" w:rsidR="009354E1" w:rsidRDefault="009354E1" w:rsidP="009354E1">
      <w:pPr>
        <w:rPr>
          <w:lang w:val="es-ES"/>
        </w:rPr>
      </w:pPr>
      <w:r>
        <w:rPr>
          <w:lang w:val="es-ES"/>
        </w:rPr>
        <w:t>El contenido de la justificación debe ser de máximo de 500 palabras y debe de argumentar las razones de porque el proyecto presentado logra dar solución al reto de innovación definido y presenta una propuesta de valor interesante al contexto de intervención establecido por la organización. Algunas ideas generales que justifican la razón de ser del proyecto son:</w:t>
      </w:r>
    </w:p>
    <w:p w14:paraId="36A2D6F4" w14:textId="77777777" w:rsidR="009354E1" w:rsidRDefault="009354E1" w:rsidP="009354E1">
      <w:pPr>
        <w:spacing w:line="276" w:lineRule="auto"/>
        <w:rPr>
          <w:lang w:val="es-ES"/>
        </w:rPr>
      </w:pPr>
      <w:r>
        <w:rPr>
          <w:lang w:val="es-ES"/>
        </w:rPr>
        <w:t>Aborda problemas sociales urgentes: La innovación social puede ser una respuesta a problemas sociales urgentes y persistentes, como la pobreza, la desigualdad, el acceso limitado a servicios básicos, la degradación ambiental y la exclusión social. Estos problemas requieren enfoques innovadores y transformadores para ser abordados de manera efectiva.</w:t>
      </w:r>
    </w:p>
    <w:p w14:paraId="201D2436" w14:textId="77777777" w:rsidR="009354E1" w:rsidRDefault="009354E1" w:rsidP="009354E1">
      <w:pPr>
        <w:spacing w:line="276" w:lineRule="auto"/>
        <w:rPr>
          <w:lang w:val="es-ES"/>
        </w:rPr>
      </w:pPr>
      <w:r>
        <w:rPr>
          <w:lang w:val="es-ES"/>
        </w:rPr>
        <w:t>Mejora la calidad de vida: La innovación social puede mejorar la calidad de vida de las personas al proporcionar soluciones innovadoras que satisfagan sus necesidades básicas y promuevan su bienestar físico, mental y emocional. Esto puede incluir mejoras en la salud, la educación, la vivienda, el empleo y otros aspectos importantes de la vida humana.</w:t>
      </w:r>
    </w:p>
    <w:p w14:paraId="1902EFBB" w14:textId="77777777" w:rsidR="009354E1" w:rsidRDefault="009354E1" w:rsidP="009354E1">
      <w:pPr>
        <w:spacing w:line="276" w:lineRule="auto"/>
        <w:rPr>
          <w:lang w:val="es-ES"/>
        </w:rPr>
      </w:pPr>
      <w:r>
        <w:rPr>
          <w:lang w:val="es-ES"/>
        </w:rPr>
        <w:t>Promueve la inclusión y la equidad: La innovación social puede promover la inclusión y la equidad al crear oportunidades para que todas las personas, independientemente de su origen socioeconómico, género, etnia o discapacidad, participen en la vida económica, política y social de manera significativa y equitativa.</w:t>
      </w:r>
    </w:p>
    <w:p w14:paraId="20B390AF" w14:textId="77777777" w:rsidR="009354E1" w:rsidRDefault="009354E1" w:rsidP="009354E1">
      <w:pPr>
        <w:spacing w:line="276" w:lineRule="auto"/>
        <w:rPr>
          <w:lang w:val="es-ES"/>
        </w:rPr>
      </w:pPr>
      <w:r>
        <w:rPr>
          <w:lang w:val="es-ES"/>
        </w:rPr>
        <w:t>Impulsa el cambio sistémico: La innovación social puede impulsar cambios sistémicos en las estructuras y prácticas sociales, económicas y políticas que perpetúan la injusticia y la desigualdad. Esto puede incluir la creación de nuevas formas de organización, colaboración y gobernanza que promuevan la participación ciudadana, la transparencia y la rendición de cuentas.</w:t>
      </w:r>
    </w:p>
    <w:p w14:paraId="23C24272" w14:textId="77777777" w:rsidR="009354E1" w:rsidRDefault="009354E1" w:rsidP="009354E1">
      <w:pPr>
        <w:spacing w:line="276" w:lineRule="auto"/>
        <w:rPr>
          <w:lang w:val="es-ES"/>
        </w:rPr>
      </w:pPr>
      <w:r>
        <w:rPr>
          <w:lang w:val="es-ES"/>
        </w:rPr>
        <w:t xml:space="preserve">Responde a desafíos emergentes: La innovación social puede ser una respuesta a desafíos emergentes y dinámicos, como la urbanización rápida, el cambio climático, la migración, la digitalización y la globalización. Estos desafíos requieren soluciones </w:t>
      </w:r>
      <w:r>
        <w:rPr>
          <w:lang w:val="es-ES"/>
        </w:rPr>
        <w:lastRenderedPageBreak/>
        <w:t>flexibles y adaptables que puedan abordar la complejidad y la interconexión de los problemas contemporáneos.</w:t>
      </w:r>
    </w:p>
    <w:p w14:paraId="6E7BE415" w14:textId="77777777" w:rsidR="009354E1" w:rsidRDefault="009354E1" w:rsidP="009354E1">
      <w:pPr>
        <w:spacing w:line="276" w:lineRule="auto"/>
        <w:rPr>
          <w:lang w:val="es-ES"/>
        </w:rPr>
      </w:pPr>
      <w:r>
        <w:rPr>
          <w:lang w:val="es-ES"/>
        </w:rPr>
        <w:t>Fomenta la participación de la comunidad: Las comunidades son las que experimentan las problemáticas de primera mano, los desafíos y los problemas en sus espacios; igualmente la participación de ciudadana aumenta la aceptación y la adopción de las soluciones propuestas, dándole escalabilidad y durabilidad en el tiempo, además de mejorar constantemente la herramienta diseñada.</w:t>
      </w:r>
    </w:p>
    <w:p w14:paraId="21E9DD36" w14:textId="77777777" w:rsidR="009354E1" w:rsidRDefault="009354E1" w:rsidP="00A57ECB">
      <w:pPr>
        <w:pStyle w:val="Ttulo2"/>
        <w:numPr>
          <w:ilvl w:val="0"/>
          <w:numId w:val="12"/>
        </w:numPr>
        <w:rPr>
          <w:lang w:val="es-ES"/>
        </w:rPr>
      </w:pPr>
      <w:bookmarkStart w:id="21" w:name="_Toc168638208"/>
      <w:bookmarkStart w:id="22" w:name="_Toc169324272"/>
      <w:r>
        <w:rPr>
          <w:lang w:val="es-ES"/>
        </w:rPr>
        <w:t>Dimensión metodológica del proyecto</w:t>
      </w:r>
      <w:bookmarkEnd w:id="21"/>
      <w:bookmarkEnd w:id="22"/>
    </w:p>
    <w:p w14:paraId="23D82388" w14:textId="77777777" w:rsidR="009354E1" w:rsidRDefault="009354E1" w:rsidP="009354E1">
      <w:pPr>
        <w:rPr>
          <w:lang w:val="es-ES"/>
        </w:rPr>
      </w:pPr>
      <w:r>
        <w:rPr>
          <w:lang w:val="es-ES"/>
        </w:rPr>
        <w:t>El apartado metodológico expone la planeación proyectada para el desarrollo del proyecto a partir de los procedimientos, técnicas o herramientas a utilizar que sirvan en la ejecución de este.</w:t>
      </w:r>
    </w:p>
    <w:p w14:paraId="35D7D3C0" w14:textId="77777777" w:rsidR="009354E1" w:rsidRDefault="009354E1" w:rsidP="00A57ECB">
      <w:pPr>
        <w:pStyle w:val="Ttulo2"/>
        <w:numPr>
          <w:ilvl w:val="1"/>
          <w:numId w:val="12"/>
        </w:numPr>
        <w:rPr>
          <w:lang w:val="es-ES"/>
        </w:rPr>
      </w:pPr>
      <w:bookmarkStart w:id="23" w:name="_Toc168638209"/>
      <w:bookmarkStart w:id="24" w:name="_Toc169324273"/>
      <w:r>
        <w:rPr>
          <w:lang w:val="es-ES"/>
        </w:rPr>
        <w:t>Objetivos.</w:t>
      </w:r>
      <w:bookmarkEnd w:id="23"/>
      <w:bookmarkEnd w:id="24"/>
    </w:p>
    <w:p w14:paraId="33E34132" w14:textId="77777777" w:rsidR="009354E1" w:rsidRDefault="009354E1" w:rsidP="009354E1">
      <w:pPr>
        <w:rPr>
          <w:lang w:val="es-ES"/>
        </w:rPr>
      </w:pPr>
      <w:r>
        <w:rPr>
          <w:lang w:val="es-ES"/>
        </w:rPr>
        <w:t>Establezca el alcance del proyecto a través de los objetivos estratégicos organizacionales que desea alcanzar con el desarrollo de este.</w:t>
      </w:r>
    </w:p>
    <w:p w14:paraId="3048E9D7" w14:textId="77777777" w:rsidR="009354E1" w:rsidRDefault="009354E1" w:rsidP="00A57ECB">
      <w:pPr>
        <w:pStyle w:val="Ttulo2"/>
        <w:numPr>
          <w:ilvl w:val="2"/>
          <w:numId w:val="12"/>
        </w:numPr>
        <w:rPr>
          <w:lang w:val="es-ES"/>
        </w:rPr>
      </w:pPr>
      <w:bookmarkStart w:id="25" w:name="_Toc168638210"/>
      <w:bookmarkStart w:id="26" w:name="_Toc169324274"/>
      <w:r>
        <w:rPr>
          <w:lang w:val="es-ES"/>
        </w:rPr>
        <w:t>Objetivo General.</w:t>
      </w:r>
      <w:bookmarkEnd w:id="25"/>
      <w:bookmarkEnd w:id="26"/>
    </w:p>
    <w:p w14:paraId="783FAC4D" w14:textId="77777777" w:rsidR="009354E1" w:rsidRDefault="009354E1" w:rsidP="009354E1">
      <w:pPr>
        <w:rPr>
          <w:lang w:val="es-ES"/>
        </w:rPr>
      </w:pPr>
      <w:r>
        <w:rPr>
          <w:lang w:val="es-ES"/>
        </w:rPr>
        <w:t>Define el propósito principal del proyecto. Este objetivo presenta el alcance del proyecto, a través de la situación que desea mejorar con la ejecución de este.</w:t>
      </w:r>
    </w:p>
    <w:p w14:paraId="3DC205F3" w14:textId="77777777" w:rsidR="009354E1" w:rsidRDefault="009354E1" w:rsidP="00A57ECB">
      <w:pPr>
        <w:pStyle w:val="Ttulo2"/>
        <w:numPr>
          <w:ilvl w:val="2"/>
          <w:numId w:val="12"/>
        </w:numPr>
        <w:rPr>
          <w:lang w:val="es-ES"/>
        </w:rPr>
      </w:pPr>
      <w:bookmarkStart w:id="27" w:name="_Toc168638211"/>
      <w:bookmarkStart w:id="28" w:name="_Toc169324275"/>
      <w:r>
        <w:rPr>
          <w:lang w:val="es-ES"/>
        </w:rPr>
        <w:t>Objetivos específicos.</w:t>
      </w:r>
      <w:bookmarkEnd w:id="27"/>
      <w:bookmarkEnd w:id="28"/>
    </w:p>
    <w:p w14:paraId="576B1E68" w14:textId="77777777" w:rsidR="009354E1" w:rsidRDefault="009354E1" w:rsidP="009354E1">
      <w:pPr>
        <w:rPr>
          <w:lang w:val="es-ES"/>
        </w:rPr>
      </w:pPr>
      <w:r>
        <w:rPr>
          <w:lang w:val="es-ES"/>
        </w:rPr>
        <w:t>Estos objetivos se refieren a las acciones específicas que deben ejecutar para el cumplimiento del propósito general del proyecto, siguiendo la metodología de metas SMART. Esto representa que deben ser específicas, medibles, alcanzables, relevantes y tener un tiempo delimitado para su ejecución.</w:t>
      </w:r>
    </w:p>
    <w:p w14:paraId="437A6189" w14:textId="77777777" w:rsidR="009354E1" w:rsidRDefault="009354E1" w:rsidP="00A57ECB">
      <w:pPr>
        <w:pStyle w:val="Ttulo2"/>
        <w:numPr>
          <w:ilvl w:val="1"/>
          <w:numId w:val="12"/>
        </w:numPr>
        <w:rPr>
          <w:lang w:val="es-ES"/>
        </w:rPr>
      </w:pPr>
      <w:bookmarkStart w:id="29" w:name="_Toc168638212"/>
      <w:bookmarkStart w:id="30" w:name="_Toc169324276"/>
      <w:r>
        <w:rPr>
          <w:lang w:val="es-ES"/>
        </w:rPr>
        <w:t>Marco lógico.</w:t>
      </w:r>
      <w:bookmarkEnd w:id="29"/>
      <w:bookmarkEnd w:id="30"/>
    </w:p>
    <w:p w14:paraId="48FC91DF" w14:textId="77777777" w:rsidR="009354E1" w:rsidRDefault="009354E1" w:rsidP="009354E1">
      <w:pPr>
        <w:rPr>
          <w:lang w:val="es-ES"/>
        </w:rPr>
      </w:pPr>
      <w:r>
        <w:rPr>
          <w:lang w:val="es-ES"/>
        </w:rPr>
        <w:t>Presenta una tabla de marco lógico, en la que se desagrega el objetivo general en objetivos específicos, los cuales se desarrollan a través de una serie de actividades de las cuales se esperan unos resultados que aportan al desarrollo de los productos por objetivo. A la ejecución de estas acciones se le realiza un seguimiento por medio de un conjunto de indicadores clave de desempeño establecidos, con metas cuantitativas específicas y contar con un medio de verificación para ello.</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00" w:firstRow="0" w:lastRow="0" w:firstColumn="0" w:lastColumn="0" w:noHBand="0" w:noVBand="1"/>
      </w:tblPr>
      <w:tblGrid>
        <w:gridCol w:w="981"/>
        <w:gridCol w:w="1197"/>
        <w:gridCol w:w="1227"/>
        <w:gridCol w:w="1187"/>
        <w:gridCol w:w="1107"/>
        <w:gridCol w:w="1027"/>
        <w:gridCol w:w="825"/>
        <w:gridCol w:w="1277"/>
      </w:tblGrid>
      <w:tr w:rsidR="009354E1" w14:paraId="08037567" w14:textId="77777777" w:rsidTr="00A57ECB">
        <w:trPr>
          <w:trHeight w:val="790"/>
        </w:trPr>
        <w:tc>
          <w:tcPr>
            <w:tcW w:w="556" w:type="pct"/>
            <w:tcBorders>
              <w:top w:val="single" w:sz="4" w:space="0" w:color="BFBFBF"/>
              <w:left w:val="single" w:sz="4" w:space="0" w:color="BFBFBF"/>
              <w:bottom w:val="single" w:sz="4" w:space="0" w:color="BFBFBF"/>
              <w:right w:val="single" w:sz="4" w:space="0" w:color="BFBFBF"/>
            </w:tcBorders>
            <w:shd w:val="clear" w:color="auto" w:fill="00B0F0"/>
            <w:vAlign w:val="center"/>
            <w:hideMark/>
          </w:tcPr>
          <w:p w14:paraId="1C74EE55" w14:textId="77777777" w:rsidR="009354E1" w:rsidRDefault="009354E1">
            <w:pPr>
              <w:spacing w:after="0"/>
              <w:jc w:val="center"/>
              <w:rPr>
                <w:b/>
                <w:sz w:val="18"/>
                <w:szCs w:val="18"/>
                <w:lang w:val="es-ES"/>
              </w:rPr>
            </w:pPr>
            <w:r>
              <w:rPr>
                <w:b/>
                <w:bCs/>
                <w:sz w:val="18"/>
                <w:szCs w:val="18"/>
                <w:lang w:val="es-ES"/>
              </w:rPr>
              <w:lastRenderedPageBreak/>
              <w:t>Objetivo general</w:t>
            </w:r>
          </w:p>
        </w:tc>
        <w:tc>
          <w:tcPr>
            <w:tcW w:w="678" w:type="pct"/>
            <w:tcBorders>
              <w:top w:val="single" w:sz="4" w:space="0" w:color="BFBFBF"/>
              <w:left w:val="single" w:sz="4" w:space="0" w:color="BFBFBF"/>
              <w:bottom w:val="single" w:sz="4" w:space="0" w:color="BFBFBF"/>
              <w:right w:val="single" w:sz="4" w:space="0" w:color="BFBFBF"/>
            </w:tcBorders>
            <w:shd w:val="clear" w:color="auto" w:fill="00B0F0"/>
            <w:vAlign w:val="center"/>
            <w:hideMark/>
          </w:tcPr>
          <w:p w14:paraId="4CE7EFF2" w14:textId="77777777" w:rsidR="009354E1" w:rsidRDefault="009354E1">
            <w:pPr>
              <w:spacing w:after="0"/>
              <w:jc w:val="center"/>
              <w:rPr>
                <w:b/>
                <w:sz w:val="18"/>
                <w:szCs w:val="18"/>
                <w:lang w:val="es-ES"/>
              </w:rPr>
            </w:pPr>
            <w:r>
              <w:rPr>
                <w:b/>
                <w:bCs/>
                <w:sz w:val="18"/>
                <w:szCs w:val="18"/>
                <w:lang w:val="es-ES"/>
              </w:rPr>
              <w:t>Objetivos específicos</w:t>
            </w:r>
          </w:p>
        </w:tc>
        <w:tc>
          <w:tcPr>
            <w:tcW w:w="695" w:type="pct"/>
            <w:tcBorders>
              <w:top w:val="single" w:sz="4" w:space="0" w:color="BFBFBF"/>
              <w:left w:val="single" w:sz="4" w:space="0" w:color="BFBFBF"/>
              <w:bottom w:val="single" w:sz="4" w:space="0" w:color="BFBFBF"/>
              <w:right w:val="single" w:sz="4" w:space="0" w:color="BFBFBF"/>
            </w:tcBorders>
            <w:shd w:val="clear" w:color="auto" w:fill="00B0F0"/>
            <w:vAlign w:val="center"/>
            <w:hideMark/>
          </w:tcPr>
          <w:p w14:paraId="78ECF22C" w14:textId="77777777" w:rsidR="009354E1" w:rsidRDefault="009354E1">
            <w:pPr>
              <w:spacing w:after="0"/>
              <w:jc w:val="center"/>
              <w:rPr>
                <w:b/>
                <w:sz w:val="18"/>
                <w:szCs w:val="18"/>
                <w:lang w:val="es-ES"/>
              </w:rPr>
            </w:pPr>
            <w:r>
              <w:rPr>
                <w:b/>
                <w:bCs/>
                <w:sz w:val="18"/>
                <w:szCs w:val="18"/>
                <w:lang w:val="es-ES"/>
              </w:rPr>
              <w:t>Actividades</w:t>
            </w:r>
          </w:p>
        </w:tc>
        <w:tc>
          <w:tcPr>
            <w:tcW w:w="672" w:type="pct"/>
            <w:tcBorders>
              <w:top w:val="single" w:sz="4" w:space="0" w:color="BFBFBF"/>
              <w:left w:val="single" w:sz="4" w:space="0" w:color="BFBFBF"/>
              <w:bottom w:val="single" w:sz="4" w:space="0" w:color="BFBFBF"/>
              <w:right w:val="single" w:sz="4" w:space="0" w:color="BFBFBF"/>
            </w:tcBorders>
            <w:shd w:val="clear" w:color="auto" w:fill="00B0F0"/>
            <w:vAlign w:val="center"/>
            <w:hideMark/>
          </w:tcPr>
          <w:p w14:paraId="35138B54" w14:textId="77777777" w:rsidR="009354E1" w:rsidRDefault="009354E1">
            <w:pPr>
              <w:spacing w:after="0"/>
              <w:jc w:val="center"/>
              <w:rPr>
                <w:b/>
                <w:sz w:val="18"/>
                <w:szCs w:val="18"/>
                <w:lang w:val="es-ES"/>
              </w:rPr>
            </w:pPr>
            <w:r>
              <w:rPr>
                <w:b/>
                <w:bCs/>
                <w:sz w:val="18"/>
                <w:szCs w:val="18"/>
                <w:lang w:val="es-ES"/>
              </w:rPr>
              <w:t>Resultados esperados</w:t>
            </w:r>
          </w:p>
        </w:tc>
        <w:tc>
          <w:tcPr>
            <w:tcW w:w="627" w:type="pct"/>
            <w:tcBorders>
              <w:top w:val="single" w:sz="4" w:space="0" w:color="BFBFBF"/>
              <w:left w:val="single" w:sz="4" w:space="0" w:color="BFBFBF"/>
              <w:bottom w:val="single" w:sz="4" w:space="0" w:color="BFBFBF"/>
              <w:right w:val="single" w:sz="4" w:space="0" w:color="BFBFBF"/>
            </w:tcBorders>
            <w:shd w:val="clear" w:color="auto" w:fill="00B0F0"/>
            <w:vAlign w:val="center"/>
            <w:hideMark/>
          </w:tcPr>
          <w:p w14:paraId="49D4ED68" w14:textId="77777777" w:rsidR="009354E1" w:rsidRDefault="009354E1">
            <w:pPr>
              <w:spacing w:after="0"/>
              <w:jc w:val="center"/>
              <w:rPr>
                <w:b/>
                <w:sz w:val="18"/>
                <w:szCs w:val="18"/>
                <w:lang w:val="es-ES"/>
              </w:rPr>
            </w:pPr>
            <w:r>
              <w:rPr>
                <w:b/>
                <w:bCs/>
                <w:sz w:val="18"/>
                <w:szCs w:val="18"/>
                <w:lang w:val="es-ES"/>
              </w:rPr>
              <w:t>Productos</w:t>
            </w:r>
          </w:p>
        </w:tc>
        <w:tc>
          <w:tcPr>
            <w:tcW w:w="582" w:type="pct"/>
            <w:tcBorders>
              <w:top w:val="single" w:sz="4" w:space="0" w:color="BFBFBF"/>
              <w:left w:val="single" w:sz="4" w:space="0" w:color="BFBFBF"/>
              <w:bottom w:val="single" w:sz="4" w:space="0" w:color="BFBFBF"/>
              <w:right w:val="single" w:sz="4" w:space="0" w:color="BFBFBF"/>
            </w:tcBorders>
            <w:shd w:val="clear" w:color="auto" w:fill="00B0F0"/>
            <w:vAlign w:val="center"/>
            <w:hideMark/>
          </w:tcPr>
          <w:p w14:paraId="08A48B19" w14:textId="77777777" w:rsidR="009354E1" w:rsidRDefault="009354E1">
            <w:pPr>
              <w:spacing w:after="0"/>
              <w:jc w:val="center"/>
              <w:rPr>
                <w:b/>
                <w:sz w:val="18"/>
                <w:szCs w:val="18"/>
                <w:lang w:val="es-ES"/>
              </w:rPr>
            </w:pPr>
            <w:r>
              <w:rPr>
                <w:b/>
                <w:bCs/>
                <w:sz w:val="18"/>
                <w:szCs w:val="18"/>
                <w:lang w:val="es-ES"/>
              </w:rPr>
              <w:t>Indicador</w:t>
            </w:r>
          </w:p>
        </w:tc>
        <w:tc>
          <w:tcPr>
            <w:tcW w:w="467" w:type="pct"/>
            <w:tcBorders>
              <w:top w:val="single" w:sz="4" w:space="0" w:color="BFBFBF"/>
              <w:left w:val="single" w:sz="4" w:space="0" w:color="BFBFBF"/>
              <w:bottom w:val="single" w:sz="4" w:space="0" w:color="BFBFBF"/>
              <w:right w:val="single" w:sz="4" w:space="0" w:color="BFBFBF"/>
            </w:tcBorders>
            <w:shd w:val="clear" w:color="auto" w:fill="00B0F0"/>
            <w:vAlign w:val="center"/>
            <w:hideMark/>
          </w:tcPr>
          <w:p w14:paraId="2B78E92B" w14:textId="77777777" w:rsidR="009354E1" w:rsidRDefault="009354E1">
            <w:pPr>
              <w:spacing w:after="0"/>
              <w:jc w:val="center"/>
              <w:rPr>
                <w:b/>
                <w:sz w:val="18"/>
                <w:szCs w:val="18"/>
                <w:lang w:val="es-ES"/>
              </w:rPr>
            </w:pPr>
            <w:r>
              <w:rPr>
                <w:b/>
                <w:bCs/>
                <w:sz w:val="18"/>
                <w:szCs w:val="18"/>
                <w:lang w:val="es-ES"/>
              </w:rPr>
              <w:t>Meta</w:t>
            </w:r>
          </w:p>
        </w:tc>
        <w:tc>
          <w:tcPr>
            <w:tcW w:w="723" w:type="pct"/>
            <w:tcBorders>
              <w:top w:val="single" w:sz="4" w:space="0" w:color="BFBFBF"/>
              <w:left w:val="single" w:sz="4" w:space="0" w:color="BFBFBF"/>
              <w:bottom w:val="single" w:sz="4" w:space="0" w:color="BFBFBF"/>
              <w:right w:val="single" w:sz="4" w:space="0" w:color="BFBFBF"/>
            </w:tcBorders>
            <w:shd w:val="clear" w:color="auto" w:fill="00B0F0"/>
            <w:vAlign w:val="center"/>
            <w:hideMark/>
          </w:tcPr>
          <w:p w14:paraId="5895DB1B" w14:textId="77777777" w:rsidR="009354E1" w:rsidRDefault="009354E1">
            <w:pPr>
              <w:spacing w:after="0"/>
              <w:jc w:val="center"/>
              <w:rPr>
                <w:b/>
                <w:sz w:val="18"/>
                <w:szCs w:val="18"/>
                <w:lang w:val="es-ES"/>
              </w:rPr>
            </w:pPr>
            <w:r>
              <w:rPr>
                <w:b/>
                <w:bCs/>
                <w:sz w:val="18"/>
                <w:szCs w:val="18"/>
                <w:lang w:val="es-ES"/>
              </w:rPr>
              <w:t>Medios de verificación</w:t>
            </w:r>
          </w:p>
        </w:tc>
      </w:tr>
      <w:tr w:rsidR="009354E1" w14:paraId="014E964E" w14:textId="77777777" w:rsidTr="009354E1">
        <w:tc>
          <w:tcPr>
            <w:tcW w:w="556" w:type="pct"/>
            <w:vMerge w:val="restart"/>
            <w:tcBorders>
              <w:top w:val="single" w:sz="4" w:space="0" w:color="BFBFBF"/>
              <w:left w:val="single" w:sz="4" w:space="0" w:color="BFBFBF"/>
              <w:bottom w:val="single" w:sz="4" w:space="0" w:color="BFBFBF"/>
              <w:right w:val="single" w:sz="4" w:space="0" w:color="BFBFBF"/>
            </w:tcBorders>
            <w:vAlign w:val="center"/>
          </w:tcPr>
          <w:p w14:paraId="07BB94B0" w14:textId="77777777" w:rsidR="009354E1" w:rsidRDefault="009354E1">
            <w:pPr>
              <w:jc w:val="center"/>
              <w:rPr>
                <w:sz w:val="20"/>
                <w:szCs w:val="20"/>
                <w:lang w:val="es-ES"/>
              </w:rPr>
            </w:pPr>
          </w:p>
        </w:tc>
        <w:tc>
          <w:tcPr>
            <w:tcW w:w="678" w:type="pct"/>
            <w:vMerge w:val="restart"/>
            <w:tcBorders>
              <w:top w:val="single" w:sz="4" w:space="0" w:color="BFBFBF"/>
              <w:left w:val="single" w:sz="4" w:space="0" w:color="BFBFBF"/>
              <w:bottom w:val="single" w:sz="4" w:space="0" w:color="BFBFBF"/>
              <w:right w:val="single" w:sz="4" w:space="0" w:color="BFBFBF"/>
            </w:tcBorders>
            <w:vAlign w:val="center"/>
          </w:tcPr>
          <w:p w14:paraId="4243D41E" w14:textId="77777777" w:rsidR="009354E1" w:rsidRDefault="009354E1">
            <w:pPr>
              <w:jc w:val="center"/>
              <w:rPr>
                <w:sz w:val="20"/>
                <w:szCs w:val="20"/>
                <w:lang w:val="es-ES"/>
              </w:rPr>
            </w:pPr>
          </w:p>
        </w:tc>
        <w:tc>
          <w:tcPr>
            <w:tcW w:w="695" w:type="pct"/>
            <w:tcBorders>
              <w:top w:val="single" w:sz="4" w:space="0" w:color="BFBFBF"/>
              <w:left w:val="single" w:sz="4" w:space="0" w:color="BFBFBF"/>
              <w:bottom w:val="single" w:sz="4" w:space="0" w:color="BFBFBF"/>
              <w:right w:val="single" w:sz="4" w:space="0" w:color="BFBFBF"/>
            </w:tcBorders>
            <w:vAlign w:val="center"/>
          </w:tcPr>
          <w:p w14:paraId="3F2D54DF" w14:textId="77777777" w:rsidR="009354E1" w:rsidRDefault="009354E1">
            <w:pPr>
              <w:jc w:val="center"/>
              <w:rPr>
                <w:sz w:val="20"/>
                <w:szCs w:val="20"/>
                <w:lang w:val="es-ES"/>
              </w:rPr>
            </w:pPr>
          </w:p>
        </w:tc>
        <w:tc>
          <w:tcPr>
            <w:tcW w:w="672" w:type="pct"/>
            <w:tcBorders>
              <w:top w:val="single" w:sz="4" w:space="0" w:color="BFBFBF"/>
              <w:left w:val="single" w:sz="4" w:space="0" w:color="BFBFBF"/>
              <w:bottom w:val="single" w:sz="4" w:space="0" w:color="BFBFBF"/>
              <w:right w:val="single" w:sz="4" w:space="0" w:color="BFBFBF"/>
            </w:tcBorders>
            <w:vAlign w:val="center"/>
          </w:tcPr>
          <w:p w14:paraId="491DBDE9" w14:textId="77777777" w:rsidR="009354E1" w:rsidRDefault="009354E1">
            <w:pPr>
              <w:jc w:val="center"/>
              <w:rPr>
                <w:sz w:val="20"/>
                <w:szCs w:val="20"/>
                <w:lang w:val="es-ES"/>
              </w:rPr>
            </w:pPr>
          </w:p>
        </w:tc>
        <w:tc>
          <w:tcPr>
            <w:tcW w:w="627" w:type="pct"/>
            <w:tcBorders>
              <w:top w:val="single" w:sz="4" w:space="0" w:color="BFBFBF"/>
              <w:left w:val="single" w:sz="4" w:space="0" w:color="BFBFBF"/>
              <w:bottom w:val="single" w:sz="4" w:space="0" w:color="BFBFBF"/>
              <w:right w:val="single" w:sz="4" w:space="0" w:color="BFBFBF"/>
            </w:tcBorders>
            <w:vAlign w:val="center"/>
          </w:tcPr>
          <w:p w14:paraId="150B77C0" w14:textId="77777777" w:rsidR="009354E1" w:rsidRDefault="009354E1">
            <w:pPr>
              <w:jc w:val="center"/>
              <w:rPr>
                <w:sz w:val="20"/>
                <w:szCs w:val="20"/>
                <w:lang w:val="es-ES"/>
              </w:rPr>
            </w:pPr>
          </w:p>
        </w:tc>
        <w:tc>
          <w:tcPr>
            <w:tcW w:w="582" w:type="pct"/>
            <w:tcBorders>
              <w:top w:val="single" w:sz="4" w:space="0" w:color="BFBFBF"/>
              <w:left w:val="single" w:sz="4" w:space="0" w:color="BFBFBF"/>
              <w:bottom w:val="single" w:sz="4" w:space="0" w:color="BFBFBF"/>
              <w:right w:val="single" w:sz="4" w:space="0" w:color="BFBFBF"/>
            </w:tcBorders>
            <w:vAlign w:val="center"/>
          </w:tcPr>
          <w:p w14:paraId="73FDCE00" w14:textId="77777777" w:rsidR="009354E1" w:rsidRDefault="009354E1">
            <w:pPr>
              <w:jc w:val="center"/>
              <w:rPr>
                <w:sz w:val="20"/>
                <w:szCs w:val="20"/>
                <w:lang w:val="es-ES"/>
              </w:rPr>
            </w:pPr>
          </w:p>
        </w:tc>
        <w:tc>
          <w:tcPr>
            <w:tcW w:w="467" w:type="pct"/>
            <w:tcBorders>
              <w:top w:val="single" w:sz="4" w:space="0" w:color="BFBFBF"/>
              <w:left w:val="single" w:sz="4" w:space="0" w:color="BFBFBF"/>
              <w:bottom w:val="single" w:sz="4" w:space="0" w:color="BFBFBF"/>
              <w:right w:val="single" w:sz="4" w:space="0" w:color="BFBFBF"/>
            </w:tcBorders>
            <w:vAlign w:val="center"/>
          </w:tcPr>
          <w:p w14:paraId="6AD4BA40" w14:textId="77777777" w:rsidR="009354E1" w:rsidRDefault="009354E1">
            <w:pPr>
              <w:jc w:val="center"/>
              <w:rPr>
                <w:sz w:val="20"/>
                <w:szCs w:val="20"/>
                <w:lang w:val="es-ES"/>
              </w:rPr>
            </w:pPr>
          </w:p>
        </w:tc>
        <w:tc>
          <w:tcPr>
            <w:tcW w:w="723" w:type="pct"/>
            <w:tcBorders>
              <w:top w:val="single" w:sz="4" w:space="0" w:color="BFBFBF"/>
              <w:left w:val="single" w:sz="4" w:space="0" w:color="BFBFBF"/>
              <w:bottom w:val="single" w:sz="4" w:space="0" w:color="BFBFBF"/>
              <w:right w:val="single" w:sz="4" w:space="0" w:color="BFBFBF"/>
            </w:tcBorders>
            <w:vAlign w:val="center"/>
          </w:tcPr>
          <w:p w14:paraId="7DFA2AF3" w14:textId="77777777" w:rsidR="009354E1" w:rsidRDefault="009354E1">
            <w:pPr>
              <w:jc w:val="center"/>
              <w:rPr>
                <w:sz w:val="20"/>
                <w:szCs w:val="20"/>
                <w:lang w:val="es-ES"/>
              </w:rPr>
            </w:pPr>
          </w:p>
        </w:tc>
      </w:tr>
      <w:tr w:rsidR="009354E1" w14:paraId="6219E571" w14:textId="77777777" w:rsidTr="009354E1">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3EE8E2B6" w14:textId="77777777" w:rsidR="009354E1" w:rsidRDefault="009354E1">
            <w:pPr>
              <w:spacing w:after="0" w:line="256" w:lineRule="auto"/>
              <w:jc w:val="left"/>
              <w:rPr>
                <w:sz w:val="20"/>
                <w:szCs w:val="20"/>
                <w:lang w:val="es-ES"/>
              </w:rPr>
            </w:pP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074E38B0" w14:textId="77777777" w:rsidR="009354E1" w:rsidRDefault="009354E1">
            <w:pPr>
              <w:spacing w:after="0" w:line="256" w:lineRule="auto"/>
              <w:jc w:val="left"/>
              <w:rPr>
                <w:sz w:val="20"/>
                <w:szCs w:val="20"/>
                <w:lang w:val="es-ES"/>
              </w:rPr>
            </w:pPr>
          </w:p>
        </w:tc>
        <w:tc>
          <w:tcPr>
            <w:tcW w:w="695" w:type="pct"/>
            <w:tcBorders>
              <w:top w:val="single" w:sz="4" w:space="0" w:color="BFBFBF"/>
              <w:left w:val="single" w:sz="4" w:space="0" w:color="BFBFBF"/>
              <w:bottom w:val="single" w:sz="4" w:space="0" w:color="BFBFBF"/>
              <w:right w:val="single" w:sz="4" w:space="0" w:color="BFBFBF"/>
            </w:tcBorders>
            <w:vAlign w:val="center"/>
          </w:tcPr>
          <w:p w14:paraId="5EE16B56" w14:textId="77777777" w:rsidR="009354E1" w:rsidRDefault="009354E1">
            <w:pPr>
              <w:jc w:val="center"/>
              <w:rPr>
                <w:lang w:val="es-ES"/>
              </w:rPr>
            </w:pPr>
          </w:p>
        </w:tc>
        <w:tc>
          <w:tcPr>
            <w:tcW w:w="672" w:type="pct"/>
            <w:tcBorders>
              <w:top w:val="single" w:sz="4" w:space="0" w:color="BFBFBF"/>
              <w:left w:val="single" w:sz="4" w:space="0" w:color="BFBFBF"/>
              <w:bottom w:val="single" w:sz="4" w:space="0" w:color="BFBFBF"/>
              <w:right w:val="single" w:sz="4" w:space="0" w:color="BFBFBF"/>
            </w:tcBorders>
            <w:vAlign w:val="center"/>
          </w:tcPr>
          <w:p w14:paraId="08DFB350" w14:textId="77777777" w:rsidR="009354E1" w:rsidRDefault="009354E1">
            <w:pPr>
              <w:jc w:val="center"/>
              <w:rPr>
                <w:lang w:val="es-ES"/>
              </w:rPr>
            </w:pPr>
          </w:p>
        </w:tc>
        <w:tc>
          <w:tcPr>
            <w:tcW w:w="627" w:type="pct"/>
            <w:tcBorders>
              <w:top w:val="single" w:sz="4" w:space="0" w:color="BFBFBF"/>
              <w:left w:val="single" w:sz="4" w:space="0" w:color="BFBFBF"/>
              <w:bottom w:val="single" w:sz="4" w:space="0" w:color="BFBFBF"/>
              <w:right w:val="single" w:sz="4" w:space="0" w:color="BFBFBF"/>
            </w:tcBorders>
            <w:vAlign w:val="center"/>
          </w:tcPr>
          <w:p w14:paraId="08EEBB37" w14:textId="77777777" w:rsidR="009354E1" w:rsidRDefault="009354E1">
            <w:pPr>
              <w:jc w:val="center"/>
              <w:rPr>
                <w:lang w:val="es-ES"/>
              </w:rPr>
            </w:pPr>
          </w:p>
        </w:tc>
        <w:tc>
          <w:tcPr>
            <w:tcW w:w="582" w:type="pct"/>
            <w:tcBorders>
              <w:top w:val="single" w:sz="4" w:space="0" w:color="BFBFBF"/>
              <w:left w:val="single" w:sz="4" w:space="0" w:color="BFBFBF"/>
              <w:bottom w:val="single" w:sz="4" w:space="0" w:color="BFBFBF"/>
              <w:right w:val="single" w:sz="4" w:space="0" w:color="BFBFBF"/>
            </w:tcBorders>
            <w:vAlign w:val="center"/>
          </w:tcPr>
          <w:p w14:paraId="4990D478" w14:textId="77777777" w:rsidR="009354E1" w:rsidRDefault="009354E1">
            <w:pPr>
              <w:jc w:val="center"/>
              <w:rPr>
                <w:lang w:val="es-ES"/>
              </w:rPr>
            </w:pPr>
          </w:p>
        </w:tc>
        <w:tc>
          <w:tcPr>
            <w:tcW w:w="467" w:type="pct"/>
            <w:tcBorders>
              <w:top w:val="single" w:sz="4" w:space="0" w:color="BFBFBF"/>
              <w:left w:val="single" w:sz="4" w:space="0" w:color="BFBFBF"/>
              <w:bottom w:val="single" w:sz="4" w:space="0" w:color="BFBFBF"/>
              <w:right w:val="single" w:sz="4" w:space="0" w:color="BFBFBF"/>
            </w:tcBorders>
            <w:vAlign w:val="center"/>
          </w:tcPr>
          <w:p w14:paraId="5433CEDE" w14:textId="77777777" w:rsidR="009354E1" w:rsidRDefault="009354E1">
            <w:pPr>
              <w:jc w:val="center"/>
              <w:rPr>
                <w:lang w:val="es-ES"/>
              </w:rPr>
            </w:pPr>
          </w:p>
        </w:tc>
        <w:tc>
          <w:tcPr>
            <w:tcW w:w="723" w:type="pct"/>
            <w:tcBorders>
              <w:top w:val="single" w:sz="4" w:space="0" w:color="BFBFBF"/>
              <w:left w:val="single" w:sz="4" w:space="0" w:color="BFBFBF"/>
              <w:bottom w:val="single" w:sz="4" w:space="0" w:color="BFBFBF"/>
              <w:right w:val="single" w:sz="4" w:space="0" w:color="BFBFBF"/>
            </w:tcBorders>
            <w:vAlign w:val="center"/>
          </w:tcPr>
          <w:p w14:paraId="6293FB3B" w14:textId="77777777" w:rsidR="009354E1" w:rsidRDefault="009354E1">
            <w:pPr>
              <w:jc w:val="center"/>
              <w:rPr>
                <w:lang w:val="es-ES"/>
              </w:rPr>
            </w:pPr>
          </w:p>
        </w:tc>
      </w:tr>
      <w:tr w:rsidR="009354E1" w14:paraId="09AA83AA" w14:textId="77777777" w:rsidTr="009354E1">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1684062E" w14:textId="77777777" w:rsidR="009354E1" w:rsidRDefault="009354E1">
            <w:pPr>
              <w:spacing w:after="0" w:line="256" w:lineRule="auto"/>
              <w:jc w:val="left"/>
              <w:rPr>
                <w:sz w:val="20"/>
                <w:szCs w:val="20"/>
                <w:lang w:val="es-ES"/>
              </w:rPr>
            </w:pP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61EDDC4A" w14:textId="77777777" w:rsidR="009354E1" w:rsidRDefault="009354E1">
            <w:pPr>
              <w:spacing w:after="0" w:line="256" w:lineRule="auto"/>
              <w:jc w:val="left"/>
              <w:rPr>
                <w:sz w:val="20"/>
                <w:szCs w:val="20"/>
                <w:lang w:val="es-ES"/>
              </w:rPr>
            </w:pPr>
          </w:p>
        </w:tc>
        <w:tc>
          <w:tcPr>
            <w:tcW w:w="695" w:type="pct"/>
            <w:tcBorders>
              <w:top w:val="single" w:sz="4" w:space="0" w:color="BFBFBF"/>
              <w:left w:val="single" w:sz="4" w:space="0" w:color="BFBFBF"/>
              <w:bottom w:val="single" w:sz="4" w:space="0" w:color="BFBFBF"/>
              <w:right w:val="single" w:sz="4" w:space="0" w:color="BFBFBF"/>
            </w:tcBorders>
            <w:vAlign w:val="center"/>
          </w:tcPr>
          <w:p w14:paraId="7D28EAF4" w14:textId="77777777" w:rsidR="009354E1" w:rsidRDefault="009354E1">
            <w:pPr>
              <w:jc w:val="center"/>
              <w:rPr>
                <w:lang w:val="es-ES"/>
              </w:rPr>
            </w:pPr>
          </w:p>
        </w:tc>
        <w:tc>
          <w:tcPr>
            <w:tcW w:w="672" w:type="pct"/>
            <w:tcBorders>
              <w:top w:val="single" w:sz="4" w:space="0" w:color="BFBFBF"/>
              <w:left w:val="single" w:sz="4" w:space="0" w:color="BFBFBF"/>
              <w:bottom w:val="single" w:sz="4" w:space="0" w:color="BFBFBF"/>
              <w:right w:val="single" w:sz="4" w:space="0" w:color="BFBFBF"/>
            </w:tcBorders>
            <w:vAlign w:val="center"/>
          </w:tcPr>
          <w:p w14:paraId="25CA9E4F" w14:textId="77777777" w:rsidR="009354E1" w:rsidRDefault="009354E1">
            <w:pPr>
              <w:jc w:val="center"/>
              <w:rPr>
                <w:lang w:val="es-ES"/>
              </w:rPr>
            </w:pPr>
          </w:p>
        </w:tc>
        <w:tc>
          <w:tcPr>
            <w:tcW w:w="627" w:type="pct"/>
            <w:tcBorders>
              <w:top w:val="single" w:sz="4" w:space="0" w:color="BFBFBF"/>
              <w:left w:val="single" w:sz="4" w:space="0" w:color="BFBFBF"/>
              <w:bottom w:val="single" w:sz="4" w:space="0" w:color="BFBFBF"/>
              <w:right w:val="single" w:sz="4" w:space="0" w:color="BFBFBF"/>
            </w:tcBorders>
            <w:vAlign w:val="center"/>
          </w:tcPr>
          <w:p w14:paraId="6928065A" w14:textId="77777777" w:rsidR="009354E1" w:rsidRDefault="009354E1">
            <w:pPr>
              <w:jc w:val="center"/>
              <w:rPr>
                <w:lang w:val="es-ES"/>
              </w:rPr>
            </w:pPr>
          </w:p>
        </w:tc>
        <w:tc>
          <w:tcPr>
            <w:tcW w:w="582" w:type="pct"/>
            <w:tcBorders>
              <w:top w:val="single" w:sz="4" w:space="0" w:color="BFBFBF"/>
              <w:left w:val="single" w:sz="4" w:space="0" w:color="BFBFBF"/>
              <w:bottom w:val="single" w:sz="4" w:space="0" w:color="BFBFBF"/>
              <w:right w:val="single" w:sz="4" w:space="0" w:color="BFBFBF"/>
            </w:tcBorders>
            <w:vAlign w:val="center"/>
          </w:tcPr>
          <w:p w14:paraId="3F8899BD" w14:textId="77777777" w:rsidR="009354E1" w:rsidRDefault="009354E1">
            <w:pPr>
              <w:jc w:val="center"/>
              <w:rPr>
                <w:lang w:val="es-ES"/>
              </w:rPr>
            </w:pPr>
          </w:p>
        </w:tc>
        <w:tc>
          <w:tcPr>
            <w:tcW w:w="467" w:type="pct"/>
            <w:tcBorders>
              <w:top w:val="single" w:sz="4" w:space="0" w:color="BFBFBF"/>
              <w:left w:val="single" w:sz="4" w:space="0" w:color="BFBFBF"/>
              <w:bottom w:val="single" w:sz="4" w:space="0" w:color="BFBFBF"/>
              <w:right w:val="single" w:sz="4" w:space="0" w:color="BFBFBF"/>
            </w:tcBorders>
            <w:vAlign w:val="center"/>
          </w:tcPr>
          <w:p w14:paraId="767EC8D7" w14:textId="77777777" w:rsidR="009354E1" w:rsidRDefault="009354E1">
            <w:pPr>
              <w:jc w:val="center"/>
              <w:rPr>
                <w:lang w:val="es-ES"/>
              </w:rPr>
            </w:pPr>
          </w:p>
        </w:tc>
        <w:tc>
          <w:tcPr>
            <w:tcW w:w="723" w:type="pct"/>
            <w:tcBorders>
              <w:top w:val="single" w:sz="4" w:space="0" w:color="BFBFBF"/>
              <w:left w:val="single" w:sz="4" w:space="0" w:color="BFBFBF"/>
              <w:bottom w:val="single" w:sz="4" w:space="0" w:color="BFBFBF"/>
              <w:right w:val="single" w:sz="4" w:space="0" w:color="BFBFBF"/>
            </w:tcBorders>
            <w:vAlign w:val="center"/>
          </w:tcPr>
          <w:p w14:paraId="78EBD07F" w14:textId="77777777" w:rsidR="009354E1" w:rsidRDefault="009354E1">
            <w:pPr>
              <w:jc w:val="center"/>
              <w:rPr>
                <w:lang w:val="es-ES"/>
              </w:rPr>
            </w:pPr>
          </w:p>
        </w:tc>
      </w:tr>
      <w:tr w:rsidR="009354E1" w14:paraId="42695233" w14:textId="77777777" w:rsidTr="009354E1">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6D89B70B" w14:textId="77777777" w:rsidR="009354E1" w:rsidRDefault="009354E1">
            <w:pPr>
              <w:spacing w:after="0" w:line="256" w:lineRule="auto"/>
              <w:jc w:val="left"/>
              <w:rPr>
                <w:sz w:val="20"/>
                <w:szCs w:val="20"/>
                <w:lang w:val="es-ES"/>
              </w:rPr>
            </w:pPr>
          </w:p>
        </w:tc>
        <w:tc>
          <w:tcPr>
            <w:tcW w:w="678" w:type="pct"/>
            <w:vMerge w:val="restart"/>
            <w:tcBorders>
              <w:top w:val="single" w:sz="4" w:space="0" w:color="BFBFBF"/>
              <w:left w:val="single" w:sz="4" w:space="0" w:color="BFBFBF"/>
              <w:bottom w:val="single" w:sz="4" w:space="0" w:color="BFBFBF"/>
              <w:right w:val="single" w:sz="4" w:space="0" w:color="BFBFBF"/>
            </w:tcBorders>
            <w:vAlign w:val="center"/>
          </w:tcPr>
          <w:p w14:paraId="57401A3B" w14:textId="77777777" w:rsidR="009354E1" w:rsidRDefault="009354E1">
            <w:pPr>
              <w:jc w:val="center"/>
              <w:rPr>
                <w:lang w:val="es-ES"/>
              </w:rPr>
            </w:pPr>
          </w:p>
        </w:tc>
        <w:tc>
          <w:tcPr>
            <w:tcW w:w="695" w:type="pct"/>
            <w:tcBorders>
              <w:top w:val="single" w:sz="4" w:space="0" w:color="BFBFBF"/>
              <w:left w:val="single" w:sz="4" w:space="0" w:color="BFBFBF"/>
              <w:bottom w:val="single" w:sz="4" w:space="0" w:color="BFBFBF"/>
              <w:right w:val="single" w:sz="4" w:space="0" w:color="BFBFBF"/>
            </w:tcBorders>
            <w:vAlign w:val="center"/>
          </w:tcPr>
          <w:p w14:paraId="513B1F60" w14:textId="77777777" w:rsidR="009354E1" w:rsidRDefault="009354E1">
            <w:pPr>
              <w:jc w:val="center"/>
              <w:rPr>
                <w:lang w:val="es-ES"/>
              </w:rPr>
            </w:pPr>
          </w:p>
        </w:tc>
        <w:tc>
          <w:tcPr>
            <w:tcW w:w="672" w:type="pct"/>
            <w:tcBorders>
              <w:top w:val="single" w:sz="4" w:space="0" w:color="BFBFBF"/>
              <w:left w:val="single" w:sz="4" w:space="0" w:color="BFBFBF"/>
              <w:bottom w:val="single" w:sz="4" w:space="0" w:color="BFBFBF"/>
              <w:right w:val="single" w:sz="4" w:space="0" w:color="BFBFBF"/>
            </w:tcBorders>
            <w:vAlign w:val="center"/>
          </w:tcPr>
          <w:p w14:paraId="642F8CD3" w14:textId="77777777" w:rsidR="009354E1" w:rsidRDefault="009354E1">
            <w:pPr>
              <w:jc w:val="center"/>
              <w:rPr>
                <w:lang w:val="es-ES"/>
              </w:rPr>
            </w:pPr>
          </w:p>
        </w:tc>
        <w:tc>
          <w:tcPr>
            <w:tcW w:w="627" w:type="pct"/>
            <w:tcBorders>
              <w:top w:val="single" w:sz="4" w:space="0" w:color="BFBFBF"/>
              <w:left w:val="single" w:sz="4" w:space="0" w:color="BFBFBF"/>
              <w:bottom w:val="single" w:sz="4" w:space="0" w:color="BFBFBF"/>
              <w:right w:val="single" w:sz="4" w:space="0" w:color="BFBFBF"/>
            </w:tcBorders>
            <w:vAlign w:val="center"/>
          </w:tcPr>
          <w:p w14:paraId="0F3A6A86" w14:textId="77777777" w:rsidR="009354E1" w:rsidRDefault="009354E1">
            <w:pPr>
              <w:jc w:val="center"/>
              <w:rPr>
                <w:lang w:val="es-ES"/>
              </w:rPr>
            </w:pPr>
          </w:p>
        </w:tc>
        <w:tc>
          <w:tcPr>
            <w:tcW w:w="582" w:type="pct"/>
            <w:tcBorders>
              <w:top w:val="single" w:sz="4" w:space="0" w:color="BFBFBF"/>
              <w:left w:val="single" w:sz="4" w:space="0" w:color="BFBFBF"/>
              <w:bottom w:val="single" w:sz="4" w:space="0" w:color="BFBFBF"/>
              <w:right w:val="single" w:sz="4" w:space="0" w:color="BFBFBF"/>
            </w:tcBorders>
            <w:vAlign w:val="center"/>
          </w:tcPr>
          <w:p w14:paraId="4F15516C" w14:textId="77777777" w:rsidR="009354E1" w:rsidRDefault="009354E1">
            <w:pPr>
              <w:jc w:val="center"/>
              <w:rPr>
                <w:lang w:val="es-ES"/>
              </w:rPr>
            </w:pPr>
          </w:p>
        </w:tc>
        <w:tc>
          <w:tcPr>
            <w:tcW w:w="467" w:type="pct"/>
            <w:tcBorders>
              <w:top w:val="single" w:sz="4" w:space="0" w:color="BFBFBF"/>
              <w:left w:val="single" w:sz="4" w:space="0" w:color="BFBFBF"/>
              <w:bottom w:val="single" w:sz="4" w:space="0" w:color="BFBFBF"/>
              <w:right w:val="single" w:sz="4" w:space="0" w:color="BFBFBF"/>
            </w:tcBorders>
            <w:vAlign w:val="center"/>
          </w:tcPr>
          <w:p w14:paraId="7FE185A8" w14:textId="77777777" w:rsidR="009354E1" w:rsidRDefault="009354E1">
            <w:pPr>
              <w:jc w:val="center"/>
              <w:rPr>
                <w:lang w:val="es-ES"/>
              </w:rPr>
            </w:pPr>
          </w:p>
        </w:tc>
        <w:tc>
          <w:tcPr>
            <w:tcW w:w="723" w:type="pct"/>
            <w:tcBorders>
              <w:top w:val="single" w:sz="4" w:space="0" w:color="BFBFBF"/>
              <w:left w:val="single" w:sz="4" w:space="0" w:color="BFBFBF"/>
              <w:bottom w:val="single" w:sz="4" w:space="0" w:color="BFBFBF"/>
              <w:right w:val="single" w:sz="4" w:space="0" w:color="BFBFBF"/>
            </w:tcBorders>
            <w:vAlign w:val="center"/>
          </w:tcPr>
          <w:p w14:paraId="09D16DAE" w14:textId="77777777" w:rsidR="009354E1" w:rsidRDefault="009354E1">
            <w:pPr>
              <w:jc w:val="center"/>
              <w:rPr>
                <w:lang w:val="es-ES"/>
              </w:rPr>
            </w:pPr>
          </w:p>
        </w:tc>
      </w:tr>
      <w:tr w:rsidR="009354E1" w14:paraId="0666C80B" w14:textId="77777777" w:rsidTr="009354E1">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5D834BE3" w14:textId="77777777" w:rsidR="009354E1" w:rsidRDefault="009354E1">
            <w:pPr>
              <w:spacing w:after="0" w:line="256" w:lineRule="auto"/>
              <w:jc w:val="left"/>
              <w:rPr>
                <w:sz w:val="20"/>
                <w:szCs w:val="20"/>
                <w:lang w:val="es-ES"/>
              </w:rPr>
            </w:pP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110329BF" w14:textId="77777777" w:rsidR="009354E1" w:rsidRDefault="009354E1">
            <w:pPr>
              <w:spacing w:after="0" w:line="256" w:lineRule="auto"/>
              <w:jc w:val="left"/>
              <w:rPr>
                <w:lang w:val="es-ES"/>
              </w:rPr>
            </w:pPr>
          </w:p>
        </w:tc>
        <w:tc>
          <w:tcPr>
            <w:tcW w:w="695" w:type="pct"/>
            <w:tcBorders>
              <w:top w:val="single" w:sz="4" w:space="0" w:color="BFBFBF"/>
              <w:left w:val="single" w:sz="4" w:space="0" w:color="BFBFBF"/>
              <w:bottom w:val="single" w:sz="4" w:space="0" w:color="BFBFBF"/>
              <w:right w:val="single" w:sz="4" w:space="0" w:color="BFBFBF"/>
            </w:tcBorders>
            <w:vAlign w:val="center"/>
          </w:tcPr>
          <w:p w14:paraId="4165358A" w14:textId="77777777" w:rsidR="009354E1" w:rsidRDefault="009354E1">
            <w:pPr>
              <w:jc w:val="center"/>
              <w:rPr>
                <w:lang w:val="es-ES"/>
              </w:rPr>
            </w:pPr>
          </w:p>
        </w:tc>
        <w:tc>
          <w:tcPr>
            <w:tcW w:w="672" w:type="pct"/>
            <w:tcBorders>
              <w:top w:val="single" w:sz="4" w:space="0" w:color="BFBFBF"/>
              <w:left w:val="single" w:sz="4" w:space="0" w:color="BFBFBF"/>
              <w:bottom w:val="single" w:sz="4" w:space="0" w:color="BFBFBF"/>
              <w:right w:val="single" w:sz="4" w:space="0" w:color="BFBFBF"/>
            </w:tcBorders>
            <w:vAlign w:val="center"/>
          </w:tcPr>
          <w:p w14:paraId="62C3CEF7" w14:textId="77777777" w:rsidR="009354E1" w:rsidRDefault="009354E1">
            <w:pPr>
              <w:jc w:val="center"/>
              <w:rPr>
                <w:lang w:val="es-ES"/>
              </w:rPr>
            </w:pPr>
          </w:p>
        </w:tc>
        <w:tc>
          <w:tcPr>
            <w:tcW w:w="627" w:type="pct"/>
            <w:tcBorders>
              <w:top w:val="single" w:sz="4" w:space="0" w:color="BFBFBF"/>
              <w:left w:val="single" w:sz="4" w:space="0" w:color="BFBFBF"/>
              <w:bottom w:val="single" w:sz="4" w:space="0" w:color="BFBFBF"/>
              <w:right w:val="single" w:sz="4" w:space="0" w:color="BFBFBF"/>
            </w:tcBorders>
            <w:vAlign w:val="center"/>
          </w:tcPr>
          <w:p w14:paraId="0CE7BFC9" w14:textId="77777777" w:rsidR="009354E1" w:rsidRDefault="009354E1">
            <w:pPr>
              <w:jc w:val="center"/>
              <w:rPr>
                <w:lang w:val="es-ES"/>
              </w:rPr>
            </w:pPr>
          </w:p>
        </w:tc>
        <w:tc>
          <w:tcPr>
            <w:tcW w:w="582" w:type="pct"/>
            <w:tcBorders>
              <w:top w:val="single" w:sz="4" w:space="0" w:color="BFBFBF"/>
              <w:left w:val="single" w:sz="4" w:space="0" w:color="BFBFBF"/>
              <w:bottom w:val="single" w:sz="4" w:space="0" w:color="BFBFBF"/>
              <w:right w:val="single" w:sz="4" w:space="0" w:color="BFBFBF"/>
            </w:tcBorders>
            <w:vAlign w:val="center"/>
          </w:tcPr>
          <w:p w14:paraId="31B544A2" w14:textId="77777777" w:rsidR="009354E1" w:rsidRDefault="009354E1">
            <w:pPr>
              <w:jc w:val="center"/>
              <w:rPr>
                <w:lang w:val="es-ES"/>
              </w:rPr>
            </w:pPr>
          </w:p>
        </w:tc>
        <w:tc>
          <w:tcPr>
            <w:tcW w:w="467" w:type="pct"/>
            <w:tcBorders>
              <w:top w:val="single" w:sz="4" w:space="0" w:color="BFBFBF"/>
              <w:left w:val="single" w:sz="4" w:space="0" w:color="BFBFBF"/>
              <w:bottom w:val="single" w:sz="4" w:space="0" w:color="BFBFBF"/>
              <w:right w:val="single" w:sz="4" w:space="0" w:color="BFBFBF"/>
            </w:tcBorders>
            <w:vAlign w:val="center"/>
          </w:tcPr>
          <w:p w14:paraId="1216C0B0" w14:textId="77777777" w:rsidR="009354E1" w:rsidRDefault="009354E1">
            <w:pPr>
              <w:jc w:val="center"/>
              <w:rPr>
                <w:lang w:val="es-ES"/>
              </w:rPr>
            </w:pPr>
          </w:p>
        </w:tc>
        <w:tc>
          <w:tcPr>
            <w:tcW w:w="723" w:type="pct"/>
            <w:tcBorders>
              <w:top w:val="single" w:sz="4" w:space="0" w:color="BFBFBF"/>
              <w:left w:val="single" w:sz="4" w:space="0" w:color="BFBFBF"/>
              <w:bottom w:val="single" w:sz="4" w:space="0" w:color="BFBFBF"/>
              <w:right w:val="single" w:sz="4" w:space="0" w:color="BFBFBF"/>
            </w:tcBorders>
            <w:vAlign w:val="center"/>
          </w:tcPr>
          <w:p w14:paraId="0DEADE82" w14:textId="77777777" w:rsidR="009354E1" w:rsidRDefault="009354E1">
            <w:pPr>
              <w:jc w:val="center"/>
              <w:rPr>
                <w:lang w:val="es-ES"/>
              </w:rPr>
            </w:pPr>
          </w:p>
        </w:tc>
      </w:tr>
      <w:tr w:rsidR="009354E1" w14:paraId="6F411438" w14:textId="77777777" w:rsidTr="009354E1">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301504EB" w14:textId="77777777" w:rsidR="009354E1" w:rsidRDefault="009354E1">
            <w:pPr>
              <w:spacing w:after="0" w:line="256" w:lineRule="auto"/>
              <w:jc w:val="left"/>
              <w:rPr>
                <w:sz w:val="20"/>
                <w:szCs w:val="20"/>
                <w:lang w:val="es-ES"/>
              </w:rPr>
            </w:pP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316A8AAE" w14:textId="77777777" w:rsidR="009354E1" w:rsidRDefault="009354E1">
            <w:pPr>
              <w:spacing w:after="0" w:line="256" w:lineRule="auto"/>
              <w:jc w:val="left"/>
              <w:rPr>
                <w:lang w:val="es-ES"/>
              </w:rPr>
            </w:pPr>
          </w:p>
        </w:tc>
        <w:tc>
          <w:tcPr>
            <w:tcW w:w="695" w:type="pct"/>
            <w:tcBorders>
              <w:top w:val="single" w:sz="4" w:space="0" w:color="BFBFBF"/>
              <w:left w:val="single" w:sz="4" w:space="0" w:color="BFBFBF"/>
              <w:bottom w:val="single" w:sz="4" w:space="0" w:color="BFBFBF"/>
              <w:right w:val="single" w:sz="4" w:space="0" w:color="BFBFBF"/>
            </w:tcBorders>
            <w:vAlign w:val="center"/>
          </w:tcPr>
          <w:p w14:paraId="5F5710D9" w14:textId="77777777" w:rsidR="009354E1" w:rsidRDefault="009354E1">
            <w:pPr>
              <w:jc w:val="center"/>
              <w:rPr>
                <w:lang w:val="es-ES"/>
              </w:rPr>
            </w:pPr>
          </w:p>
        </w:tc>
        <w:tc>
          <w:tcPr>
            <w:tcW w:w="672" w:type="pct"/>
            <w:tcBorders>
              <w:top w:val="single" w:sz="4" w:space="0" w:color="BFBFBF"/>
              <w:left w:val="single" w:sz="4" w:space="0" w:color="BFBFBF"/>
              <w:bottom w:val="single" w:sz="4" w:space="0" w:color="BFBFBF"/>
              <w:right w:val="single" w:sz="4" w:space="0" w:color="BFBFBF"/>
            </w:tcBorders>
            <w:vAlign w:val="center"/>
          </w:tcPr>
          <w:p w14:paraId="2A2E344B" w14:textId="77777777" w:rsidR="009354E1" w:rsidRDefault="009354E1">
            <w:pPr>
              <w:jc w:val="center"/>
              <w:rPr>
                <w:lang w:val="es-ES"/>
              </w:rPr>
            </w:pPr>
          </w:p>
        </w:tc>
        <w:tc>
          <w:tcPr>
            <w:tcW w:w="627" w:type="pct"/>
            <w:tcBorders>
              <w:top w:val="single" w:sz="4" w:space="0" w:color="BFBFBF"/>
              <w:left w:val="single" w:sz="4" w:space="0" w:color="BFBFBF"/>
              <w:bottom w:val="single" w:sz="4" w:space="0" w:color="BFBFBF"/>
              <w:right w:val="single" w:sz="4" w:space="0" w:color="BFBFBF"/>
            </w:tcBorders>
            <w:vAlign w:val="center"/>
          </w:tcPr>
          <w:p w14:paraId="4998E475" w14:textId="77777777" w:rsidR="009354E1" w:rsidRDefault="009354E1">
            <w:pPr>
              <w:jc w:val="center"/>
              <w:rPr>
                <w:lang w:val="es-ES"/>
              </w:rPr>
            </w:pPr>
          </w:p>
        </w:tc>
        <w:tc>
          <w:tcPr>
            <w:tcW w:w="582" w:type="pct"/>
            <w:tcBorders>
              <w:top w:val="single" w:sz="4" w:space="0" w:color="BFBFBF"/>
              <w:left w:val="single" w:sz="4" w:space="0" w:color="BFBFBF"/>
              <w:bottom w:val="single" w:sz="4" w:space="0" w:color="BFBFBF"/>
              <w:right w:val="single" w:sz="4" w:space="0" w:color="BFBFBF"/>
            </w:tcBorders>
            <w:vAlign w:val="center"/>
          </w:tcPr>
          <w:p w14:paraId="098133B9" w14:textId="77777777" w:rsidR="009354E1" w:rsidRDefault="009354E1">
            <w:pPr>
              <w:jc w:val="center"/>
              <w:rPr>
                <w:lang w:val="es-ES"/>
              </w:rPr>
            </w:pPr>
          </w:p>
        </w:tc>
        <w:tc>
          <w:tcPr>
            <w:tcW w:w="467" w:type="pct"/>
            <w:tcBorders>
              <w:top w:val="single" w:sz="4" w:space="0" w:color="BFBFBF"/>
              <w:left w:val="single" w:sz="4" w:space="0" w:color="BFBFBF"/>
              <w:bottom w:val="single" w:sz="4" w:space="0" w:color="BFBFBF"/>
              <w:right w:val="single" w:sz="4" w:space="0" w:color="BFBFBF"/>
            </w:tcBorders>
            <w:vAlign w:val="center"/>
          </w:tcPr>
          <w:p w14:paraId="3CAA042B" w14:textId="77777777" w:rsidR="009354E1" w:rsidRDefault="009354E1">
            <w:pPr>
              <w:jc w:val="center"/>
              <w:rPr>
                <w:lang w:val="es-ES"/>
              </w:rPr>
            </w:pPr>
          </w:p>
        </w:tc>
        <w:tc>
          <w:tcPr>
            <w:tcW w:w="723" w:type="pct"/>
            <w:tcBorders>
              <w:top w:val="single" w:sz="4" w:space="0" w:color="BFBFBF"/>
              <w:left w:val="single" w:sz="4" w:space="0" w:color="BFBFBF"/>
              <w:bottom w:val="single" w:sz="4" w:space="0" w:color="BFBFBF"/>
              <w:right w:val="single" w:sz="4" w:space="0" w:color="BFBFBF"/>
            </w:tcBorders>
            <w:vAlign w:val="center"/>
          </w:tcPr>
          <w:p w14:paraId="616EB5CB" w14:textId="77777777" w:rsidR="009354E1" w:rsidRDefault="009354E1">
            <w:pPr>
              <w:jc w:val="center"/>
              <w:rPr>
                <w:lang w:val="es-ES"/>
              </w:rPr>
            </w:pPr>
          </w:p>
        </w:tc>
      </w:tr>
    </w:tbl>
    <w:p w14:paraId="2EB1A2A1" w14:textId="77777777" w:rsidR="009354E1" w:rsidRDefault="009354E1" w:rsidP="009354E1">
      <w:pPr>
        <w:rPr>
          <w:lang w:val="es-ES"/>
        </w:rPr>
      </w:pPr>
    </w:p>
    <w:p w14:paraId="6F57A1A4" w14:textId="77777777" w:rsidR="00010B59" w:rsidRPr="00E30EC4" w:rsidRDefault="00010B59" w:rsidP="00010B59">
      <w:pPr>
        <w:pStyle w:val="Prrafodelista"/>
        <w:numPr>
          <w:ilvl w:val="1"/>
          <w:numId w:val="12"/>
        </w:numPr>
        <w:rPr>
          <w:b/>
          <w:bCs/>
          <w:szCs w:val="24"/>
          <w:lang w:val="es-ES"/>
        </w:rPr>
      </w:pPr>
      <w:bookmarkStart w:id="31" w:name="_Toc168638213"/>
      <w:bookmarkStart w:id="32" w:name="_Toc169324277"/>
      <w:r>
        <w:rPr>
          <w:b/>
          <w:bCs/>
          <w:szCs w:val="24"/>
          <w:lang w:val="es-ES"/>
        </w:rPr>
        <w:t>Descripción</w:t>
      </w:r>
      <w:r w:rsidRPr="00E30EC4">
        <w:rPr>
          <w:b/>
          <w:bCs/>
          <w:szCs w:val="24"/>
          <w:lang w:val="es-ES"/>
        </w:rPr>
        <w:t xml:space="preserve"> de la tecnología</w:t>
      </w:r>
      <w:r>
        <w:rPr>
          <w:b/>
          <w:bCs/>
          <w:szCs w:val="24"/>
          <w:lang w:val="es-ES"/>
        </w:rPr>
        <w:t>.</w:t>
      </w:r>
    </w:p>
    <w:p w14:paraId="0FE10CD0" w14:textId="054C125C" w:rsidR="00010B59" w:rsidRDefault="00010B59" w:rsidP="00010B59">
      <w:pPr>
        <w:rPr>
          <w:lang w:val="es-ES"/>
        </w:rPr>
      </w:pPr>
      <w:r>
        <w:rPr>
          <w:lang w:val="es-ES"/>
        </w:rPr>
        <w:t>Realice una descripción detallada de la tecnología a desarrollar explicando las características funcionales y operativas de estas, su propuesta de valor</w:t>
      </w:r>
      <w:r w:rsidR="00D972FB">
        <w:rPr>
          <w:lang w:val="es-ES"/>
        </w:rPr>
        <w:t xml:space="preserve"> social u ambiental</w:t>
      </w:r>
      <w:r w:rsidRPr="00C2332E">
        <w:rPr>
          <w:lang w:val="es-ES"/>
        </w:rPr>
        <w:t xml:space="preserve">, procesos de integración y su capacidad para responder a los retos de innovación previamente definidos. </w:t>
      </w:r>
      <w:r>
        <w:rPr>
          <w:lang w:val="es-ES"/>
        </w:rPr>
        <w:t xml:space="preserve">En este ítem se </w:t>
      </w:r>
      <w:r w:rsidRPr="00C2332E">
        <w:rPr>
          <w:lang w:val="es-ES"/>
        </w:rPr>
        <w:t>desglosa</w:t>
      </w:r>
      <w:r>
        <w:rPr>
          <w:lang w:val="es-ES"/>
        </w:rPr>
        <w:t>n</w:t>
      </w:r>
      <w:r w:rsidRPr="00C2332E">
        <w:rPr>
          <w:lang w:val="es-ES"/>
        </w:rPr>
        <w:t xml:space="preserve"> los elementos tecnológicos empleados, explicando cómo se interrelacionan para crear una solución coherente y eficaz. </w:t>
      </w:r>
    </w:p>
    <w:p w14:paraId="47B54155" w14:textId="543D871D" w:rsidR="00010B59" w:rsidRPr="00A77592" w:rsidRDefault="00010B59" w:rsidP="00010B59">
      <w:pPr>
        <w:rPr>
          <w:lang w:val="es-ES"/>
        </w:rPr>
      </w:pPr>
      <w:r w:rsidRPr="00C2332E">
        <w:rPr>
          <w:lang w:val="es-ES"/>
        </w:rPr>
        <w:t xml:space="preserve">Se espera que se justifique cada elección tecnológica y de integración con base en fundamentos científicos y avances tecnológicos actuales, destacando cómo estos soportan la capacidad del proyecto para afrontar los desafíos de innovación establecidos. </w:t>
      </w:r>
      <w:r w:rsidR="00D972FB">
        <w:rPr>
          <w:lang w:val="es-ES"/>
        </w:rPr>
        <w:t xml:space="preserve">Se </w:t>
      </w:r>
      <w:r w:rsidRPr="00C2332E">
        <w:rPr>
          <w:lang w:val="es-ES"/>
        </w:rPr>
        <w:t xml:space="preserve">debe demostrar cómo </w:t>
      </w:r>
      <w:r w:rsidR="00D972FB">
        <w:rPr>
          <w:lang w:val="es-ES"/>
        </w:rPr>
        <w:t>el</w:t>
      </w:r>
      <w:r w:rsidRPr="00C2332E">
        <w:rPr>
          <w:lang w:val="es-ES"/>
        </w:rPr>
        <w:t xml:space="preserve"> proyecto no solo se alinea con las tendencias tecnológicas emergentes, sino que también se basa en un conocimiento robusto que refuerza la viabilidad y el potencial de impacto.</w:t>
      </w:r>
    </w:p>
    <w:p w14:paraId="6FB8BEBF" w14:textId="5CC6CA39" w:rsidR="009354E1" w:rsidRDefault="009354E1" w:rsidP="00A57ECB">
      <w:pPr>
        <w:pStyle w:val="Ttulo2"/>
        <w:numPr>
          <w:ilvl w:val="1"/>
          <w:numId w:val="12"/>
        </w:numPr>
        <w:rPr>
          <w:lang w:val="es-ES"/>
        </w:rPr>
      </w:pPr>
      <w:r>
        <w:rPr>
          <w:lang w:val="es-ES"/>
        </w:rPr>
        <w:t>Cronograma de ejecución de actividades.</w:t>
      </w:r>
      <w:bookmarkEnd w:id="31"/>
      <w:bookmarkEnd w:id="32"/>
    </w:p>
    <w:p w14:paraId="50F598D8" w14:textId="77777777" w:rsidR="002575C4" w:rsidRPr="002575C4" w:rsidRDefault="002575C4" w:rsidP="002575C4">
      <w:pPr>
        <w:rPr>
          <w:lang w:val="es-ES"/>
        </w:rPr>
      </w:pPr>
      <w:r w:rsidRPr="002575C4">
        <w:rPr>
          <w:lang w:val="es-ES"/>
        </w:rPr>
        <w:t>Defina el rango temporal en que se desarrollarán cada una de las actividades estipuladas en la ejecución del proyecto. En este mismo, estipule el municipio, comunidad o lugar geográfico especifico en el que se estará desarrollando la iniciativa.</w:t>
      </w:r>
    </w:p>
    <w:tbl>
      <w:tblPr>
        <w:tblStyle w:val="Tablaconcuadrcula"/>
        <w:tblW w:w="0" w:type="auto"/>
        <w:tblLook w:val="04A0" w:firstRow="1" w:lastRow="0" w:firstColumn="1" w:lastColumn="0" w:noHBand="0" w:noVBand="1"/>
      </w:tblPr>
      <w:tblGrid>
        <w:gridCol w:w="2261"/>
        <w:gridCol w:w="1091"/>
        <w:gridCol w:w="1091"/>
        <w:gridCol w:w="1091"/>
        <w:gridCol w:w="1091"/>
        <w:gridCol w:w="1091"/>
        <w:gridCol w:w="1092"/>
      </w:tblGrid>
      <w:tr w:rsidR="002575C4" w14:paraId="7AD11925" w14:textId="77777777" w:rsidTr="004C5590">
        <w:trPr>
          <w:trHeight w:val="567"/>
        </w:trPr>
        <w:tc>
          <w:tcPr>
            <w:tcW w:w="8828" w:type="dxa"/>
            <w:gridSpan w:val="7"/>
            <w:tcBorders>
              <w:top w:val="single" w:sz="12" w:space="0" w:color="auto"/>
              <w:left w:val="single" w:sz="12" w:space="0" w:color="auto"/>
              <w:bottom w:val="nil"/>
              <w:right w:val="single" w:sz="12" w:space="0" w:color="auto"/>
            </w:tcBorders>
            <w:shd w:val="clear" w:color="auto" w:fill="00B0F0"/>
            <w:vAlign w:val="center"/>
          </w:tcPr>
          <w:p w14:paraId="78F56FDB" w14:textId="77777777" w:rsidR="002575C4" w:rsidRPr="00926AAB" w:rsidRDefault="002575C4" w:rsidP="004C5590">
            <w:pPr>
              <w:spacing w:line="240" w:lineRule="auto"/>
              <w:jc w:val="center"/>
              <w:rPr>
                <w:b/>
                <w:bCs/>
                <w:sz w:val="20"/>
                <w:szCs w:val="20"/>
                <w:lang w:val="es-ES"/>
              </w:rPr>
            </w:pPr>
            <w:r w:rsidRPr="00926AAB">
              <w:rPr>
                <w:b/>
                <w:bCs/>
                <w:sz w:val="20"/>
                <w:szCs w:val="20"/>
                <w:lang w:val="es-ES"/>
              </w:rPr>
              <w:lastRenderedPageBreak/>
              <w:t>CRONOGRAMA DE ACTIVIDADES</w:t>
            </w:r>
          </w:p>
        </w:tc>
      </w:tr>
      <w:tr w:rsidR="002575C4" w14:paraId="24094401" w14:textId="77777777" w:rsidTr="004C5590">
        <w:trPr>
          <w:trHeight w:val="567"/>
        </w:trPr>
        <w:tc>
          <w:tcPr>
            <w:tcW w:w="8828" w:type="dxa"/>
            <w:gridSpan w:val="7"/>
            <w:tcBorders>
              <w:top w:val="nil"/>
              <w:left w:val="single" w:sz="12" w:space="0" w:color="auto"/>
              <w:bottom w:val="single" w:sz="12" w:space="0" w:color="auto"/>
              <w:right w:val="single" w:sz="12" w:space="0" w:color="auto"/>
            </w:tcBorders>
            <w:shd w:val="clear" w:color="auto" w:fill="CAEDFB" w:themeFill="accent4" w:themeFillTint="33"/>
            <w:vAlign w:val="center"/>
          </w:tcPr>
          <w:p w14:paraId="42BE928F" w14:textId="77777777" w:rsidR="002575C4" w:rsidRPr="00926AAB" w:rsidRDefault="002575C4" w:rsidP="004C5590">
            <w:pPr>
              <w:spacing w:line="240" w:lineRule="auto"/>
              <w:rPr>
                <w:sz w:val="20"/>
                <w:szCs w:val="20"/>
                <w:lang w:val="es-ES"/>
              </w:rPr>
            </w:pPr>
            <w:r w:rsidRPr="00926AAB">
              <w:rPr>
                <w:sz w:val="20"/>
                <w:szCs w:val="20"/>
                <w:lang w:val="es-ES"/>
              </w:rPr>
              <w:t>Relacione las actividades a desarrollar es función del tiempo (meses), en el periodo de ejecución del proyecto.</w:t>
            </w:r>
          </w:p>
        </w:tc>
      </w:tr>
      <w:tr w:rsidR="002575C4" w14:paraId="54E5FF3C" w14:textId="77777777" w:rsidTr="004C5590">
        <w:trPr>
          <w:trHeight w:val="567"/>
        </w:trPr>
        <w:tc>
          <w:tcPr>
            <w:tcW w:w="3357" w:type="dxa"/>
            <w:gridSpan w:val="2"/>
            <w:tcBorders>
              <w:top w:val="single" w:sz="12" w:space="0" w:color="auto"/>
              <w:left w:val="single" w:sz="12" w:space="0" w:color="auto"/>
              <w:bottom w:val="single" w:sz="12" w:space="0" w:color="auto"/>
            </w:tcBorders>
            <w:shd w:val="clear" w:color="auto" w:fill="00B0F0"/>
            <w:vAlign w:val="center"/>
          </w:tcPr>
          <w:p w14:paraId="12829BDB" w14:textId="77777777" w:rsidR="002575C4" w:rsidRPr="00926AAB" w:rsidRDefault="002575C4" w:rsidP="004C5590">
            <w:pPr>
              <w:spacing w:line="240" w:lineRule="auto"/>
              <w:rPr>
                <w:b/>
                <w:bCs/>
                <w:sz w:val="20"/>
                <w:szCs w:val="20"/>
                <w:lang w:val="es-ES"/>
              </w:rPr>
            </w:pPr>
            <w:r w:rsidRPr="00926AAB">
              <w:rPr>
                <w:b/>
                <w:bCs/>
                <w:sz w:val="20"/>
                <w:szCs w:val="20"/>
                <w:lang w:val="es-ES"/>
              </w:rPr>
              <w:t>LUGAR DE EJECUCIÓN DEL PROYECTO:</w:t>
            </w:r>
          </w:p>
        </w:tc>
        <w:tc>
          <w:tcPr>
            <w:tcW w:w="5471" w:type="dxa"/>
            <w:gridSpan w:val="5"/>
            <w:tcBorders>
              <w:top w:val="single" w:sz="12" w:space="0" w:color="auto"/>
              <w:bottom w:val="single" w:sz="12" w:space="0" w:color="auto"/>
              <w:right w:val="single" w:sz="12" w:space="0" w:color="auto"/>
            </w:tcBorders>
            <w:shd w:val="clear" w:color="auto" w:fill="auto"/>
            <w:vAlign w:val="center"/>
          </w:tcPr>
          <w:p w14:paraId="37A1CA98" w14:textId="77777777" w:rsidR="002575C4" w:rsidRPr="00926AAB" w:rsidRDefault="002575C4" w:rsidP="004C5590">
            <w:pPr>
              <w:spacing w:line="240" w:lineRule="auto"/>
              <w:rPr>
                <w:sz w:val="20"/>
                <w:szCs w:val="20"/>
                <w:lang w:val="es-ES"/>
              </w:rPr>
            </w:pPr>
          </w:p>
        </w:tc>
      </w:tr>
      <w:tr w:rsidR="002575C4" w14:paraId="4238088D" w14:textId="77777777" w:rsidTr="004C5590">
        <w:trPr>
          <w:trHeight w:val="567"/>
        </w:trPr>
        <w:tc>
          <w:tcPr>
            <w:tcW w:w="2263" w:type="dxa"/>
            <w:vMerge w:val="restart"/>
            <w:tcBorders>
              <w:top w:val="single" w:sz="12" w:space="0" w:color="auto"/>
              <w:left w:val="single" w:sz="12" w:space="0" w:color="auto"/>
              <w:bottom w:val="single" w:sz="12" w:space="0" w:color="auto"/>
              <w:right w:val="single" w:sz="12" w:space="0" w:color="auto"/>
            </w:tcBorders>
            <w:shd w:val="clear" w:color="auto" w:fill="00B0F0"/>
            <w:vAlign w:val="center"/>
          </w:tcPr>
          <w:p w14:paraId="167D8EB8" w14:textId="77777777" w:rsidR="002575C4" w:rsidRPr="00926AAB" w:rsidRDefault="002575C4" w:rsidP="004C5590">
            <w:pPr>
              <w:spacing w:line="240" w:lineRule="auto"/>
              <w:jc w:val="center"/>
              <w:rPr>
                <w:b/>
                <w:bCs/>
                <w:sz w:val="20"/>
                <w:szCs w:val="20"/>
                <w:lang w:val="es-ES"/>
              </w:rPr>
            </w:pPr>
            <w:r w:rsidRPr="00926AAB">
              <w:rPr>
                <w:b/>
                <w:bCs/>
                <w:sz w:val="20"/>
                <w:szCs w:val="20"/>
                <w:lang w:val="es-ES"/>
              </w:rPr>
              <w:t>ACTIVIDAD</w:t>
            </w:r>
          </w:p>
        </w:tc>
        <w:tc>
          <w:tcPr>
            <w:tcW w:w="6565" w:type="dxa"/>
            <w:gridSpan w:val="6"/>
            <w:tcBorders>
              <w:top w:val="single" w:sz="12" w:space="0" w:color="auto"/>
              <w:left w:val="single" w:sz="12" w:space="0" w:color="auto"/>
              <w:right w:val="single" w:sz="12" w:space="0" w:color="auto"/>
            </w:tcBorders>
            <w:shd w:val="clear" w:color="auto" w:fill="00B0F0"/>
            <w:vAlign w:val="center"/>
          </w:tcPr>
          <w:p w14:paraId="69D8EE3A" w14:textId="77777777" w:rsidR="002575C4" w:rsidRPr="00926AAB" w:rsidRDefault="002575C4" w:rsidP="004C5590">
            <w:pPr>
              <w:spacing w:line="240" w:lineRule="auto"/>
              <w:jc w:val="center"/>
              <w:rPr>
                <w:b/>
                <w:bCs/>
                <w:sz w:val="20"/>
                <w:szCs w:val="20"/>
                <w:lang w:val="es-ES"/>
              </w:rPr>
            </w:pPr>
            <w:r w:rsidRPr="00926AAB">
              <w:rPr>
                <w:b/>
                <w:bCs/>
                <w:sz w:val="20"/>
                <w:szCs w:val="20"/>
                <w:lang w:val="es-ES"/>
              </w:rPr>
              <w:t>TIEMPO (MESES)</w:t>
            </w:r>
          </w:p>
        </w:tc>
      </w:tr>
      <w:tr w:rsidR="002575C4" w14:paraId="5972C13E" w14:textId="77777777" w:rsidTr="004C5590">
        <w:trPr>
          <w:trHeight w:val="567"/>
        </w:trPr>
        <w:tc>
          <w:tcPr>
            <w:tcW w:w="2263" w:type="dxa"/>
            <w:vMerge/>
            <w:tcBorders>
              <w:left w:val="single" w:sz="12" w:space="0" w:color="auto"/>
              <w:bottom w:val="single" w:sz="12" w:space="0" w:color="auto"/>
              <w:right w:val="single" w:sz="12" w:space="0" w:color="auto"/>
            </w:tcBorders>
            <w:shd w:val="clear" w:color="auto" w:fill="00B0F0"/>
            <w:vAlign w:val="center"/>
          </w:tcPr>
          <w:p w14:paraId="7AACEF1F" w14:textId="77777777" w:rsidR="002575C4" w:rsidRPr="00926AAB" w:rsidRDefault="002575C4" w:rsidP="004C5590">
            <w:pPr>
              <w:spacing w:line="240" w:lineRule="auto"/>
              <w:jc w:val="center"/>
              <w:rPr>
                <w:sz w:val="20"/>
                <w:szCs w:val="20"/>
                <w:lang w:val="es-ES"/>
              </w:rPr>
            </w:pPr>
          </w:p>
        </w:tc>
        <w:tc>
          <w:tcPr>
            <w:tcW w:w="1094" w:type="dxa"/>
            <w:tcBorders>
              <w:left w:val="single" w:sz="12" w:space="0" w:color="auto"/>
              <w:bottom w:val="single" w:sz="12" w:space="0" w:color="auto"/>
            </w:tcBorders>
            <w:shd w:val="clear" w:color="auto" w:fill="00B0F0"/>
            <w:vAlign w:val="center"/>
          </w:tcPr>
          <w:p w14:paraId="575E79A9" w14:textId="77777777" w:rsidR="002575C4" w:rsidRPr="00926AAB" w:rsidRDefault="002575C4" w:rsidP="004C5590">
            <w:pPr>
              <w:spacing w:line="240" w:lineRule="auto"/>
              <w:jc w:val="center"/>
              <w:rPr>
                <w:b/>
                <w:bCs/>
                <w:sz w:val="20"/>
                <w:szCs w:val="20"/>
                <w:lang w:val="es-ES"/>
              </w:rPr>
            </w:pPr>
            <w:r w:rsidRPr="00926AAB">
              <w:rPr>
                <w:b/>
                <w:bCs/>
                <w:sz w:val="20"/>
                <w:szCs w:val="20"/>
                <w:lang w:val="es-ES"/>
              </w:rPr>
              <w:t>1</w:t>
            </w:r>
          </w:p>
        </w:tc>
        <w:tc>
          <w:tcPr>
            <w:tcW w:w="1094" w:type="dxa"/>
            <w:tcBorders>
              <w:bottom w:val="single" w:sz="12" w:space="0" w:color="auto"/>
            </w:tcBorders>
            <w:shd w:val="clear" w:color="auto" w:fill="00B0F0"/>
            <w:vAlign w:val="center"/>
          </w:tcPr>
          <w:p w14:paraId="5E6E3CE8" w14:textId="77777777" w:rsidR="002575C4" w:rsidRPr="00926AAB" w:rsidRDefault="002575C4" w:rsidP="004C5590">
            <w:pPr>
              <w:spacing w:line="240" w:lineRule="auto"/>
              <w:jc w:val="center"/>
              <w:rPr>
                <w:b/>
                <w:bCs/>
                <w:sz w:val="20"/>
                <w:szCs w:val="20"/>
                <w:lang w:val="es-ES"/>
              </w:rPr>
            </w:pPr>
            <w:r w:rsidRPr="00926AAB">
              <w:rPr>
                <w:b/>
                <w:bCs/>
                <w:sz w:val="20"/>
                <w:szCs w:val="20"/>
                <w:lang w:val="es-ES"/>
              </w:rPr>
              <w:t>2</w:t>
            </w:r>
          </w:p>
        </w:tc>
        <w:tc>
          <w:tcPr>
            <w:tcW w:w="1094" w:type="dxa"/>
            <w:tcBorders>
              <w:bottom w:val="single" w:sz="12" w:space="0" w:color="auto"/>
            </w:tcBorders>
            <w:shd w:val="clear" w:color="auto" w:fill="00B0F0"/>
            <w:vAlign w:val="center"/>
          </w:tcPr>
          <w:p w14:paraId="46237B6E" w14:textId="77777777" w:rsidR="002575C4" w:rsidRPr="00926AAB" w:rsidRDefault="002575C4" w:rsidP="004C5590">
            <w:pPr>
              <w:spacing w:line="240" w:lineRule="auto"/>
              <w:jc w:val="center"/>
              <w:rPr>
                <w:b/>
                <w:bCs/>
                <w:sz w:val="20"/>
                <w:szCs w:val="20"/>
                <w:lang w:val="es-ES"/>
              </w:rPr>
            </w:pPr>
            <w:r w:rsidRPr="00926AAB">
              <w:rPr>
                <w:b/>
                <w:bCs/>
                <w:sz w:val="20"/>
                <w:szCs w:val="20"/>
                <w:lang w:val="es-ES"/>
              </w:rPr>
              <w:t>3</w:t>
            </w:r>
          </w:p>
        </w:tc>
        <w:tc>
          <w:tcPr>
            <w:tcW w:w="1094" w:type="dxa"/>
            <w:tcBorders>
              <w:bottom w:val="single" w:sz="12" w:space="0" w:color="auto"/>
            </w:tcBorders>
            <w:shd w:val="clear" w:color="auto" w:fill="00B0F0"/>
            <w:vAlign w:val="center"/>
          </w:tcPr>
          <w:p w14:paraId="5A42FB0F" w14:textId="77777777" w:rsidR="002575C4" w:rsidRPr="00926AAB" w:rsidRDefault="002575C4" w:rsidP="004C5590">
            <w:pPr>
              <w:spacing w:line="240" w:lineRule="auto"/>
              <w:jc w:val="center"/>
              <w:rPr>
                <w:b/>
                <w:bCs/>
                <w:sz w:val="20"/>
                <w:szCs w:val="20"/>
                <w:lang w:val="es-ES"/>
              </w:rPr>
            </w:pPr>
            <w:r w:rsidRPr="00926AAB">
              <w:rPr>
                <w:b/>
                <w:bCs/>
                <w:sz w:val="20"/>
                <w:szCs w:val="20"/>
                <w:lang w:val="es-ES"/>
              </w:rPr>
              <w:t>4</w:t>
            </w:r>
          </w:p>
        </w:tc>
        <w:tc>
          <w:tcPr>
            <w:tcW w:w="1094" w:type="dxa"/>
            <w:tcBorders>
              <w:bottom w:val="single" w:sz="12" w:space="0" w:color="auto"/>
            </w:tcBorders>
            <w:shd w:val="clear" w:color="auto" w:fill="00B0F0"/>
            <w:vAlign w:val="center"/>
          </w:tcPr>
          <w:p w14:paraId="56A64EF5" w14:textId="77777777" w:rsidR="002575C4" w:rsidRPr="00926AAB" w:rsidRDefault="002575C4" w:rsidP="004C5590">
            <w:pPr>
              <w:spacing w:line="240" w:lineRule="auto"/>
              <w:jc w:val="center"/>
              <w:rPr>
                <w:b/>
                <w:bCs/>
                <w:sz w:val="20"/>
                <w:szCs w:val="20"/>
                <w:lang w:val="es-ES"/>
              </w:rPr>
            </w:pPr>
            <w:r w:rsidRPr="00926AAB">
              <w:rPr>
                <w:b/>
                <w:bCs/>
                <w:sz w:val="20"/>
                <w:szCs w:val="20"/>
                <w:lang w:val="es-ES"/>
              </w:rPr>
              <w:t>5</w:t>
            </w:r>
          </w:p>
        </w:tc>
        <w:tc>
          <w:tcPr>
            <w:tcW w:w="1095" w:type="dxa"/>
            <w:tcBorders>
              <w:bottom w:val="single" w:sz="12" w:space="0" w:color="auto"/>
              <w:right w:val="single" w:sz="12" w:space="0" w:color="auto"/>
            </w:tcBorders>
            <w:shd w:val="clear" w:color="auto" w:fill="00B0F0"/>
            <w:vAlign w:val="center"/>
          </w:tcPr>
          <w:p w14:paraId="452FE50B" w14:textId="77777777" w:rsidR="002575C4" w:rsidRPr="00926AAB" w:rsidRDefault="002575C4" w:rsidP="004C5590">
            <w:pPr>
              <w:spacing w:line="240" w:lineRule="auto"/>
              <w:jc w:val="center"/>
              <w:rPr>
                <w:b/>
                <w:bCs/>
                <w:sz w:val="20"/>
                <w:szCs w:val="20"/>
                <w:lang w:val="es-ES"/>
              </w:rPr>
            </w:pPr>
            <w:r w:rsidRPr="00926AAB">
              <w:rPr>
                <w:b/>
                <w:bCs/>
                <w:sz w:val="20"/>
                <w:szCs w:val="20"/>
                <w:lang w:val="es-ES"/>
              </w:rPr>
              <w:t>6</w:t>
            </w:r>
          </w:p>
        </w:tc>
      </w:tr>
      <w:tr w:rsidR="002575C4" w14:paraId="303F20BC" w14:textId="77777777" w:rsidTr="004C5590">
        <w:trPr>
          <w:trHeight w:val="567"/>
        </w:trPr>
        <w:tc>
          <w:tcPr>
            <w:tcW w:w="2263" w:type="dxa"/>
            <w:tcBorders>
              <w:top w:val="single" w:sz="12" w:space="0" w:color="auto"/>
              <w:left w:val="single" w:sz="12" w:space="0" w:color="auto"/>
            </w:tcBorders>
            <w:vAlign w:val="center"/>
          </w:tcPr>
          <w:p w14:paraId="226C5718" w14:textId="77777777" w:rsidR="002575C4" w:rsidRDefault="002575C4" w:rsidP="004C5590">
            <w:pPr>
              <w:spacing w:line="240" w:lineRule="auto"/>
              <w:jc w:val="center"/>
              <w:rPr>
                <w:lang w:val="es-ES"/>
              </w:rPr>
            </w:pPr>
          </w:p>
        </w:tc>
        <w:tc>
          <w:tcPr>
            <w:tcW w:w="1094" w:type="dxa"/>
            <w:tcBorders>
              <w:top w:val="single" w:sz="12" w:space="0" w:color="auto"/>
            </w:tcBorders>
            <w:vAlign w:val="center"/>
          </w:tcPr>
          <w:p w14:paraId="3155F8F4" w14:textId="77777777" w:rsidR="002575C4" w:rsidRDefault="002575C4" w:rsidP="004C5590">
            <w:pPr>
              <w:spacing w:line="240" w:lineRule="auto"/>
              <w:jc w:val="center"/>
              <w:rPr>
                <w:lang w:val="es-ES"/>
              </w:rPr>
            </w:pPr>
          </w:p>
        </w:tc>
        <w:tc>
          <w:tcPr>
            <w:tcW w:w="1094" w:type="dxa"/>
            <w:tcBorders>
              <w:top w:val="single" w:sz="12" w:space="0" w:color="auto"/>
            </w:tcBorders>
            <w:vAlign w:val="center"/>
          </w:tcPr>
          <w:p w14:paraId="4A3C7C2F" w14:textId="77777777" w:rsidR="002575C4" w:rsidRDefault="002575C4" w:rsidP="004C5590">
            <w:pPr>
              <w:spacing w:line="240" w:lineRule="auto"/>
              <w:jc w:val="center"/>
              <w:rPr>
                <w:lang w:val="es-ES"/>
              </w:rPr>
            </w:pPr>
          </w:p>
        </w:tc>
        <w:tc>
          <w:tcPr>
            <w:tcW w:w="1094" w:type="dxa"/>
            <w:tcBorders>
              <w:top w:val="single" w:sz="12" w:space="0" w:color="auto"/>
            </w:tcBorders>
            <w:vAlign w:val="center"/>
          </w:tcPr>
          <w:p w14:paraId="0D750539" w14:textId="77777777" w:rsidR="002575C4" w:rsidRDefault="002575C4" w:rsidP="004C5590">
            <w:pPr>
              <w:spacing w:line="240" w:lineRule="auto"/>
              <w:jc w:val="center"/>
              <w:rPr>
                <w:lang w:val="es-ES"/>
              </w:rPr>
            </w:pPr>
          </w:p>
        </w:tc>
        <w:tc>
          <w:tcPr>
            <w:tcW w:w="1094" w:type="dxa"/>
            <w:tcBorders>
              <w:top w:val="single" w:sz="12" w:space="0" w:color="auto"/>
            </w:tcBorders>
            <w:vAlign w:val="center"/>
          </w:tcPr>
          <w:p w14:paraId="5D560FA2" w14:textId="77777777" w:rsidR="002575C4" w:rsidRDefault="002575C4" w:rsidP="004C5590">
            <w:pPr>
              <w:spacing w:line="240" w:lineRule="auto"/>
              <w:jc w:val="center"/>
              <w:rPr>
                <w:lang w:val="es-ES"/>
              </w:rPr>
            </w:pPr>
          </w:p>
        </w:tc>
        <w:tc>
          <w:tcPr>
            <w:tcW w:w="1094" w:type="dxa"/>
            <w:tcBorders>
              <w:top w:val="single" w:sz="12" w:space="0" w:color="auto"/>
            </w:tcBorders>
            <w:vAlign w:val="center"/>
          </w:tcPr>
          <w:p w14:paraId="49A28EF8" w14:textId="77777777" w:rsidR="002575C4" w:rsidRDefault="002575C4" w:rsidP="004C5590">
            <w:pPr>
              <w:spacing w:line="240" w:lineRule="auto"/>
              <w:jc w:val="center"/>
              <w:rPr>
                <w:lang w:val="es-ES"/>
              </w:rPr>
            </w:pPr>
          </w:p>
        </w:tc>
        <w:tc>
          <w:tcPr>
            <w:tcW w:w="1095" w:type="dxa"/>
            <w:tcBorders>
              <w:top w:val="single" w:sz="12" w:space="0" w:color="auto"/>
              <w:right w:val="single" w:sz="12" w:space="0" w:color="auto"/>
            </w:tcBorders>
            <w:vAlign w:val="center"/>
          </w:tcPr>
          <w:p w14:paraId="7C53A71E" w14:textId="77777777" w:rsidR="002575C4" w:rsidRDefault="002575C4" w:rsidP="004C5590">
            <w:pPr>
              <w:spacing w:line="240" w:lineRule="auto"/>
              <w:jc w:val="center"/>
              <w:rPr>
                <w:lang w:val="es-ES"/>
              </w:rPr>
            </w:pPr>
          </w:p>
        </w:tc>
      </w:tr>
      <w:tr w:rsidR="002575C4" w14:paraId="6B068DDE" w14:textId="77777777" w:rsidTr="004C5590">
        <w:trPr>
          <w:trHeight w:val="567"/>
        </w:trPr>
        <w:tc>
          <w:tcPr>
            <w:tcW w:w="2263" w:type="dxa"/>
            <w:tcBorders>
              <w:left w:val="single" w:sz="12" w:space="0" w:color="auto"/>
            </w:tcBorders>
            <w:vAlign w:val="center"/>
          </w:tcPr>
          <w:p w14:paraId="00D7A970" w14:textId="77777777" w:rsidR="002575C4" w:rsidRDefault="002575C4" w:rsidP="004C5590">
            <w:pPr>
              <w:spacing w:line="240" w:lineRule="auto"/>
              <w:jc w:val="center"/>
              <w:rPr>
                <w:lang w:val="es-ES"/>
              </w:rPr>
            </w:pPr>
          </w:p>
        </w:tc>
        <w:tc>
          <w:tcPr>
            <w:tcW w:w="1094" w:type="dxa"/>
            <w:vAlign w:val="center"/>
          </w:tcPr>
          <w:p w14:paraId="6C8BD8B2" w14:textId="77777777" w:rsidR="002575C4" w:rsidRDefault="002575C4" w:rsidP="004C5590">
            <w:pPr>
              <w:spacing w:line="240" w:lineRule="auto"/>
              <w:jc w:val="center"/>
              <w:rPr>
                <w:lang w:val="es-ES"/>
              </w:rPr>
            </w:pPr>
          </w:p>
        </w:tc>
        <w:tc>
          <w:tcPr>
            <w:tcW w:w="1094" w:type="dxa"/>
            <w:vAlign w:val="center"/>
          </w:tcPr>
          <w:p w14:paraId="4C05088B" w14:textId="77777777" w:rsidR="002575C4" w:rsidRDefault="002575C4" w:rsidP="004C5590">
            <w:pPr>
              <w:spacing w:line="240" w:lineRule="auto"/>
              <w:jc w:val="center"/>
              <w:rPr>
                <w:lang w:val="es-ES"/>
              </w:rPr>
            </w:pPr>
          </w:p>
        </w:tc>
        <w:tc>
          <w:tcPr>
            <w:tcW w:w="1094" w:type="dxa"/>
            <w:vAlign w:val="center"/>
          </w:tcPr>
          <w:p w14:paraId="7825A6D1" w14:textId="77777777" w:rsidR="002575C4" w:rsidRDefault="002575C4" w:rsidP="004C5590">
            <w:pPr>
              <w:spacing w:line="240" w:lineRule="auto"/>
              <w:jc w:val="center"/>
              <w:rPr>
                <w:lang w:val="es-ES"/>
              </w:rPr>
            </w:pPr>
          </w:p>
        </w:tc>
        <w:tc>
          <w:tcPr>
            <w:tcW w:w="1094" w:type="dxa"/>
            <w:vAlign w:val="center"/>
          </w:tcPr>
          <w:p w14:paraId="577D9676" w14:textId="77777777" w:rsidR="002575C4" w:rsidRDefault="002575C4" w:rsidP="004C5590">
            <w:pPr>
              <w:spacing w:line="240" w:lineRule="auto"/>
              <w:jc w:val="center"/>
              <w:rPr>
                <w:lang w:val="es-ES"/>
              </w:rPr>
            </w:pPr>
          </w:p>
        </w:tc>
        <w:tc>
          <w:tcPr>
            <w:tcW w:w="1094" w:type="dxa"/>
            <w:vAlign w:val="center"/>
          </w:tcPr>
          <w:p w14:paraId="0802147F" w14:textId="77777777" w:rsidR="002575C4" w:rsidRDefault="002575C4" w:rsidP="004C5590">
            <w:pPr>
              <w:spacing w:line="240" w:lineRule="auto"/>
              <w:jc w:val="center"/>
              <w:rPr>
                <w:lang w:val="es-ES"/>
              </w:rPr>
            </w:pPr>
          </w:p>
        </w:tc>
        <w:tc>
          <w:tcPr>
            <w:tcW w:w="1095" w:type="dxa"/>
            <w:tcBorders>
              <w:right w:val="single" w:sz="12" w:space="0" w:color="auto"/>
            </w:tcBorders>
            <w:vAlign w:val="center"/>
          </w:tcPr>
          <w:p w14:paraId="52D907A1" w14:textId="77777777" w:rsidR="002575C4" w:rsidRDefault="002575C4" w:rsidP="004C5590">
            <w:pPr>
              <w:spacing w:line="240" w:lineRule="auto"/>
              <w:jc w:val="center"/>
              <w:rPr>
                <w:lang w:val="es-ES"/>
              </w:rPr>
            </w:pPr>
          </w:p>
        </w:tc>
      </w:tr>
      <w:tr w:rsidR="002575C4" w14:paraId="659C162F" w14:textId="77777777" w:rsidTr="004C5590">
        <w:trPr>
          <w:trHeight w:val="567"/>
        </w:trPr>
        <w:tc>
          <w:tcPr>
            <w:tcW w:w="2263" w:type="dxa"/>
            <w:tcBorders>
              <w:left w:val="single" w:sz="12" w:space="0" w:color="auto"/>
            </w:tcBorders>
            <w:vAlign w:val="center"/>
          </w:tcPr>
          <w:p w14:paraId="757D6A71" w14:textId="77777777" w:rsidR="002575C4" w:rsidRDefault="002575C4" w:rsidP="004C5590">
            <w:pPr>
              <w:spacing w:line="240" w:lineRule="auto"/>
              <w:jc w:val="center"/>
              <w:rPr>
                <w:lang w:val="es-ES"/>
              </w:rPr>
            </w:pPr>
          </w:p>
        </w:tc>
        <w:tc>
          <w:tcPr>
            <w:tcW w:w="1094" w:type="dxa"/>
            <w:vAlign w:val="center"/>
          </w:tcPr>
          <w:p w14:paraId="6769675C" w14:textId="77777777" w:rsidR="002575C4" w:rsidRDefault="002575C4" w:rsidP="004C5590">
            <w:pPr>
              <w:spacing w:line="240" w:lineRule="auto"/>
              <w:jc w:val="center"/>
              <w:rPr>
                <w:lang w:val="es-ES"/>
              </w:rPr>
            </w:pPr>
          </w:p>
        </w:tc>
        <w:tc>
          <w:tcPr>
            <w:tcW w:w="1094" w:type="dxa"/>
            <w:vAlign w:val="center"/>
          </w:tcPr>
          <w:p w14:paraId="51AF2D6E" w14:textId="77777777" w:rsidR="002575C4" w:rsidRDefault="002575C4" w:rsidP="004C5590">
            <w:pPr>
              <w:spacing w:line="240" w:lineRule="auto"/>
              <w:jc w:val="center"/>
              <w:rPr>
                <w:lang w:val="es-ES"/>
              </w:rPr>
            </w:pPr>
          </w:p>
        </w:tc>
        <w:tc>
          <w:tcPr>
            <w:tcW w:w="1094" w:type="dxa"/>
            <w:vAlign w:val="center"/>
          </w:tcPr>
          <w:p w14:paraId="486EBC36" w14:textId="77777777" w:rsidR="002575C4" w:rsidRDefault="002575C4" w:rsidP="004C5590">
            <w:pPr>
              <w:spacing w:line="240" w:lineRule="auto"/>
              <w:jc w:val="center"/>
              <w:rPr>
                <w:lang w:val="es-ES"/>
              </w:rPr>
            </w:pPr>
          </w:p>
        </w:tc>
        <w:tc>
          <w:tcPr>
            <w:tcW w:w="1094" w:type="dxa"/>
            <w:vAlign w:val="center"/>
          </w:tcPr>
          <w:p w14:paraId="5B3748FE" w14:textId="77777777" w:rsidR="002575C4" w:rsidRDefault="002575C4" w:rsidP="004C5590">
            <w:pPr>
              <w:spacing w:line="240" w:lineRule="auto"/>
              <w:jc w:val="center"/>
              <w:rPr>
                <w:lang w:val="es-ES"/>
              </w:rPr>
            </w:pPr>
          </w:p>
        </w:tc>
        <w:tc>
          <w:tcPr>
            <w:tcW w:w="1094" w:type="dxa"/>
            <w:vAlign w:val="center"/>
          </w:tcPr>
          <w:p w14:paraId="72F82F42" w14:textId="77777777" w:rsidR="002575C4" w:rsidRDefault="002575C4" w:rsidP="004C5590">
            <w:pPr>
              <w:spacing w:line="240" w:lineRule="auto"/>
              <w:jc w:val="center"/>
              <w:rPr>
                <w:lang w:val="es-ES"/>
              </w:rPr>
            </w:pPr>
          </w:p>
        </w:tc>
        <w:tc>
          <w:tcPr>
            <w:tcW w:w="1095" w:type="dxa"/>
            <w:tcBorders>
              <w:right w:val="single" w:sz="12" w:space="0" w:color="auto"/>
            </w:tcBorders>
            <w:vAlign w:val="center"/>
          </w:tcPr>
          <w:p w14:paraId="3639E1E6" w14:textId="77777777" w:rsidR="002575C4" w:rsidRDefault="002575C4" w:rsidP="004C5590">
            <w:pPr>
              <w:spacing w:line="240" w:lineRule="auto"/>
              <w:jc w:val="center"/>
              <w:rPr>
                <w:lang w:val="es-ES"/>
              </w:rPr>
            </w:pPr>
          </w:p>
        </w:tc>
      </w:tr>
      <w:tr w:rsidR="002575C4" w14:paraId="232F64EC" w14:textId="77777777" w:rsidTr="004C5590">
        <w:trPr>
          <w:trHeight w:val="567"/>
        </w:trPr>
        <w:tc>
          <w:tcPr>
            <w:tcW w:w="2263" w:type="dxa"/>
            <w:tcBorders>
              <w:left w:val="single" w:sz="12" w:space="0" w:color="auto"/>
            </w:tcBorders>
            <w:vAlign w:val="center"/>
          </w:tcPr>
          <w:p w14:paraId="300BFCEA" w14:textId="77777777" w:rsidR="002575C4" w:rsidRDefault="002575C4" w:rsidP="004C5590">
            <w:pPr>
              <w:spacing w:line="240" w:lineRule="auto"/>
              <w:jc w:val="center"/>
              <w:rPr>
                <w:lang w:val="es-ES"/>
              </w:rPr>
            </w:pPr>
          </w:p>
        </w:tc>
        <w:tc>
          <w:tcPr>
            <w:tcW w:w="1094" w:type="dxa"/>
            <w:vAlign w:val="center"/>
          </w:tcPr>
          <w:p w14:paraId="56F26FCD" w14:textId="77777777" w:rsidR="002575C4" w:rsidRDefault="002575C4" w:rsidP="004C5590">
            <w:pPr>
              <w:spacing w:line="240" w:lineRule="auto"/>
              <w:jc w:val="center"/>
              <w:rPr>
                <w:lang w:val="es-ES"/>
              </w:rPr>
            </w:pPr>
          </w:p>
        </w:tc>
        <w:tc>
          <w:tcPr>
            <w:tcW w:w="1094" w:type="dxa"/>
            <w:vAlign w:val="center"/>
          </w:tcPr>
          <w:p w14:paraId="2DB800A9" w14:textId="77777777" w:rsidR="002575C4" w:rsidRDefault="002575C4" w:rsidP="004C5590">
            <w:pPr>
              <w:spacing w:line="240" w:lineRule="auto"/>
              <w:jc w:val="center"/>
              <w:rPr>
                <w:lang w:val="es-ES"/>
              </w:rPr>
            </w:pPr>
          </w:p>
        </w:tc>
        <w:tc>
          <w:tcPr>
            <w:tcW w:w="1094" w:type="dxa"/>
            <w:vAlign w:val="center"/>
          </w:tcPr>
          <w:p w14:paraId="06FE3089" w14:textId="77777777" w:rsidR="002575C4" w:rsidRDefault="002575C4" w:rsidP="004C5590">
            <w:pPr>
              <w:spacing w:line="240" w:lineRule="auto"/>
              <w:jc w:val="center"/>
              <w:rPr>
                <w:lang w:val="es-ES"/>
              </w:rPr>
            </w:pPr>
          </w:p>
        </w:tc>
        <w:tc>
          <w:tcPr>
            <w:tcW w:w="1094" w:type="dxa"/>
            <w:vAlign w:val="center"/>
          </w:tcPr>
          <w:p w14:paraId="6098A2C7" w14:textId="77777777" w:rsidR="002575C4" w:rsidRDefault="002575C4" w:rsidP="004C5590">
            <w:pPr>
              <w:spacing w:line="240" w:lineRule="auto"/>
              <w:jc w:val="center"/>
              <w:rPr>
                <w:lang w:val="es-ES"/>
              </w:rPr>
            </w:pPr>
          </w:p>
        </w:tc>
        <w:tc>
          <w:tcPr>
            <w:tcW w:w="1094" w:type="dxa"/>
            <w:vAlign w:val="center"/>
          </w:tcPr>
          <w:p w14:paraId="5AA9902C" w14:textId="77777777" w:rsidR="002575C4" w:rsidRDefault="002575C4" w:rsidP="004C5590">
            <w:pPr>
              <w:spacing w:line="240" w:lineRule="auto"/>
              <w:jc w:val="center"/>
              <w:rPr>
                <w:lang w:val="es-ES"/>
              </w:rPr>
            </w:pPr>
          </w:p>
        </w:tc>
        <w:tc>
          <w:tcPr>
            <w:tcW w:w="1095" w:type="dxa"/>
            <w:tcBorders>
              <w:right w:val="single" w:sz="12" w:space="0" w:color="auto"/>
            </w:tcBorders>
            <w:vAlign w:val="center"/>
          </w:tcPr>
          <w:p w14:paraId="360CC6B2" w14:textId="77777777" w:rsidR="002575C4" w:rsidRDefault="002575C4" w:rsidP="004C5590">
            <w:pPr>
              <w:spacing w:line="240" w:lineRule="auto"/>
              <w:jc w:val="center"/>
              <w:rPr>
                <w:lang w:val="es-ES"/>
              </w:rPr>
            </w:pPr>
          </w:p>
        </w:tc>
      </w:tr>
      <w:tr w:rsidR="002575C4" w14:paraId="243AD88E" w14:textId="77777777" w:rsidTr="004C5590">
        <w:trPr>
          <w:trHeight w:val="567"/>
        </w:trPr>
        <w:tc>
          <w:tcPr>
            <w:tcW w:w="2263" w:type="dxa"/>
            <w:tcBorders>
              <w:left w:val="single" w:sz="12" w:space="0" w:color="auto"/>
            </w:tcBorders>
            <w:vAlign w:val="center"/>
          </w:tcPr>
          <w:p w14:paraId="6C3F656F" w14:textId="77777777" w:rsidR="002575C4" w:rsidRDefault="002575C4" w:rsidP="004C5590">
            <w:pPr>
              <w:spacing w:line="240" w:lineRule="auto"/>
              <w:jc w:val="center"/>
              <w:rPr>
                <w:lang w:val="es-ES"/>
              </w:rPr>
            </w:pPr>
          </w:p>
        </w:tc>
        <w:tc>
          <w:tcPr>
            <w:tcW w:w="1094" w:type="dxa"/>
            <w:vAlign w:val="center"/>
          </w:tcPr>
          <w:p w14:paraId="572339E6" w14:textId="77777777" w:rsidR="002575C4" w:rsidRDefault="002575C4" w:rsidP="004C5590">
            <w:pPr>
              <w:spacing w:line="240" w:lineRule="auto"/>
              <w:jc w:val="center"/>
              <w:rPr>
                <w:lang w:val="es-ES"/>
              </w:rPr>
            </w:pPr>
          </w:p>
        </w:tc>
        <w:tc>
          <w:tcPr>
            <w:tcW w:w="1094" w:type="dxa"/>
            <w:vAlign w:val="center"/>
          </w:tcPr>
          <w:p w14:paraId="7D712004" w14:textId="77777777" w:rsidR="002575C4" w:rsidRDefault="002575C4" w:rsidP="004C5590">
            <w:pPr>
              <w:spacing w:line="240" w:lineRule="auto"/>
              <w:jc w:val="center"/>
              <w:rPr>
                <w:lang w:val="es-ES"/>
              </w:rPr>
            </w:pPr>
          </w:p>
        </w:tc>
        <w:tc>
          <w:tcPr>
            <w:tcW w:w="1094" w:type="dxa"/>
            <w:vAlign w:val="center"/>
          </w:tcPr>
          <w:p w14:paraId="77E63621" w14:textId="77777777" w:rsidR="002575C4" w:rsidRDefault="002575C4" w:rsidP="004C5590">
            <w:pPr>
              <w:spacing w:line="240" w:lineRule="auto"/>
              <w:jc w:val="center"/>
              <w:rPr>
                <w:lang w:val="es-ES"/>
              </w:rPr>
            </w:pPr>
          </w:p>
        </w:tc>
        <w:tc>
          <w:tcPr>
            <w:tcW w:w="1094" w:type="dxa"/>
            <w:vAlign w:val="center"/>
          </w:tcPr>
          <w:p w14:paraId="55B799C8" w14:textId="77777777" w:rsidR="002575C4" w:rsidRDefault="002575C4" w:rsidP="004C5590">
            <w:pPr>
              <w:spacing w:line="240" w:lineRule="auto"/>
              <w:jc w:val="center"/>
              <w:rPr>
                <w:lang w:val="es-ES"/>
              </w:rPr>
            </w:pPr>
          </w:p>
        </w:tc>
        <w:tc>
          <w:tcPr>
            <w:tcW w:w="1094" w:type="dxa"/>
            <w:vAlign w:val="center"/>
          </w:tcPr>
          <w:p w14:paraId="7F9368FE" w14:textId="77777777" w:rsidR="002575C4" w:rsidRDefault="002575C4" w:rsidP="004C5590">
            <w:pPr>
              <w:spacing w:line="240" w:lineRule="auto"/>
              <w:jc w:val="center"/>
              <w:rPr>
                <w:lang w:val="es-ES"/>
              </w:rPr>
            </w:pPr>
          </w:p>
        </w:tc>
        <w:tc>
          <w:tcPr>
            <w:tcW w:w="1095" w:type="dxa"/>
            <w:tcBorders>
              <w:right w:val="single" w:sz="12" w:space="0" w:color="auto"/>
            </w:tcBorders>
            <w:vAlign w:val="center"/>
          </w:tcPr>
          <w:p w14:paraId="552FC239" w14:textId="77777777" w:rsidR="002575C4" w:rsidRDefault="002575C4" w:rsidP="004C5590">
            <w:pPr>
              <w:spacing w:line="240" w:lineRule="auto"/>
              <w:jc w:val="center"/>
              <w:rPr>
                <w:lang w:val="es-ES"/>
              </w:rPr>
            </w:pPr>
          </w:p>
        </w:tc>
      </w:tr>
      <w:tr w:rsidR="002575C4" w14:paraId="56DEA617" w14:textId="77777777" w:rsidTr="004C5590">
        <w:trPr>
          <w:trHeight w:val="567"/>
        </w:trPr>
        <w:tc>
          <w:tcPr>
            <w:tcW w:w="2263" w:type="dxa"/>
            <w:tcBorders>
              <w:left w:val="single" w:sz="12" w:space="0" w:color="auto"/>
              <w:bottom w:val="single" w:sz="12" w:space="0" w:color="auto"/>
            </w:tcBorders>
            <w:vAlign w:val="center"/>
          </w:tcPr>
          <w:p w14:paraId="00927CE2" w14:textId="77777777" w:rsidR="002575C4" w:rsidRDefault="002575C4" w:rsidP="004C5590">
            <w:pPr>
              <w:spacing w:line="240" w:lineRule="auto"/>
              <w:jc w:val="center"/>
              <w:rPr>
                <w:lang w:val="es-ES"/>
              </w:rPr>
            </w:pPr>
          </w:p>
        </w:tc>
        <w:tc>
          <w:tcPr>
            <w:tcW w:w="1094" w:type="dxa"/>
            <w:tcBorders>
              <w:bottom w:val="single" w:sz="12" w:space="0" w:color="auto"/>
            </w:tcBorders>
            <w:vAlign w:val="center"/>
          </w:tcPr>
          <w:p w14:paraId="0ECD8D8C" w14:textId="77777777" w:rsidR="002575C4" w:rsidRDefault="002575C4" w:rsidP="004C5590">
            <w:pPr>
              <w:spacing w:line="240" w:lineRule="auto"/>
              <w:jc w:val="center"/>
              <w:rPr>
                <w:lang w:val="es-ES"/>
              </w:rPr>
            </w:pPr>
          </w:p>
        </w:tc>
        <w:tc>
          <w:tcPr>
            <w:tcW w:w="1094" w:type="dxa"/>
            <w:tcBorders>
              <w:bottom w:val="single" w:sz="12" w:space="0" w:color="auto"/>
            </w:tcBorders>
            <w:vAlign w:val="center"/>
          </w:tcPr>
          <w:p w14:paraId="7EBBE41C" w14:textId="77777777" w:rsidR="002575C4" w:rsidRDefault="002575C4" w:rsidP="004C5590">
            <w:pPr>
              <w:spacing w:line="240" w:lineRule="auto"/>
              <w:jc w:val="center"/>
              <w:rPr>
                <w:lang w:val="es-ES"/>
              </w:rPr>
            </w:pPr>
          </w:p>
        </w:tc>
        <w:tc>
          <w:tcPr>
            <w:tcW w:w="1094" w:type="dxa"/>
            <w:tcBorders>
              <w:bottom w:val="single" w:sz="12" w:space="0" w:color="auto"/>
            </w:tcBorders>
            <w:vAlign w:val="center"/>
          </w:tcPr>
          <w:p w14:paraId="092B10FB" w14:textId="77777777" w:rsidR="002575C4" w:rsidRDefault="002575C4" w:rsidP="004C5590">
            <w:pPr>
              <w:spacing w:line="240" w:lineRule="auto"/>
              <w:jc w:val="center"/>
              <w:rPr>
                <w:lang w:val="es-ES"/>
              </w:rPr>
            </w:pPr>
          </w:p>
        </w:tc>
        <w:tc>
          <w:tcPr>
            <w:tcW w:w="1094" w:type="dxa"/>
            <w:tcBorders>
              <w:bottom w:val="single" w:sz="12" w:space="0" w:color="auto"/>
            </w:tcBorders>
            <w:vAlign w:val="center"/>
          </w:tcPr>
          <w:p w14:paraId="5437205C" w14:textId="77777777" w:rsidR="002575C4" w:rsidRDefault="002575C4" w:rsidP="004C5590">
            <w:pPr>
              <w:spacing w:line="240" w:lineRule="auto"/>
              <w:jc w:val="center"/>
              <w:rPr>
                <w:lang w:val="es-ES"/>
              </w:rPr>
            </w:pPr>
          </w:p>
        </w:tc>
        <w:tc>
          <w:tcPr>
            <w:tcW w:w="1094" w:type="dxa"/>
            <w:tcBorders>
              <w:bottom w:val="single" w:sz="12" w:space="0" w:color="auto"/>
            </w:tcBorders>
            <w:vAlign w:val="center"/>
          </w:tcPr>
          <w:p w14:paraId="61E14595" w14:textId="77777777" w:rsidR="002575C4" w:rsidRDefault="002575C4" w:rsidP="004C5590">
            <w:pPr>
              <w:spacing w:line="240" w:lineRule="auto"/>
              <w:jc w:val="center"/>
              <w:rPr>
                <w:lang w:val="es-ES"/>
              </w:rPr>
            </w:pPr>
          </w:p>
        </w:tc>
        <w:tc>
          <w:tcPr>
            <w:tcW w:w="1095" w:type="dxa"/>
            <w:tcBorders>
              <w:bottom w:val="single" w:sz="12" w:space="0" w:color="auto"/>
              <w:right w:val="single" w:sz="12" w:space="0" w:color="auto"/>
            </w:tcBorders>
            <w:vAlign w:val="center"/>
          </w:tcPr>
          <w:p w14:paraId="1A374F01" w14:textId="77777777" w:rsidR="002575C4" w:rsidRDefault="002575C4" w:rsidP="004C5590">
            <w:pPr>
              <w:spacing w:line="240" w:lineRule="auto"/>
              <w:jc w:val="center"/>
              <w:rPr>
                <w:lang w:val="es-ES"/>
              </w:rPr>
            </w:pPr>
          </w:p>
        </w:tc>
      </w:tr>
    </w:tbl>
    <w:p w14:paraId="12F9C68F" w14:textId="77777777" w:rsidR="002575C4" w:rsidRPr="002575C4" w:rsidRDefault="002575C4" w:rsidP="002575C4">
      <w:pPr>
        <w:rPr>
          <w:lang w:val="es-ES"/>
        </w:rPr>
      </w:pPr>
    </w:p>
    <w:p w14:paraId="32A8274C" w14:textId="77777777" w:rsidR="009354E1" w:rsidRDefault="009354E1" w:rsidP="00A57ECB">
      <w:pPr>
        <w:pStyle w:val="Ttulo2"/>
        <w:numPr>
          <w:ilvl w:val="1"/>
          <w:numId w:val="12"/>
        </w:numPr>
        <w:rPr>
          <w:lang w:val="es-ES"/>
        </w:rPr>
      </w:pPr>
      <w:bookmarkStart w:id="33" w:name="_Toc168638214"/>
      <w:bookmarkStart w:id="34" w:name="_Toc169324278"/>
      <w:r>
        <w:rPr>
          <w:lang w:val="es-ES"/>
        </w:rPr>
        <w:t>Impactos potenciales.</w:t>
      </w:r>
      <w:bookmarkEnd w:id="33"/>
      <w:bookmarkEnd w:id="34"/>
    </w:p>
    <w:p w14:paraId="77F86C31" w14:textId="77777777" w:rsidR="009354E1" w:rsidRDefault="009354E1" w:rsidP="009354E1">
      <w:pPr>
        <w:rPr>
          <w:lang w:val="es-ES"/>
        </w:rPr>
      </w:pPr>
      <w:r>
        <w:rPr>
          <w:lang w:val="es-ES"/>
        </w:rPr>
        <w:t>Como impacto de los proyectos se espera un mayor valor agregado que se traduzca en mejores beneficios para la comunidad o en una mejora de las condiciones de bienestar y calidad de vida para las comunidades.</w:t>
      </w:r>
    </w:p>
    <w:p w14:paraId="105B8EFC" w14:textId="77777777" w:rsidR="009354E1" w:rsidRDefault="009354E1" w:rsidP="009354E1">
      <w:pPr>
        <w:rPr>
          <w:lang w:val="es-ES"/>
        </w:rPr>
      </w:pPr>
      <w:r>
        <w:rPr>
          <w:lang w:val="es-ES"/>
        </w:rPr>
        <w:t>Relacionar los posibles impactos esperados, que se lograrán en el mediano y largo plazo como resultado del conocimiento adquirido con la innovación social o innovación transformativa una vez finalice el proyecto. Así como una descripción de los mecanismos de participación de la comunidad involucrada.</w:t>
      </w:r>
    </w:p>
    <w:p w14:paraId="3679A424" w14:textId="77777777" w:rsidR="002575C4" w:rsidRPr="002575C4" w:rsidRDefault="002575C4" w:rsidP="002575C4">
      <w:pPr>
        <w:rPr>
          <w:lang w:val="es-ES"/>
        </w:rPr>
      </w:pPr>
      <w:bookmarkStart w:id="35" w:name="_Toc168638215"/>
      <w:bookmarkStart w:id="36" w:name="_Toc169324279"/>
      <w:r w:rsidRPr="002575C4">
        <w:rPr>
          <w:lang w:val="es-ES"/>
        </w:rPr>
        <w:t>Es importante identificar para cada impacto, los indicadores cualitativos y cuantitativos verificables, así como los posibles beneficiarios de dicho resultado y el tiempo estimado en el cual este se puede estar dando.</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904"/>
        <w:gridCol w:w="1905"/>
        <w:gridCol w:w="1905"/>
      </w:tblGrid>
      <w:tr w:rsidR="002575C4" w:rsidRPr="00A77592" w14:paraId="3FC67205" w14:textId="77777777" w:rsidTr="004C5590">
        <w:trPr>
          <w:trHeight w:val="567"/>
        </w:trPr>
        <w:tc>
          <w:tcPr>
            <w:tcW w:w="3114" w:type="dxa"/>
            <w:shd w:val="clear" w:color="auto" w:fill="00B0F0"/>
            <w:vAlign w:val="center"/>
          </w:tcPr>
          <w:p w14:paraId="739ABD7C" w14:textId="77777777" w:rsidR="002575C4" w:rsidRPr="00926AAB" w:rsidRDefault="002575C4" w:rsidP="004C5590">
            <w:pPr>
              <w:spacing w:after="0" w:line="276" w:lineRule="auto"/>
              <w:jc w:val="center"/>
              <w:rPr>
                <w:rFonts w:eastAsia="Work Sans"/>
                <w:b/>
                <w:sz w:val="20"/>
                <w:szCs w:val="18"/>
                <w:lang w:val="es-ES"/>
              </w:rPr>
            </w:pPr>
            <w:r w:rsidRPr="00926AAB">
              <w:rPr>
                <w:rFonts w:eastAsia="Work Sans"/>
                <w:b/>
                <w:sz w:val="20"/>
                <w:szCs w:val="18"/>
                <w:lang w:val="es-ES"/>
              </w:rPr>
              <w:lastRenderedPageBreak/>
              <w:t>RESULTADO/PRODUCTO ESPERADO</w:t>
            </w:r>
          </w:p>
        </w:tc>
        <w:tc>
          <w:tcPr>
            <w:tcW w:w="1904" w:type="dxa"/>
            <w:shd w:val="clear" w:color="auto" w:fill="00B0F0"/>
            <w:vAlign w:val="center"/>
          </w:tcPr>
          <w:p w14:paraId="12643809" w14:textId="77777777" w:rsidR="002575C4" w:rsidRPr="00926AAB" w:rsidRDefault="002575C4" w:rsidP="004C5590">
            <w:pPr>
              <w:spacing w:after="0" w:line="276" w:lineRule="auto"/>
              <w:jc w:val="center"/>
              <w:rPr>
                <w:b/>
                <w:bCs/>
                <w:sz w:val="20"/>
                <w:szCs w:val="18"/>
                <w:lang w:val="es-ES"/>
              </w:rPr>
            </w:pPr>
            <w:r w:rsidRPr="00926AAB">
              <w:rPr>
                <w:rFonts w:eastAsia="Work Sans"/>
                <w:b/>
                <w:sz w:val="20"/>
                <w:szCs w:val="18"/>
                <w:lang w:val="es-ES"/>
              </w:rPr>
              <w:t>INDICADORES</w:t>
            </w:r>
          </w:p>
        </w:tc>
        <w:tc>
          <w:tcPr>
            <w:tcW w:w="1905" w:type="dxa"/>
            <w:shd w:val="clear" w:color="auto" w:fill="00B0F0"/>
            <w:vAlign w:val="center"/>
          </w:tcPr>
          <w:p w14:paraId="29C659A8" w14:textId="77777777" w:rsidR="002575C4" w:rsidRPr="00926AAB" w:rsidRDefault="002575C4" w:rsidP="004C5590">
            <w:pPr>
              <w:spacing w:after="0" w:line="276" w:lineRule="auto"/>
              <w:jc w:val="center"/>
              <w:rPr>
                <w:b/>
                <w:bCs/>
                <w:sz w:val="20"/>
                <w:szCs w:val="18"/>
                <w:lang w:val="es-ES"/>
              </w:rPr>
            </w:pPr>
            <w:r w:rsidRPr="00926AAB">
              <w:rPr>
                <w:b/>
                <w:bCs/>
                <w:sz w:val="20"/>
                <w:szCs w:val="18"/>
                <w:lang w:val="es-ES"/>
              </w:rPr>
              <w:t>BENEFICIARIO</w:t>
            </w:r>
          </w:p>
        </w:tc>
        <w:tc>
          <w:tcPr>
            <w:tcW w:w="1905" w:type="dxa"/>
            <w:shd w:val="clear" w:color="auto" w:fill="00B0F0"/>
            <w:vAlign w:val="center"/>
          </w:tcPr>
          <w:p w14:paraId="396A5833" w14:textId="77777777" w:rsidR="002575C4" w:rsidRPr="00926AAB" w:rsidRDefault="002575C4" w:rsidP="004C5590">
            <w:pPr>
              <w:spacing w:after="0" w:line="276" w:lineRule="auto"/>
              <w:jc w:val="center"/>
              <w:rPr>
                <w:b/>
                <w:bCs/>
                <w:sz w:val="20"/>
                <w:szCs w:val="18"/>
                <w:lang w:val="es-ES"/>
              </w:rPr>
            </w:pPr>
            <w:r w:rsidRPr="00926AAB">
              <w:rPr>
                <w:rFonts w:eastAsia="Work Sans"/>
                <w:b/>
                <w:sz w:val="20"/>
                <w:szCs w:val="18"/>
                <w:lang w:val="es-ES"/>
              </w:rPr>
              <w:t>TIEMPO ESTIMADO PARA EL RESULTADO</w:t>
            </w:r>
          </w:p>
        </w:tc>
      </w:tr>
      <w:tr w:rsidR="002575C4" w:rsidRPr="00A77592" w14:paraId="11BD6975" w14:textId="77777777" w:rsidTr="004C5590">
        <w:trPr>
          <w:trHeight w:val="567"/>
        </w:trPr>
        <w:tc>
          <w:tcPr>
            <w:tcW w:w="3114" w:type="dxa"/>
            <w:vAlign w:val="center"/>
          </w:tcPr>
          <w:p w14:paraId="3B110D52" w14:textId="77777777" w:rsidR="002575C4" w:rsidRPr="00A77592" w:rsidRDefault="002575C4" w:rsidP="004C5590">
            <w:pPr>
              <w:spacing w:after="0" w:line="276" w:lineRule="auto"/>
              <w:rPr>
                <w:rFonts w:ascii="Work Sans" w:eastAsia="Work Sans" w:hAnsi="Work Sans" w:cs="Work Sans"/>
                <w:sz w:val="20"/>
                <w:szCs w:val="20"/>
                <w:lang w:val="es-ES"/>
              </w:rPr>
            </w:pPr>
            <w:r>
              <w:rPr>
                <w:rFonts w:ascii="Work Sans" w:eastAsia="Work Sans" w:hAnsi="Work Sans" w:cs="Work Sans"/>
                <w:sz w:val="20"/>
                <w:szCs w:val="20"/>
                <w:lang w:val="es-ES"/>
              </w:rPr>
              <w:t>Arquitectura básica de un software para la atención al cliente.</w:t>
            </w:r>
          </w:p>
        </w:tc>
        <w:tc>
          <w:tcPr>
            <w:tcW w:w="1904" w:type="dxa"/>
            <w:vAlign w:val="center"/>
          </w:tcPr>
          <w:p w14:paraId="1838E506" w14:textId="77777777" w:rsidR="002575C4" w:rsidRPr="00A77592" w:rsidRDefault="002575C4" w:rsidP="004C5590">
            <w:pPr>
              <w:spacing w:line="276" w:lineRule="auto"/>
              <w:rPr>
                <w:rFonts w:ascii="Work Sans" w:eastAsia="Work Sans" w:hAnsi="Work Sans" w:cs="Work Sans"/>
                <w:sz w:val="20"/>
                <w:szCs w:val="20"/>
                <w:lang w:val="es-ES"/>
              </w:rPr>
            </w:pPr>
            <w:r>
              <w:rPr>
                <w:rFonts w:ascii="Work Sans" w:eastAsia="Work Sans" w:hAnsi="Work Sans" w:cs="Work Sans"/>
                <w:sz w:val="20"/>
                <w:szCs w:val="20"/>
                <w:lang w:val="es-ES"/>
              </w:rPr>
              <w:t>Un documento que cuente los requerimientos para el desarrollo de un software</w:t>
            </w:r>
          </w:p>
        </w:tc>
        <w:tc>
          <w:tcPr>
            <w:tcW w:w="1905" w:type="dxa"/>
            <w:vAlign w:val="center"/>
          </w:tcPr>
          <w:p w14:paraId="59B6CFAD" w14:textId="77777777" w:rsidR="002575C4" w:rsidRPr="00A77592" w:rsidRDefault="002575C4" w:rsidP="004C5590">
            <w:pPr>
              <w:spacing w:line="276" w:lineRule="auto"/>
              <w:rPr>
                <w:rFonts w:ascii="Work Sans" w:eastAsia="Work Sans" w:hAnsi="Work Sans" w:cs="Work Sans"/>
                <w:sz w:val="20"/>
                <w:szCs w:val="20"/>
                <w:lang w:val="es-ES"/>
              </w:rPr>
            </w:pPr>
            <w:r>
              <w:rPr>
                <w:rFonts w:ascii="Work Sans" w:eastAsia="Work Sans" w:hAnsi="Work Sans" w:cs="Work Sans"/>
                <w:sz w:val="20"/>
                <w:szCs w:val="20"/>
                <w:lang w:val="es-ES"/>
              </w:rPr>
              <w:t>La empresa X</w:t>
            </w:r>
          </w:p>
        </w:tc>
        <w:tc>
          <w:tcPr>
            <w:tcW w:w="1905" w:type="dxa"/>
            <w:vAlign w:val="center"/>
          </w:tcPr>
          <w:p w14:paraId="5549F80A" w14:textId="77777777" w:rsidR="002575C4" w:rsidRPr="00A77592" w:rsidRDefault="002575C4" w:rsidP="004C5590">
            <w:pPr>
              <w:spacing w:line="276" w:lineRule="auto"/>
              <w:rPr>
                <w:rFonts w:ascii="Work Sans" w:eastAsia="Work Sans" w:hAnsi="Work Sans" w:cs="Work Sans"/>
                <w:sz w:val="20"/>
                <w:szCs w:val="20"/>
                <w:lang w:val="es-ES"/>
              </w:rPr>
            </w:pPr>
            <w:r>
              <w:rPr>
                <w:rFonts w:ascii="Work Sans" w:eastAsia="Work Sans" w:hAnsi="Work Sans" w:cs="Work Sans"/>
                <w:sz w:val="20"/>
                <w:szCs w:val="20"/>
                <w:lang w:val="es-ES"/>
              </w:rPr>
              <w:t>4 meses.</w:t>
            </w:r>
          </w:p>
        </w:tc>
      </w:tr>
      <w:tr w:rsidR="002575C4" w:rsidRPr="00A77592" w14:paraId="7F92E708" w14:textId="77777777" w:rsidTr="004C5590">
        <w:trPr>
          <w:trHeight w:val="567"/>
        </w:trPr>
        <w:tc>
          <w:tcPr>
            <w:tcW w:w="3114" w:type="dxa"/>
            <w:vAlign w:val="center"/>
          </w:tcPr>
          <w:p w14:paraId="2A836E78" w14:textId="77777777" w:rsidR="002575C4" w:rsidRPr="00A77592" w:rsidRDefault="002575C4" w:rsidP="004C5590">
            <w:pPr>
              <w:spacing w:line="276" w:lineRule="auto"/>
              <w:rPr>
                <w:rFonts w:ascii="Work Sans" w:eastAsia="Work Sans" w:hAnsi="Work Sans" w:cs="Work Sans"/>
                <w:sz w:val="20"/>
                <w:szCs w:val="20"/>
                <w:lang w:val="es-ES"/>
              </w:rPr>
            </w:pPr>
          </w:p>
        </w:tc>
        <w:tc>
          <w:tcPr>
            <w:tcW w:w="1904" w:type="dxa"/>
            <w:vAlign w:val="center"/>
          </w:tcPr>
          <w:p w14:paraId="0F31B795" w14:textId="77777777" w:rsidR="002575C4" w:rsidRPr="00A77592" w:rsidRDefault="002575C4" w:rsidP="004C5590">
            <w:pPr>
              <w:spacing w:line="276" w:lineRule="auto"/>
              <w:rPr>
                <w:rFonts w:ascii="Work Sans" w:eastAsia="Work Sans" w:hAnsi="Work Sans" w:cs="Work Sans"/>
                <w:sz w:val="20"/>
                <w:szCs w:val="20"/>
                <w:lang w:val="es-ES"/>
              </w:rPr>
            </w:pPr>
          </w:p>
        </w:tc>
        <w:tc>
          <w:tcPr>
            <w:tcW w:w="1905" w:type="dxa"/>
            <w:vAlign w:val="center"/>
          </w:tcPr>
          <w:p w14:paraId="015C7546" w14:textId="77777777" w:rsidR="002575C4" w:rsidRPr="00A77592" w:rsidRDefault="002575C4" w:rsidP="004C5590">
            <w:pPr>
              <w:spacing w:line="276" w:lineRule="auto"/>
              <w:rPr>
                <w:rFonts w:ascii="Work Sans" w:eastAsia="Work Sans" w:hAnsi="Work Sans" w:cs="Work Sans"/>
                <w:sz w:val="20"/>
                <w:szCs w:val="20"/>
                <w:lang w:val="es-ES"/>
              </w:rPr>
            </w:pPr>
          </w:p>
        </w:tc>
        <w:tc>
          <w:tcPr>
            <w:tcW w:w="1905" w:type="dxa"/>
            <w:vAlign w:val="center"/>
          </w:tcPr>
          <w:p w14:paraId="530B9D00" w14:textId="77777777" w:rsidR="002575C4" w:rsidRPr="00A77592" w:rsidRDefault="002575C4" w:rsidP="004C5590">
            <w:pPr>
              <w:spacing w:line="276" w:lineRule="auto"/>
              <w:rPr>
                <w:rFonts w:ascii="Work Sans" w:eastAsia="Work Sans" w:hAnsi="Work Sans" w:cs="Work Sans"/>
                <w:sz w:val="20"/>
                <w:szCs w:val="20"/>
                <w:lang w:val="es-ES"/>
              </w:rPr>
            </w:pPr>
          </w:p>
        </w:tc>
      </w:tr>
      <w:tr w:rsidR="002575C4" w:rsidRPr="00A77592" w14:paraId="6BDB8477" w14:textId="77777777" w:rsidTr="004C5590">
        <w:trPr>
          <w:trHeight w:val="567"/>
        </w:trPr>
        <w:tc>
          <w:tcPr>
            <w:tcW w:w="3114" w:type="dxa"/>
            <w:vAlign w:val="center"/>
          </w:tcPr>
          <w:p w14:paraId="41B62800" w14:textId="77777777" w:rsidR="002575C4" w:rsidRPr="00A77592" w:rsidRDefault="002575C4" w:rsidP="004C5590">
            <w:pPr>
              <w:spacing w:line="276" w:lineRule="auto"/>
              <w:rPr>
                <w:rFonts w:ascii="Work Sans" w:eastAsia="Work Sans" w:hAnsi="Work Sans" w:cs="Work Sans"/>
                <w:sz w:val="20"/>
                <w:szCs w:val="20"/>
                <w:lang w:val="es-ES"/>
              </w:rPr>
            </w:pPr>
          </w:p>
        </w:tc>
        <w:tc>
          <w:tcPr>
            <w:tcW w:w="1904" w:type="dxa"/>
            <w:vAlign w:val="center"/>
          </w:tcPr>
          <w:p w14:paraId="042958DA" w14:textId="77777777" w:rsidR="002575C4" w:rsidRPr="00A77592" w:rsidRDefault="002575C4" w:rsidP="004C5590">
            <w:pPr>
              <w:spacing w:line="276" w:lineRule="auto"/>
              <w:rPr>
                <w:rFonts w:ascii="Work Sans" w:eastAsia="Work Sans" w:hAnsi="Work Sans" w:cs="Work Sans"/>
                <w:sz w:val="20"/>
                <w:szCs w:val="20"/>
                <w:lang w:val="es-ES"/>
              </w:rPr>
            </w:pPr>
          </w:p>
        </w:tc>
        <w:tc>
          <w:tcPr>
            <w:tcW w:w="1905" w:type="dxa"/>
            <w:vAlign w:val="center"/>
          </w:tcPr>
          <w:p w14:paraId="4142564C" w14:textId="77777777" w:rsidR="002575C4" w:rsidRPr="00A77592" w:rsidRDefault="002575C4" w:rsidP="004C5590">
            <w:pPr>
              <w:spacing w:line="276" w:lineRule="auto"/>
              <w:rPr>
                <w:rFonts w:ascii="Work Sans" w:eastAsia="Work Sans" w:hAnsi="Work Sans" w:cs="Work Sans"/>
                <w:sz w:val="20"/>
                <w:szCs w:val="20"/>
                <w:lang w:val="es-ES"/>
              </w:rPr>
            </w:pPr>
          </w:p>
        </w:tc>
        <w:tc>
          <w:tcPr>
            <w:tcW w:w="1905" w:type="dxa"/>
            <w:vAlign w:val="center"/>
          </w:tcPr>
          <w:p w14:paraId="28F576CE" w14:textId="77777777" w:rsidR="002575C4" w:rsidRPr="00A77592" w:rsidRDefault="002575C4" w:rsidP="004C5590">
            <w:pPr>
              <w:spacing w:line="276" w:lineRule="auto"/>
              <w:rPr>
                <w:rFonts w:ascii="Work Sans" w:eastAsia="Work Sans" w:hAnsi="Work Sans" w:cs="Work Sans"/>
                <w:sz w:val="20"/>
                <w:szCs w:val="20"/>
                <w:lang w:val="es-ES"/>
              </w:rPr>
            </w:pPr>
          </w:p>
        </w:tc>
      </w:tr>
      <w:tr w:rsidR="002575C4" w:rsidRPr="00A77592" w14:paraId="1B1E4D1B" w14:textId="77777777" w:rsidTr="004C5590">
        <w:trPr>
          <w:trHeight w:val="567"/>
        </w:trPr>
        <w:tc>
          <w:tcPr>
            <w:tcW w:w="3114" w:type="dxa"/>
            <w:vAlign w:val="center"/>
          </w:tcPr>
          <w:p w14:paraId="5F75BBF2" w14:textId="77777777" w:rsidR="002575C4" w:rsidRPr="00A77592" w:rsidRDefault="002575C4" w:rsidP="004C5590">
            <w:pPr>
              <w:spacing w:line="276" w:lineRule="auto"/>
              <w:rPr>
                <w:rFonts w:ascii="Work Sans" w:eastAsia="Work Sans" w:hAnsi="Work Sans" w:cs="Work Sans"/>
                <w:sz w:val="20"/>
                <w:szCs w:val="20"/>
                <w:lang w:val="es-ES"/>
              </w:rPr>
            </w:pPr>
          </w:p>
        </w:tc>
        <w:tc>
          <w:tcPr>
            <w:tcW w:w="1904" w:type="dxa"/>
            <w:vAlign w:val="center"/>
          </w:tcPr>
          <w:p w14:paraId="42B8105A" w14:textId="77777777" w:rsidR="002575C4" w:rsidRPr="00A77592" w:rsidRDefault="002575C4" w:rsidP="004C5590">
            <w:pPr>
              <w:spacing w:line="276" w:lineRule="auto"/>
              <w:rPr>
                <w:rFonts w:ascii="Work Sans" w:eastAsia="Work Sans" w:hAnsi="Work Sans" w:cs="Work Sans"/>
                <w:sz w:val="20"/>
                <w:szCs w:val="20"/>
                <w:lang w:val="es-ES"/>
              </w:rPr>
            </w:pPr>
          </w:p>
        </w:tc>
        <w:tc>
          <w:tcPr>
            <w:tcW w:w="1905" w:type="dxa"/>
            <w:vAlign w:val="center"/>
          </w:tcPr>
          <w:p w14:paraId="2A581394" w14:textId="77777777" w:rsidR="002575C4" w:rsidRPr="00A77592" w:rsidRDefault="002575C4" w:rsidP="004C5590">
            <w:pPr>
              <w:spacing w:line="276" w:lineRule="auto"/>
              <w:rPr>
                <w:rFonts w:ascii="Work Sans" w:eastAsia="Work Sans" w:hAnsi="Work Sans" w:cs="Work Sans"/>
                <w:sz w:val="20"/>
                <w:szCs w:val="20"/>
                <w:lang w:val="es-ES"/>
              </w:rPr>
            </w:pPr>
          </w:p>
        </w:tc>
        <w:tc>
          <w:tcPr>
            <w:tcW w:w="1905" w:type="dxa"/>
            <w:vAlign w:val="center"/>
          </w:tcPr>
          <w:p w14:paraId="0FF3E82A" w14:textId="77777777" w:rsidR="002575C4" w:rsidRPr="00A77592" w:rsidRDefault="002575C4" w:rsidP="004C5590">
            <w:pPr>
              <w:spacing w:line="276" w:lineRule="auto"/>
              <w:rPr>
                <w:rFonts w:ascii="Work Sans" w:eastAsia="Work Sans" w:hAnsi="Work Sans" w:cs="Work Sans"/>
                <w:sz w:val="20"/>
                <w:szCs w:val="20"/>
                <w:lang w:val="es-ES"/>
              </w:rPr>
            </w:pPr>
          </w:p>
        </w:tc>
      </w:tr>
      <w:tr w:rsidR="002575C4" w:rsidRPr="00A77592" w14:paraId="6A9E8BE1" w14:textId="77777777" w:rsidTr="004C5590">
        <w:trPr>
          <w:trHeight w:val="567"/>
        </w:trPr>
        <w:tc>
          <w:tcPr>
            <w:tcW w:w="3114" w:type="dxa"/>
            <w:vAlign w:val="center"/>
          </w:tcPr>
          <w:p w14:paraId="7480C0F9" w14:textId="77777777" w:rsidR="002575C4" w:rsidRPr="00A77592" w:rsidRDefault="002575C4" w:rsidP="004C5590">
            <w:pPr>
              <w:spacing w:line="276" w:lineRule="auto"/>
              <w:rPr>
                <w:rFonts w:ascii="Work Sans" w:eastAsia="Work Sans" w:hAnsi="Work Sans" w:cs="Work Sans"/>
                <w:sz w:val="20"/>
                <w:szCs w:val="20"/>
                <w:lang w:val="es-ES"/>
              </w:rPr>
            </w:pPr>
          </w:p>
        </w:tc>
        <w:tc>
          <w:tcPr>
            <w:tcW w:w="1904" w:type="dxa"/>
            <w:vAlign w:val="center"/>
          </w:tcPr>
          <w:p w14:paraId="0A780B31" w14:textId="77777777" w:rsidR="002575C4" w:rsidRPr="00A77592" w:rsidRDefault="002575C4" w:rsidP="004C5590">
            <w:pPr>
              <w:spacing w:line="276" w:lineRule="auto"/>
              <w:rPr>
                <w:rFonts w:ascii="Work Sans" w:eastAsia="Work Sans" w:hAnsi="Work Sans" w:cs="Work Sans"/>
                <w:sz w:val="20"/>
                <w:szCs w:val="20"/>
                <w:lang w:val="es-ES"/>
              </w:rPr>
            </w:pPr>
          </w:p>
        </w:tc>
        <w:tc>
          <w:tcPr>
            <w:tcW w:w="1905" w:type="dxa"/>
            <w:vAlign w:val="center"/>
          </w:tcPr>
          <w:p w14:paraId="3A521EA8" w14:textId="77777777" w:rsidR="002575C4" w:rsidRPr="00A77592" w:rsidRDefault="002575C4" w:rsidP="004C5590">
            <w:pPr>
              <w:spacing w:line="276" w:lineRule="auto"/>
              <w:rPr>
                <w:rFonts w:ascii="Work Sans" w:eastAsia="Work Sans" w:hAnsi="Work Sans" w:cs="Work Sans"/>
                <w:sz w:val="20"/>
                <w:szCs w:val="20"/>
                <w:lang w:val="es-ES"/>
              </w:rPr>
            </w:pPr>
          </w:p>
        </w:tc>
        <w:tc>
          <w:tcPr>
            <w:tcW w:w="1905" w:type="dxa"/>
            <w:vAlign w:val="center"/>
          </w:tcPr>
          <w:p w14:paraId="7B6EF449" w14:textId="77777777" w:rsidR="002575C4" w:rsidRPr="00A77592" w:rsidRDefault="002575C4" w:rsidP="004C5590">
            <w:pPr>
              <w:spacing w:line="276" w:lineRule="auto"/>
              <w:rPr>
                <w:rFonts w:ascii="Work Sans" w:eastAsia="Work Sans" w:hAnsi="Work Sans" w:cs="Work Sans"/>
                <w:sz w:val="20"/>
                <w:szCs w:val="20"/>
                <w:lang w:val="es-ES"/>
              </w:rPr>
            </w:pPr>
          </w:p>
        </w:tc>
      </w:tr>
    </w:tbl>
    <w:p w14:paraId="12E327E4" w14:textId="153CD8B6" w:rsidR="002575C4" w:rsidRDefault="002575C4" w:rsidP="002575C4">
      <w:pPr>
        <w:rPr>
          <w:lang w:val="es-ES"/>
        </w:rPr>
      </w:pPr>
    </w:p>
    <w:p w14:paraId="5F51C7FC" w14:textId="5387916F" w:rsidR="009354E1" w:rsidRDefault="009354E1" w:rsidP="00A57ECB">
      <w:pPr>
        <w:pStyle w:val="Ttulo2"/>
        <w:numPr>
          <w:ilvl w:val="1"/>
          <w:numId w:val="12"/>
        </w:numPr>
        <w:rPr>
          <w:lang w:val="es-ES"/>
        </w:rPr>
      </w:pPr>
      <w:r>
        <w:rPr>
          <w:lang w:val="es-ES"/>
        </w:rPr>
        <w:t>Riesgos del proyecto.</w:t>
      </w:r>
      <w:bookmarkEnd w:id="35"/>
      <w:bookmarkEnd w:id="36"/>
    </w:p>
    <w:p w14:paraId="5F71EA08" w14:textId="77777777" w:rsidR="009354E1" w:rsidRDefault="009354E1" w:rsidP="009354E1">
      <w:pPr>
        <w:rPr>
          <w:lang w:val="es-ES"/>
        </w:rPr>
      </w:pPr>
      <w:r>
        <w:rPr>
          <w:lang w:val="es-ES"/>
        </w:rPr>
        <w:t>En este ítem, se solicita registrar los principales riesgos que la entidad han identificado que podrían impactar en la ejecución del proyecto y las actividades o puntos de control para su mitigación. Esta información es necesaria para el seguimiento al proyecto. Para el caso de la evaluación de las propuestas, los evaluadores verificarán que los riesgos identificados permitan reducir la incertidumbre de alcanzar los objetivos planteados.</w:t>
      </w:r>
    </w:p>
    <w:p w14:paraId="302C2CCB" w14:textId="77777777" w:rsidR="009354E1" w:rsidRDefault="009354E1" w:rsidP="009354E1">
      <w:pPr>
        <w:rPr>
          <w:lang w:val="es-ES"/>
        </w:rPr>
      </w:pPr>
      <w:r>
        <w:rPr>
          <w:lang w:val="es-ES"/>
        </w:rPr>
        <w:t xml:space="preserve">Se sugiere redactar los riesgos con base en la siguiente estructura: “Como consecuencia de (ingrese la causa), existe la posibilidad que (evento posible futuro) ocasionando (ingresar el efecto)” por ejemplo como consecuencia de un inadecuado diseño de un prototipo funcional, existe la posibilidad que el prototipo no cumpla con las necesidades identificadas ocasionando que no se alcance el objetivo específico 1. </w:t>
      </w:r>
    </w:p>
    <w:p w14:paraId="29BF3333" w14:textId="77777777" w:rsidR="009354E1" w:rsidRDefault="009354E1" w:rsidP="009354E1">
      <w:pPr>
        <w:rPr>
          <w:lang w:val="es-ES"/>
        </w:rPr>
      </w:pPr>
      <w:r>
        <w:rPr>
          <w:lang w:val="es-ES"/>
        </w:rPr>
        <w:t>Para este riesgo la entidad define una validación con expertos del diseño antes de realizar el prototipo. El tamaño de la sección Riesgos del proyecto es de máximo 750 palabras.</w:t>
      </w:r>
    </w:p>
    <w:p w14:paraId="271C01FF" w14:textId="77777777" w:rsidR="009354E1" w:rsidRDefault="009354E1" w:rsidP="009354E1">
      <w:pPr>
        <w:rPr>
          <w:lang w:val="es-ES"/>
        </w:rPr>
      </w:pPr>
      <w:r>
        <w:rPr>
          <w:lang w:val="es-ES"/>
        </w:rPr>
        <w:lastRenderedPageBreak/>
        <w:t>Algunos de los riesgos más comunes en el desarrollo de las innovaciones sociales o innovaciones trasformativas son:</w:t>
      </w:r>
    </w:p>
    <w:p w14:paraId="78855EA3" w14:textId="77777777" w:rsidR="009354E1" w:rsidRDefault="009354E1" w:rsidP="009354E1">
      <w:pPr>
        <w:spacing w:line="276" w:lineRule="auto"/>
        <w:rPr>
          <w:lang w:val="es-ES"/>
        </w:rPr>
      </w:pPr>
      <w:r>
        <w:rPr>
          <w:lang w:val="es-ES"/>
        </w:rPr>
        <w:t>Falta de recursos financieros: La innovación social a menudo requiere inversiones significativas de tiempo y dinero. La falta de financiamiento puede ser una barrera importante para el desarrollo y la implementación de proyectos innovadores.</w:t>
      </w:r>
    </w:p>
    <w:p w14:paraId="2F8C8C9A" w14:textId="77777777" w:rsidR="009354E1" w:rsidRDefault="009354E1" w:rsidP="009354E1">
      <w:pPr>
        <w:spacing w:line="276" w:lineRule="auto"/>
        <w:rPr>
          <w:lang w:val="es-ES"/>
        </w:rPr>
      </w:pPr>
      <w:r>
        <w:rPr>
          <w:lang w:val="es-ES"/>
        </w:rPr>
        <w:t>Resistencia al cambio: Las personas y las organizaciones pueden ser reacias a adoptar nuevas ideas o prácticas, especialmente si implican un cambio en su forma de trabajar o de pensar. Superar la resistencia al cambio puede ser un desafío importante en la implementación de innovaciones sociales.</w:t>
      </w:r>
    </w:p>
    <w:p w14:paraId="3DFAAD50" w14:textId="77777777" w:rsidR="009354E1" w:rsidRDefault="009354E1" w:rsidP="009354E1">
      <w:pPr>
        <w:spacing w:line="276" w:lineRule="auto"/>
        <w:rPr>
          <w:lang w:val="es-ES"/>
        </w:rPr>
      </w:pPr>
      <w:r>
        <w:rPr>
          <w:lang w:val="es-ES"/>
        </w:rPr>
        <w:t>Falta de infraestructura y recursos: En algunas comunidades o regiones, puede haber una falta de infraestructura básica, como acceso a electricidad, agua potable o servicios de comunicación. La falta de recursos básicos puede dificultar la implementación de soluciones innovadoras.</w:t>
      </w:r>
    </w:p>
    <w:p w14:paraId="54D7A6D6" w14:textId="77777777" w:rsidR="009354E1" w:rsidRDefault="009354E1" w:rsidP="009354E1">
      <w:pPr>
        <w:spacing w:line="276" w:lineRule="auto"/>
        <w:rPr>
          <w:lang w:val="es-ES"/>
        </w:rPr>
      </w:pPr>
      <w:r>
        <w:rPr>
          <w:lang w:val="es-ES"/>
        </w:rPr>
        <w:t>Problemas de gobernanza y regulación: Las regulaciones gubernamentales y los procesos de toma de decisiones pueden obstaculizar la innovación social al imponer restricciones o barreras burocráticas. La falta de un entorno regulatorio favorable puede dificultar la implementación de soluciones innovadoras.</w:t>
      </w:r>
    </w:p>
    <w:p w14:paraId="7028323C" w14:textId="77777777" w:rsidR="009354E1" w:rsidRDefault="009354E1" w:rsidP="009354E1">
      <w:pPr>
        <w:spacing w:line="276" w:lineRule="auto"/>
        <w:rPr>
          <w:lang w:val="es-ES"/>
        </w:rPr>
      </w:pPr>
      <w:r>
        <w:rPr>
          <w:lang w:val="es-ES"/>
        </w:rPr>
        <w:t>Desigualdades socioeconómicas: Las desigualdades socioeconómicas pueden limitar el acceso de ciertas comunidades o grupos de personas a oportunidades de innovación social. La falta de acceso a recursos, educación y servicios puede perpetuar las desigualdades y dificultar la implementación de soluciones inclusivas y equitativas.</w:t>
      </w:r>
    </w:p>
    <w:p w14:paraId="511C2779" w14:textId="77777777" w:rsidR="009354E1" w:rsidRDefault="009354E1" w:rsidP="009354E1">
      <w:pPr>
        <w:spacing w:line="276" w:lineRule="auto"/>
        <w:rPr>
          <w:lang w:val="es-ES"/>
        </w:rPr>
      </w:pPr>
      <w:r>
        <w:rPr>
          <w:lang w:val="es-ES"/>
        </w:rPr>
        <w:t>Falta de conciencia y comprensión: La falta de conciencia y comprensión sobre los problemas sociales y las posibles soluciones puede dificultar la adopción de innovaciones sociales. Es importante educar y sensibilizar a las personas sobre los problemas que enfrenta la sociedad y las formas en que pueden contribuir a resolverlos.</w:t>
      </w:r>
    </w:p>
    <w:p w14:paraId="40233A94" w14:textId="77777777" w:rsidR="009354E1" w:rsidRDefault="009354E1" w:rsidP="00A57ECB">
      <w:pPr>
        <w:pStyle w:val="Ttulo2"/>
        <w:numPr>
          <w:ilvl w:val="1"/>
          <w:numId w:val="12"/>
        </w:numPr>
        <w:rPr>
          <w:lang w:val="es-ES"/>
        </w:rPr>
      </w:pPr>
      <w:bookmarkStart w:id="37" w:name="_Toc168638216"/>
      <w:bookmarkStart w:id="38" w:name="_Toc169324280"/>
      <w:r>
        <w:rPr>
          <w:lang w:val="es-ES"/>
        </w:rPr>
        <w:t>Propuesta de crecimiento y escalabilidad.</w:t>
      </w:r>
      <w:bookmarkEnd w:id="37"/>
      <w:bookmarkEnd w:id="38"/>
    </w:p>
    <w:p w14:paraId="228B0FA4" w14:textId="77777777" w:rsidR="009354E1" w:rsidRDefault="009354E1" w:rsidP="009354E1">
      <w:pPr>
        <w:rPr>
          <w:lang w:val="es-ES"/>
        </w:rPr>
      </w:pPr>
      <w:r>
        <w:rPr>
          <w:lang w:val="es-ES"/>
        </w:rPr>
        <w:t>La Comisión Económica para América Latina y el Caribe (CEPAL) reconoce la importancia del escalamiento de las innovaciones sociales como un medio para abordar desafíos socioeconómicos y promover el desarrollo sostenible en la región. Para una propuesta de crecimiento y escalabilidad se recomienda tener en cuenta:</w:t>
      </w:r>
    </w:p>
    <w:p w14:paraId="4BE3D22E" w14:textId="77777777" w:rsidR="009354E1" w:rsidRDefault="009354E1" w:rsidP="009354E1">
      <w:pPr>
        <w:spacing w:line="276" w:lineRule="auto"/>
        <w:rPr>
          <w:lang w:val="es-ES"/>
        </w:rPr>
      </w:pPr>
      <w:r>
        <w:rPr>
          <w:lang w:val="es-ES"/>
        </w:rPr>
        <w:lastRenderedPageBreak/>
        <w:t xml:space="preserve">Alianzas Estratégicas: Establecer alianzas con organizaciones gubernamentales, </w:t>
      </w:r>
      <w:proofErr w:type="spellStart"/>
      <w:r>
        <w:rPr>
          <w:lang w:val="es-ES"/>
        </w:rPr>
        <w:t>ONGs</w:t>
      </w:r>
      <w:proofErr w:type="spellEnd"/>
      <w:r>
        <w:rPr>
          <w:lang w:val="es-ES"/>
        </w:rPr>
        <w:t>, empresas privadas y otras instituciones para ampliar el alcance de la iniciativa y llegar a nuevas comunidades y poblaciones.</w:t>
      </w:r>
    </w:p>
    <w:p w14:paraId="7E03131D" w14:textId="77777777" w:rsidR="009354E1" w:rsidRDefault="009354E1" w:rsidP="009354E1">
      <w:pPr>
        <w:spacing w:line="276" w:lineRule="auto"/>
        <w:rPr>
          <w:lang w:val="es-ES"/>
        </w:rPr>
      </w:pPr>
      <w:r>
        <w:rPr>
          <w:lang w:val="es-ES"/>
        </w:rPr>
        <w:t>Replicación del Modelo: Desarrollar un plan para replicar el modelo de la iniciativa en diferentes regiones o comunidades, adaptándolo según las necesidades y características locales.</w:t>
      </w:r>
    </w:p>
    <w:p w14:paraId="570128A9" w14:textId="77777777" w:rsidR="009354E1" w:rsidRDefault="009354E1" w:rsidP="009354E1">
      <w:pPr>
        <w:spacing w:line="276" w:lineRule="auto"/>
        <w:rPr>
          <w:lang w:val="es-ES"/>
        </w:rPr>
      </w:pPr>
      <w:r>
        <w:rPr>
          <w:lang w:val="es-ES"/>
        </w:rPr>
        <w:t>Capacitación y Empoderamiento: Capacitar a líderes comunitarios y grupos locales para que puedan implementar y liderar la iniciativa en sus propias comunidades, permitiendo una expansión descentralizada y sostenible.</w:t>
      </w:r>
    </w:p>
    <w:p w14:paraId="6281AF3D" w14:textId="77777777" w:rsidR="009354E1" w:rsidRDefault="009354E1" w:rsidP="009354E1">
      <w:pPr>
        <w:spacing w:line="276" w:lineRule="auto"/>
        <w:rPr>
          <w:lang w:val="es-ES"/>
        </w:rPr>
      </w:pPr>
      <w:r>
        <w:rPr>
          <w:lang w:val="es-ES"/>
        </w:rPr>
        <w:t>Uso de Tecnología y Plataformas Digitales: Utilizar tecnología y plataformas digitales para difundir la iniciativa, compartir recursos y conocimientos, y facilitar la participación y colaboración de personas de diferentes regiones.</w:t>
      </w:r>
    </w:p>
    <w:p w14:paraId="242C9AD1" w14:textId="77777777" w:rsidR="009354E1" w:rsidRDefault="009354E1" w:rsidP="009354E1">
      <w:pPr>
        <w:spacing w:line="276" w:lineRule="auto"/>
        <w:rPr>
          <w:lang w:val="es-ES"/>
        </w:rPr>
      </w:pPr>
      <w:r>
        <w:rPr>
          <w:lang w:val="es-ES"/>
        </w:rPr>
        <w:t>Campañas de Sensibilización y Comunicación: Llevar a cabo campañas de sensibilización y comunicación para aumentar la conciencia sobre la iniciativa, sus beneficios y su impacto, involucrando a la sociedad en general y generando apoyo público para su escalabilidad.</w:t>
      </w:r>
    </w:p>
    <w:p w14:paraId="5E3C0DBB" w14:textId="77777777" w:rsidR="009354E1" w:rsidRDefault="009354E1" w:rsidP="009354E1">
      <w:pPr>
        <w:spacing w:line="276" w:lineRule="auto"/>
        <w:rPr>
          <w:lang w:val="es-ES"/>
        </w:rPr>
      </w:pPr>
      <w:r>
        <w:rPr>
          <w:lang w:val="es-ES"/>
        </w:rPr>
        <w:t>Evaluación y Mejora Continua: Establecer sistemas de monitoreo y evaluación para medir el impacto de la iniciativa a medida que se expande, identificar áreas de mejora y ajustar el enfoque según sea necesario para garantizar su efectividad y relevancia.</w:t>
      </w:r>
    </w:p>
    <w:p w14:paraId="40E7958D" w14:textId="77777777" w:rsidR="009354E1" w:rsidRDefault="009354E1" w:rsidP="009354E1">
      <w:pPr>
        <w:spacing w:line="276" w:lineRule="auto"/>
        <w:rPr>
          <w:lang w:val="es-ES"/>
        </w:rPr>
      </w:pPr>
      <w:r>
        <w:rPr>
          <w:lang w:val="es-ES"/>
        </w:rPr>
        <w:t>Influencia Política: Trabajar con legisladores, tomadores de decisiones y líderes políticos, alcaldías, entre otros para promover la adopción de la iniciativa como política pública, destacando su impacto positivo y sus beneficios para la sociedad en general.</w:t>
      </w:r>
    </w:p>
    <w:p w14:paraId="0F611B2A" w14:textId="77777777" w:rsidR="009354E1" w:rsidRDefault="009354E1" w:rsidP="009354E1">
      <w:pPr>
        <w:rPr>
          <w:lang w:val="es-ES"/>
        </w:rPr>
      </w:pPr>
      <w:r>
        <w:rPr>
          <w:lang w:val="es-ES"/>
        </w:rPr>
        <w:t>Teniendo en cuenta las anteriores recomendaciones, defina estrategias simples que permitan que la iniciativa que plantean siga escalando, aumente el número de beneficiarios y comunidades, hasta el punto de que pueda convertirse en política pública, fin último esperado de un producto de innovación social o innovación trasformativa según la CEPAL.</w:t>
      </w:r>
    </w:p>
    <w:p w14:paraId="1B5BE50A" w14:textId="77777777" w:rsidR="009354E1" w:rsidRDefault="009354E1" w:rsidP="00A57ECB">
      <w:pPr>
        <w:pStyle w:val="Ttulo2"/>
        <w:numPr>
          <w:ilvl w:val="1"/>
          <w:numId w:val="12"/>
        </w:numPr>
        <w:rPr>
          <w:lang w:val="es-ES"/>
        </w:rPr>
      </w:pPr>
      <w:bookmarkStart w:id="39" w:name="_Toc168638217"/>
      <w:bookmarkStart w:id="40" w:name="_Toc169324281"/>
      <w:r>
        <w:rPr>
          <w:lang w:val="es-ES"/>
        </w:rPr>
        <w:t>Estrategias de sostenibilidad.</w:t>
      </w:r>
      <w:bookmarkEnd w:id="39"/>
      <w:bookmarkEnd w:id="40"/>
    </w:p>
    <w:p w14:paraId="2F6E6EC0" w14:textId="77777777" w:rsidR="009354E1" w:rsidRDefault="009354E1" w:rsidP="009354E1">
      <w:pPr>
        <w:rPr>
          <w:lang w:val="es-ES"/>
        </w:rPr>
      </w:pPr>
      <w:r>
        <w:rPr>
          <w:lang w:val="es-ES"/>
        </w:rPr>
        <w:t xml:space="preserve">Para asegurar la sostenibilidad de una innovación social a largo plazo, es importante implementar una serie de estrategias que permitan mantener y fortalecer el impacto </w:t>
      </w:r>
      <w:r>
        <w:rPr>
          <w:lang w:val="es-ES"/>
        </w:rPr>
        <w:lastRenderedPageBreak/>
        <w:t>positivo de la iniciativa en la comunidad. Aquí tienes algunas estrategias de sostenibilidad que se podrían aplicar:</w:t>
      </w:r>
    </w:p>
    <w:p w14:paraId="3A9B857B" w14:textId="77777777" w:rsidR="009354E1" w:rsidRDefault="009354E1" w:rsidP="009354E1">
      <w:pPr>
        <w:spacing w:line="276" w:lineRule="auto"/>
        <w:rPr>
          <w:lang w:val="es-ES"/>
        </w:rPr>
      </w:pPr>
      <w:r>
        <w:rPr>
          <w:lang w:val="es-ES"/>
        </w:rPr>
        <w:t>Modelo de Negocio Sostenible: Desarrollar un modelo de negocio sólido que permita financiar y mantener la innovación social a largo plazo. Esto puede incluir la generación de ingresos a través de la venta de productos o servicios relacionados con la innovación, la obtención de financiamiento a través de subvenciones, donaciones o inversiones sociales, y la colaboración con socios estratégicos del sector público y privado.</w:t>
      </w:r>
    </w:p>
    <w:p w14:paraId="7B5C8F54" w14:textId="77777777" w:rsidR="009354E1" w:rsidRDefault="009354E1" w:rsidP="009354E1">
      <w:pPr>
        <w:spacing w:line="276" w:lineRule="auto"/>
        <w:rPr>
          <w:lang w:val="es-ES"/>
        </w:rPr>
      </w:pPr>
      <w:r>
        <w:rPr>
          <w:lang w:val="es-ES"/>
        </w:rPr>
        <w:t>Capacitación y Fortalecimiento Institucional: Invertir en la capacitación y el fortalecimiento institucional de las organizaciones responsables de la innovación social, así como de las comunidades beneficiarias. Esto incluye la formación de capacidades técnicas y de gestión, el desarrollo de habilidades de liderazgo y trabajo en equipo, y la promoción de la participación ciudadana y la gobernanza democrática.</w:t>
      </w:r>
    </w:p>
    <w:p w14:paraId="28F38CF1" w14:textId="77777777" w:rsidR="009354E1" w:rsidRDefault="009354E1" w:rsidP="009354E1">
      <w:pPr>
        <w:spacing w:line="276" w:lineRule="auto"/>
        <w:rPr>
          <w:lang w:val="es-ES"/>
        </w:rPr>
      </w:pPr>
      <w:r>
        <w:rPr>
          <w:lang w:val="es-ES"/>
        </w:rPr>
        <w:t>Transferencia de Conocimiento y Tecnología: Facilitar la transferencia de conocimientos y tecnologías a las comunidades beneficiarias para que puedan mantener y replicar la innovación social de manera autónoma. Esto puede incluir la formación en el uso y mantenimiento de tecnologías, la creación de manuales y guías de buenas prácticas, y la promoción de redes de colaboración y aprendizaje entre diferentes actores.</w:t>
      </w:r>
    </w:p>
    <w:p w14:paraId="2272C41B" w14:textId="77777777" w:rsidR="009354E1" w:rsidRDefault="009354E1" w:rsidP="009354E1">
      <w:pPr>
        <w:spacing w:line="276" w:lineRule="auto"/>
        <w:rPr>
          <w:lang w:val="es-ES"/>
        </w:rPr>
      </w:pPr>
      <w:r>
        <w:rPr>
          <w:lang w:val="es-ES"/>
        </w:rPr>
        <w:t xml:space="preserve">Participación Comunitaria y Empoderamiento: Fomentar la </w:t>
      </w:r>
      <w:proofErr w:type="gramStart"/>
      <w:r>
        <w:rPr>
          <w:lang w:val="es-ES"/>
        </w:rPr>
        <w:t>participación activa</w:t>
      </w:r>
      <w:proofErr w:type="gramEnd"/>
      <w:r>
        <w:rPr>
          <w:lang w:val="es-ES"/>
        </w:rPr>
        <w:t xml:space="preserve"> de las comunidades en el diseño, implementación y evaluación de la innovación social, promoviendo un enfoque de abajo hacia arriba que responda a sus necesidades y prioridades. Esto implica el fortalecimiento de la capacidad de organización y movilización comunitaria, así como el empoderamiento de grupos marginados y vulnerables.</w:t>
      </w:r>
    </w:p>
    <w:p w14:paraId="27DA0F62" w14:textId="77777777" w:rsidR="009354E1" w:rsidRDefault="009354E1" w:rsidP="009354E1">
      <w:pPr>
        <w:spacing w:line="276" w:lineRule="auto"/>
        <w:rPr>
          <w:lang w:val="es-ES"/>
        </w:rPr>
      </w:pPr>
      <w:r>
        <w:rPr>
          <w:lang w:val="es-ES"/>
        </w:rPr>
        <w:t>Enfoque en la Escalabilidad y Replicabilidad: Diseñar la innovación social de manera que pueda ser escalada y replicada en diferentes contextos y comunidades. Esto implica identificar las características clave de la innovación que contribuyen a su éxito y adaptarla según las necesidades y recursos disponibles en cada contexto.</w:t>
      </w:r>
    </w:p>
    <w:p w14:paraId="738CF8B1" w14:textId="77777777" w:rsidR="009354E1" w:rsidRDefault="009354E1" w:rsidP="009354E1">
      <w:pPr>
        <w:spacing w:line="276" w:lineRule="auto"/>
        <w:rPr>
          <w:lang w:val="es-ES"/>
        </w:rPr>
      </w:pPr>
      <w:r>
        <w:rPr>
          <w:lang w:val="es-ES"/>
        </w:rPr>
        <w:t>Monitoreo y Evaluación Continua: Establecer sistemas de monitoreo y evaluación para medir el impacto y la efectividad de la innovación social a lo largo del tiempo. Esto permite identificar áreas de mejora, aprender de los éxitos y fracasos, y ajustar la estrategia de sostenibilidad según sea necesario.</w:t>
      </w:r>
    </w:p>
    <w:p w14:paraId="022D9331" w14:textId="77777777" w:rsidR="009354E1" w:rsidRDefault="009354E1" w:rsidP="00A57ECB">
      <w:pPr>
        <w:pStyle w:val="Ttulo2"/>
        <w:numPr>
          <w:ilvl w:val="0"/>
          <w:numId w:val="12"/>
        </w:numPr>
        <w:rPr>
          <w:lang w:val="es-ES"/>
        </w:rPr>
      </w:pPr>
      <w:bookmarkStart w:id="41" w:name="_Toc168638218"/>
      <w:bookmarkStart w:id="42" w:name="_Toc169324282"/>
      <w:r>
        <w:rPr>
          <w:lang w:val="es-ES"/>
        </w:rPr>
        <w:t>Dimensión presupuestal.</w:t>
      </w:r>
      <w:bookmarkEnd w:id="41"/>
      <w:bookmarkEnd w:id="42"/>
    </w:p>
    <w:p w14:paraId="29748011" w14:textId="77777777" w:rsidR="009354E1" w:rsidRDefault="009354E1" w:rsidP="00A57ECB">
      <w:pPr>
        <w:pStyle w:val="Ttulo2"/>
        <w:numPr>
          <w:ilvl w:val="1"/>
          <w:numId w:val="12"/>
        </w:numPr>
        <w:rPr>
          <w:lang w:val="es-ES"/>
        </w:rPr>
      </w:pPr>
      <w:bookmarkStart w:id="43" w:name="_Toc168638219"/>
      <w:bookmarkStart w:id="44" w:name="_Toc169324283"/>
      <w:r>
        <w:rPr>
          <w:lang w:val="es-ES"/>
        </w:rPr>
        <w:lastRenderedPageBreak/>
        <w:t>Presupuesto.</w:t>
      </w:r>
      <w:bookmarkEnd w:id="43"/>
      <w:bookmarkEnd w:id="44"/>
    </w:p>
    <w:p w14:paraId="7561C7AB" w14:textId="77777777" w:rsidR="009354E1" w:rsidRDefault="009354E1" w:rsidP="009354E1">
      <w:pPr>
        <w:rPr>
          <w:lang w:val="es-ES"/>
        </w:rPr>
      </w:pPr>
      <w:r>
        <w:rPr>
          <w:lang w:val="es-ES"/>
        </w:rPr>
        <w:t xml:space="preserve">El presupuesto del proyecto respalda financiero a la propuesta y se convierte en una de las restricciones que acotan el alcance del proyecto, por eso debe relacionarse directamente con cada actividad definida en la metodología y los recursos necesarios para alcanzar los objetivos. </w:t>
      </w:r>
    </w:p>
    <w:p w14:paraId="4335E481" w14:textId="77777777" w:rsidR="009354E1" w:rsidRDefault="009354E1" w:rsidP="009354E1">
      <w:pPr>
        <w:rPr>
          <w:lang w:val="es-ES"/>
        </w:rPr>
      </w:pPr>
      <w:r>
        <w:rPr>
          <w:lang w:val="es-ES"/>
        </w:rPr>
        <w:t>Este se debe elaborar respetando los precios de mercado del año en que se realice la estimación, mientras que el cronograma estará sujeto a los tiempos aproximados que las actividades puedan tomar (se recomienda otorgar un margen de tiempo para prever cualquier retraso que impacte el desarrollo del proyecto). En todo momento, se deberán indicar las referencias de donde se basan las estimaciones, para que el usuario del proyecto pueda actualizar fácilmente los montos de inversión si se requieren.</w:t>
      </w:r>
    </w:p>
    <w:p w14:paraId="058C0C99" w14:textId="0586BC19" w:rsidR="009354E1" w:rsidRDefault="009354E1" w:rsidP="009354E1">
      <w:pPr>
        <w:rPr>
          <w:lang w:val="es-ES"/>
        </w:rPr>
      </w:pPr>
      <w:r>
        <w:rPr>
          <w:lang w:val="es-ES"/>
        </w:rPr>
        <w:t xml:space="preserve">La construcción de este presupuesto debe estar alineada con la estructura del </w:t>
      </w:r>
      <w:hyperlink r:id="rId11" w:history="1">
        <w:r w:rsidRPr="004C7EE0">
          <w:rPr>
            <w:rStyle w:val="Hipervnculo"/>
            <w:b/>
            <w:bCs/>
            <w:i/>
            <w:iCs/>
            <w:lang w:val="es-ES"/>
          </w:rPr>
          <w:t xml:space="preserve">ANEXO </w:t>
        </w:r>
        <w:r w:rsidR="004C7EE0" w:rsidRPr="004C7EE0">
          <w:rPr>
            <w:rStyle w:val="Hipervnculo"/>
            <w:b/>
            <w:bCs/>
            <w:i/>
            <w:iCs/>
            <w:lang w:val="es-ES"/>
          </w:rPr>
          <w:t>A</w:t>
        </w:r>
        <w:r w:rsidRPr="004C7EE0">
          <w:rPr>
            <w:rStyle w:val="Hipervnculo"/>
            <w:b/>
            <w:bCs/>
            <w:i/>
            <w:iCs/>
            <w:lang w:val="es-ES"/>
          </w:rPr>
          <w:t>. FORMATO DE PRESUPUESTO</w:t>
        </w:r>
        <w:r w:rsidRPr="004C7EE0">
          <w:rPr>
            <w:rStyle w:val="Hipervnculo"/>
            <w:lang w:val="es-ES"/>
          </w:rPr>
          <w:t>.</w:t>
        </w:r>
      </w:hyperlink>
    </w:p>
    <w:p w14:paraId="68CBF3FD" w14:textId="77777777" w:rsidR="009354E1" w:rsidRDefault="009354E1" w:rsidP="00A57ECB">
      <w:pPr>
        <w:pStyle w:val="Ttulo2"/>
        <w:numPr>
          <w:ilvl w:val="1"/>
          <w:numId w:val="12"/>
        </w:numPr>
        <w:rPr>
          <w:lang w:val="es-ES"/>
        </w:rPr>
      </w:pPr>
      <w:bookmarkStart w:id="45" w:name="_Toc168638220"/>
      <w:bookmarkStart w:id="46" w:name="_Toc169324284"/>
      <w:r>
        <w:rPr>
          <w:lang w:val="es-ES"/>
        </w:rPr>
        <w:t>Descripción y roles de personal dedicado.</w:t>
      </w:r>
      <w:bookmarkEnd w:id="45"/>
      <w:bookmarkEnd w:id="46"/>
    </w:p>
    <w:p w14:paraId="735C29C4" w14:textId="77777777" w:rsidR="009354E1" w:rsidRDefault="009354E1" w:rsidP="009354E1">
      <w:pPr>
        <w:rPr>
          <w:lang w:val="es-ES"/>
        </w:rPr>
      </w:pPr>
      <w:r>
        <w:rPr>
          <w:lang w:val="es-ES"/>
        </w:rPr>
        <w:t>Descripción del equipo de trabajo (mínimo 2 personas) que participara activamente en la ejecución del proyecto. Personal que garantiza el desarrollo de este y su sostenibilidad futura.</w:t>
      </w:r>
    </w:p>
    <w:p w14:paraId="31BB43E2" w14:textId="77777777" w:rsidR="009354E1" w:rsidRDefault="009354E1" w:rsidP="007751BD">
      <w:pPr>
        <w:pStyle w:val="Prrafodelista"/>
        <w:numPr>
          <w:ilvl w:val="0"/>
          <w:numId w:val="13"/>
        </w:numPr>
        <w:spacing w:line="276" w:lineRule="auto"/>
        <w:rPr>
          <w:lang w:val="es-ES"/>
        </w:rPr>
      </w:pPr>
      <w:r>
        <w:rPr>
          <w:b/>
          <w:bCs/>
          <w:i/>
          <w:iCs/>
          <w:lang w:val="es-ES"/>
        </w:rPr>
        <w:t xml:space="preserve">Nombre 1: </w:t>
      </w:r>
      <w:r>
        <w:rPr>
          <w:lang w:val="es-ES"/>
        </w:rPr>
        <w:t>Insertar nombre.</w:t>
      </w:r>
    </w:p>
    <w:p w14:paraId="7827FC5B" w14:textId="77777777" w:rsidR="009354E1" w:rsidRDefault="009354E1" w:rsidP="007751BD">
      <w:pPr>
        <w:pStyle w:val="Prrafodelista"/>
        <w:numPr>
          <w:ilvl w:val="0"/>
          <w:numId w:val="13"/>
        </w:numPr>
        <w:spacing w:line="276" w:lineRule="auto"/>
        <w:rPr>
          <w:lang w:val="es-ES"/>
        </w:rPr>
      </w:pPr>
      <w:r>
        <w:rPr>
          <w:b/>
          <w:bCs/>
          <w:i/>
          <w:iCs/>
          <w:lang w:val="es-ES"/>
        </w:rPr>
        <w:t xml:space="preserve">Formación: </w:t>
      </w:r>
      <w:r>
        <w:rPr>
          <w:lang w:val="es-ES"/>
        </w:rPr>
        <w:t>Insertar formación, pregrado y posgrados.</w:t>
      </w:r>
    </w:p>
    <w:p w14:paraId="3109254C" w14:textId="77777777" w:rsidR="009354E1" w:rsidRDefault="009354E1" w:rsidP="007751BD">
      <w:pPr>
        <w:pStyle w:val="Prrafodelista"/>
        <w:numPr>
          <w:ilvl w:val="0"/>
          <w:numId w:val="13"/>
        </w:numPr>
        <w:spacing w:line="276" w:lineRule="auto"/>
        <w:rPr>
          <w:lang w:val="es-ES"/>
        </w:rPr>
      </w:pPr>
      <w:r>
        <w:rPr>
          <w:b/>
          <w:bCs/>
          <w:i/>
          <w:iCs/>
          <w:lang w:val="es-ES"/>
        </w:rPr>
        <w:t xml:space="preserve">Experiencia profesional: </w:t>
      </w:r>
      <w:r>
        <w:rPr>
          <w:lang w:val="es-ES"/>
        </w:rPr>
        <w:t>Insertar la experiencia profesional.</w:t>
      </w:r>
    </w:p>
    <w:p w14:paraId="46E8A05D" w14:textId="77777777" w:rsidR="009354E1" w:rsidRDefault="009354E1" w:rsidP="007751BD">
      <w:pPr>
        <w:pStyle w:val="Prrafodelista"/>
        <w:numPr>
          <w:ilvl w:val="0"/>
          <w:numId w:val="13"/>
        </w:numPr>
        <w:spacing w:line="276" w:lineRule="auto"/>
        <w:rPr>
          <w:lang w:val="es-ES"/>
        </w:rPr>
      </w:pPr>
      <w:r>
        <w:rPr>
          <w:b/>
          <w:bCs/>
          <w:i/>
          <w:iCs/>
          <w:lang w:val="es-ES"/>
        </w:rPr>
        <w:t>Funciones:</w:t>
      </w:r>
      <w:r>
        <w:rPr>
          <w:lang w:val="es-ES"/>
        </w:rPr>
        <w:t xml:space="preserve"> Insertar función o funciones que desarrollará en el proyecto.</w:t>
      </w:r>
    </w:p>
    <w:p w14:paraId="655CDBC3" w14:textId="77777777" w:rsidR="009354E1" w:rsidRDefault="009354E1" w:rsidP="007751BD">
      <w:pPr>
        <w:pStyle w:val="Prrafodelista"/>
        <w:numPr>
          <w:ilvl w:val="0"/>
          <w:numId w:val="13"/>
        </w:numPr>
        <w:spacing w:line="276" w:lineRule="auto"/>
        <w:rPr>
          <w:lang w:val="es-ES"/>
        </w:rPr>
      </w:pPr>
      <w:r>
        <w:rPr>
          <w:b/>
          <w:bCs/>
          <w:i/>
          <w:iCs/>
          <w:lang w:val="es-ES"/>
        </w:rPr>
        <w:t>Tiempo de dedicación:</w:t>
      </w:r>
      <w:r>
        <w:rPr>
          <w:lang w:val="es-ES"/>
        </w:rPr>
        <w:t xml:space="preserve"> Insertar tiempo de dedicación en el proyecto.</w:t>
      </w:r>
    </w:p>
    <w:p w14:paraId="3667A8B9" w14:textId="77777777" w:rsidR="009354E1" w:rsidRDefault="009354E1" w:rsidP="007751BD">
      <w:pPr>
        <w:pStyle w:val="Prrafodelista"/>
        <w:numPr>
          <w:ilvl w:val="0"/>
          <w:numId w:val="13"/>
        </w:numPr>
        <w:spacing w:line="276" w:lineRule="auto"/>
        <w:rPr>
          <w:lang w:val="es-ES"/>
        </w:rPr>
      </w:pPr>
      <w:r>
        <w:rPr>
          <w:b/>
          <w:bCs/>
          <w:i/>
          <w:iCs/>
          <w:lang w:val="es-ES"/>
        </w:rPr>
        <w:t>Capacidad técnica del profesional:</w:t>
      </w:r>
      <w:r>
        <w:rPr>
          <w:lang w:val="es-ES"/>
        </w:rPr>
        <w:t xml:space="preserve"> Importancia estratégica y logros a partir de proyectos realizados anteriormente, experiencia en el área o sector que esté relacionado con la temática del proyecto propuesto, incluyendo sus productos.</w:t>
      </w:r>
    </w:p>
    <w:p w14:paraId="41C095BA" w14:textId="77777777" w:rsidR="009354E1" w:rsidRDefault="009354E1" w:rsidP="009354E1">
      <w:pPr>
        <w:rPr>
          <w:lang w:val="es-ES"/>
        </w:rPr>
      </w:pPr>
      <w:r>
        <w:rPr>
          <w:lang w:val="es-ES"/>
        </w:rPr>
        <w:t>El capital humano que se presente acá debe estar relacionado con el reportado en la hoja de talento humano del presupuesto.</w:t>
      </w:r>
    </w:p>
    <w:p w14:paraId="143CD637" w14:textId="77777777" w:rsidR="009354E1" w:rsidRDefault="009354E1" w:rsidP="00A57ECB">
      <w:pPr>
        <w:pStyle w:val="Ttulo2"/>
        <w:numPr>
          <w:ilvl w:val="0"/>
          <w:numId w:val="12"/>
        </w:numPr>
        <w:rPr>
          <w:lang w:val="es-ES"/>
        </w:rPr>
      </w:pPr>
      <w:bookmarkStart w:id="47" w:name="_Toc168638221"/>
      <w:bookmarkStart w:id="48" w:name="_Toc169324285"/>
      <w:r>
        <w:rPr>
          <w:lang w:val="es-ES"/>
        </w:rPr>
        <w:t>Bibliografía.</w:t>
      </w:r>
      <w:bookmarkEnd w:id="47"/>
      <w:bookmarkEnd w:id="48"/>
    </w:p>
    <w:p w14:paraId="7CF2C70E" w14:textId="77777777" w:rsidR="009354E1" w:rsidRDefault="009354E1" w:rsidP="009354E1">
      <w:pPr>
        <w:rPr>
          <w:lang w:val="es-ES"/>
        </w:rPr>
      </w:pPr>
      <w:r>
        <w:rPr>
          <w:lang w:val="es-ES"/>
        </w:rPr>
        <w:lastRenderedPageBreak/>
        <w:t>Relacionar las fuentes de información científica y/o tecnológica relevantes, vigentes y/o actualizadas que fueron consultadas y/o citadas en el texto del proyecto. Se recomienda utilizar fuentes reconocidas por la comunidad científica y tecnológica.</w:t>
      </w:r>
    </w:p>
    <w:p w14:paraId="055CEACB" w14:textId="77777777" w:rsidR="00293603" w:rsidRDefault="00293603">
      <w:pPr>
        <w:rPr>
          <w:lang w:val="es-ES"/>
        </w:rPr>
      </w:pPr>
    </w:p>
    <w:p w14:paraId="0FE00549" w14:textId="77777777" w:rsidR="009354E1" w:rsidRDefault="009354E1">
      <w:pPr>
        <w:rPr>
          <w:lang w:val="es-ES"/>
        </w:rPr>
        <w:sectPr w:rsidR="009354E1" w:rsidSect="00A57ECB">
          <w:pgSz w:w="12240" w:h="15840"/>
          <w:pgMar w:top="1588" w:right="1701" w:bottom="1418" w:left="1701" w:header="709" w:footer="709" w:gutter="0"/>
          <w:cols w:space="708"/>
          <w:docGrid w:linePitch="360"/>
        </w:sectPr>
      </w:pPr>
    </w:p>
    <w:p w14:paraId="11E7982D" w14:textId="77777777" w:rsidR="00B54CAD" w:rsidRPr="00A57ECB" w:rsidRDefault="00B54CAD" w:rsidP="00A57ECB">
      <w:pPr>
        <w:pStyle w:val="Ttulo1"/>
      </w:pPr>
      <w:bookmarkStart w:id="49" w:name="_Toc169324297"/>
      <w:r w:rsidRPr="00A57ECB">
        <w:lastRenderedPageBreak/>
        <w:t>ANEXO 1. MAPA DE ACTORES EN CTEI DE ENTIDADES PÚBLICAS Y PRIVADAS EN EL DEPARTAMENTO DE CÓRDOBA</w:t>
      </w:r>
      <w:bookmarkEnd w:id="4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96"/>
        <w:gridCol w:w="949"/>
        <w:gridCol w:w="704"/>
        <w:gridCol w:w="965"/>
        <w:gridCol w:w="846"/>
        <w:gridCol w:w="1178"/>
        <w:gridCol w:w="925"/>
        <w:gridCol w:w="890"/>
        <w:gridCol w:w="674"/>
        <w:gridCol w:w="864"/>
        <w:gridCol w:w="1614"/>
        <w:gridCol w:w="877"/>
        <w:gridCol w:w="1614"/>
      </w:tblGrid>
      <w:tr w:rsidR="00A57ECB" w14:paraId="1C84953B" w14:textId="77777777" w:rsidTr="00A57ECB">
        <w:trPr>
          <w:trHeight w:val="900"/>
          <w:tblHeader/>
        </w:trPr>
        <w:tc>
          <w:tcPr>
            <w:tcW w:w="345" w:type="pct"/>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7CC5A2ED" w14:textId="77777777" w:rsidR="00B54CAD" w:rsidRDefault="00B54CAD">
            <w:pPr>
              <w:spacing w:after="0"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Municipio / Ciudad donde se localiza la entidad</w:t>
            </w:r>
          </w:p>
        </w:tc>
        <w:tc>
          <w:tcPr>
            <w:tcW w:w="365" w:type="pct"/>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45086139" w14:textId="77777777" w:rsidR="00B54CAD" w:rsidRDefault="00B54CAD">
            <w:pPr>
              <w:spacing w:after="0"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Nombre de la Entidad</w:t>
            </w:r>
          </w:p>
        </w:tc>
        <w:tc>
          <w:tcPr>
            <w:tcW w:w="271" w:type="pct"/>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6D869CC0" w14:textId="77777777" w:rsidR="00B54CAD" w:rsidRDefault="00B54CAD">
            <w:pPr>
              <w:spacing w:after="0"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Naturaleza Jurídica de la Entidad</w:t>
            </w:r>
          </w:p>
        </w:tc>
        <w:tc>
          <w:tcPr>
            <w:tcW w:w="371" w:type="pct"/>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603851CE" w14:textId="77777777" w:rsidR="00B54CAD" w:rsidRDefault="00B54CAD">
            <w:pPr>
              <w:spacing w:after="0"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Tipo de Actor</w:t>
            </w:r>
          </w:p>
        </w:tc>
        <w:tc>
          <w:tcPr>
            <w:tcW w:w="325" w:type="pct"/>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6BA746F1" w14:textId="77777777" w:rsidR="00B54CAD" w:rsidRDefault="00B54CAD">
            <w:pPr>
              <w:spacing w:after="0"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Sector al se encuentra </w:t>
            </w:r>
            <w:proofErr w:type="spellStart"/>
            <w:r>
              <w:rPr>
                <w:rFonts w:ascii="Calibri" w:eastAsia="Calibri" w:hAnsi="Calibri" w:cs="Calibri"/>
                <w:b/>
                <w:color w:val="000000"/>
                <w:sz w:val="16"/>
                <w:szCs w:val="16"/>
              </w:rPr>
              <w:t>asosiado</w:t>
            </w:r>
            <w:proofErr w:type="spellEnd"/>
            <w:r>
              <w:rPr>
                <w:rFonts w:ascii="Calibri" w:eastAsia="Calibri" w:hAnsi="Calibri" w:cs="Calibri"/>
                <w:b/>
                <w:color w:val="000000"/>
                <w:sz w:val="16"/>
                <w:szCs w:val="16"/>
              </w:rPr>
              <w:t xml:space="preserve"> el actor</w:t>
            </w:r>
          </w:p>
        </w:tc>
        <w:tc>
          <w:tcPr>
            <w:tcW w:w="453" w:type="pct"/>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0B59761A" w14:textId="77777777" w:rsidR="00B54CAD" w:rsidRDefault="00B54CAD">
            <w:pPr>
              <w:spacing w:after="0"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POTENCIALIZADORES</w:t>
            </w:r>
            <w:r>
              <w:rPr>
                <w:rFonts w:ascii="Calibri" w:eastAsia="Calibri" w:hAnsi="Calibri" w:cs="Calibri"/>
                <w:b/>
                <w:color w:val="000000"/>
                <w:sz w:val="16"/>
                <w:szCs w:val="16"/>
              </w:rPr>
              <w:br/>
              <w:t>Objetivo Principal de la Entidad</w:t>
            </w:r>
          </w:p>
        </w:tc>
        <w:tc>
          <w:tcPr>
            <w:tcW w:w="356" w:type="pct"/>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02148250" w14:textId="77777777" w:rsidR="00B54CAD" w:rsidRDefault="00B54CAD">
            <w:pPr>
              <w:spacing w:after="0"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DINAMIZACIÓN DEL </w:t>
            </w:r>
            <w:proofErr w:type="spellStart"/>
            <w:r>
              <w:rPr>
                <w:rFonts w:ascii="Calibri" w:eastAsia="Calibri" w:hAnsi="Calibri" w:cs="Calibri"/>
                <w:b/>
                <w:color w:val="000000"/>
                <w:sz w:val="16"/>
                <w:szCs w:val="16"/>
              </w:rPr>
              <w:t>SNCTeI</w:t>
            </w:r>
            <w:proofErr w:type="spellEnd"/>
            <w:r>
              <w:rPr>
                <w:rFonts w:ascii="Calibri" w:eastAsia="Calibri" w:hAnsi="Calibri" w:cs="Calibri"/>
                <w:b/>
                <w:color w:val="000000"/>
                <w:sz w:val="16"/>
                <w:szCs w:val="16"/>
              </w:rPr>
              <w:br/>
              <w:t>Acción Principal que realiza la entidad</w:t>
            </w:r>
          </w:p>
        </w:tc>
        <w:tc>
          <w:tcPr>
            <w:tcW w:w="342" w:type="pct"/>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67D7F9BF" w14:textId="77777777" w:rsidR="00B54CAD" w:rsidRDefault="00B54CAD">
            <w:pPr>
              <w:spacing w:after="0"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FINANCIACIÓN</w:t>
            </w:r>
            <w:r>
              <w:rPr>
                <w:rFonts w:ascii="Calibri" w:eastAsia="Calibri" w:hAnsi="Calibri" w:cs="Calibri"/>
                <w:b/>
                <w:color w:val="000000"/>
                <w:sz w:val="16"/>
                <w:szCs w:val="16"/>
              </w:rPr>
              <w:br/>
              <w:t xml:space="preserve">Recursos destinados a </w:t>
            </w:r>
            <w:proofErr w:type="spellStart"/>
            <w:r>
              <w:rPr>
                <w:rFonts w:ascii="Calibri" w:eastAsia="Calibri" w:hAnsi="Calibri" w:cs="Calibri"/>
                <w:b/>
                <w:color w:val="000000"/>
                <w:sz w:val="16"/>
                <w:szCs w:val="16"/>
              </w:rPr>
              <w:t>CTeI</w:t>
            </w:r>
            <w:proofErr w:type="spellEnd"/>
            <w:r>
              <w:rPr>
                <w:rFonts w:ascii="Calibri" w:eastAsia="Calibri" w:hAnsi="Calibri" w:cs="Calibri"/>
                <w:b/>
                <w:color w:val="000000"/>
                <w:sz w:val="16"/>
                <w:szCs w:val="16"/>
              </w:rPr>
              <w:t xml:space="preserve"> por medio de</w:t>
            </w:r>
          </w:p>
        </w:tc>
        <w:tc>
          <w:tcPr>
            <w:tcW w:w="259" w:type="pct"/>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6395078D" w14:textId="77777777" w:rsidR="00B54CAD" w:rsidRDefault="00B54CAD">
            <w:pPr>
              <w:spacing w:after="0"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La Entidad pertenece al CODECTI    SI/NO</w:t>
            </w:r>
          </w:p>
        </w:tc>
        <w:tc>
          <w:tcPr>
            <w:tcW w:w="332" w:type="pct"/>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674FA408" w14:textId="77777777" w:rsidR="00B54CAD" w:rsidRDefault="00B54CAD">
            <w:pPr>
              <w:spacing w:after="0"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Información </w:t>
            </w:r>
            <w:proofErr w:type="spellStart"/>
            <w:r>
              <w:rPr>
                <w:rFonts w:ascii="Calibri" w:eastAsia="Calibri" w:hAnsi="Calibri" w:cs="Calibri"/>
                <w:b/>
                <w:color w:val="000000"/>
                <w:sz w:val="16"/>
                <w:szCs w:val="16"/>
              </w:rPr>
              <w:t>estrategica</w:t>
            </w:r>
            <w:proofErr w:type="spellEnd"/>
            <w:r>
              <w:rPr>
                <w:rFonts w:ascii="Calibri" w:eastAsia="Calibri" w:hAnsi="Calibri" w:cs="Calibri"/>
                <w:b/>
                <w:color w:val="000000"/>
                <w:sz w:val="16"/>
                <w:szCs w:val="16"/>
              </w:rPr>
              <w:t xml:space="preserve"> del actor para la definición de la </w:t>
            </w:r>
            <w:proofErr w:type="spellStart"/>
            <w:r>
              <w:rPr>
                <w:rFonts w:ascii="Calibri" w:eastAsia="Calibri" w:hAnsi="Calibri" w:cs="Calibri"/>
                <w:b/>
                <w:color w:val="000000"/>
                <w:sz w:val="16"/>
                <w:szCs w:val="16"/>
              </w:rPr>
              <w:t>politica</w:t>
            </w:r>
            <w:proofErr w:type="spellEnd"/>
            <w:r>
              <w:rPr>
                <w:rFonts w:ascii="Calibri" w:eastAsia="Calibri" w:hAnsi="Calibri" w:cs="Calibri"/>
                <w:b/>
                <w:color w:val="000000"/>
                <w:sz w:val="16"/>
                <w:szCs w:val="16"/>
              </w:rPr>
              <w:t xml:space="preserve"> territorial de </w:t>
            </w:r>
            <w:proofErr w:type="spellStart"/>
            <w:r>
              <w:rPr>
                <w:rFonts w:ascii="Calibri" w:eastAsia="Calibri" w:hAnsi="Calibri" w:cs="Calibri"/>
                <w:b/>
                <w:color w:val="000000"/>
                <w:sz w:val="16"/>
                <w:szCs w:val="16"/>
              </w:rPr>
              <w:t>CTeI</w:t>
            </w:r>
            <w:proofErr w:type="spellEnd"/>
          </w:p>
        </w:tc>
        <w:tc>
          <w:tcPr>
            <w:tcW w:w="621" w:type="pct"/>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7554B1C0" w14:textId="77777777" w:rsidR="00B54CAD" w:rsidRDefault="00B54CAD">
            <w:pPr>
              <w:spacing w:after="0"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1. Línea principal </w:t>
            </w:r>
            <w:proofErr w:type="spellStart"/>
            <w:r>
              <w:rPr>
                <w:rFonts w:ascii="Calibri" w:eastAsia="Calibri" w:hAnsi="Calibri" w:cs="Calibri"/>
                <w:b/>
                <w:color w:val="000000"/>
                <w:sz w:val="16"/>
                <w:szCs w:val="16"/>
              </w:rPr>
              <w:t>Estrategica</w:t>
            </w:r>
            <w:proofErr w:type="spellEnd"/>
            <w:r>
              <w:rPr>
                <w:rFonts w:ascii="Calibri" w:eastAsia="Calibri" w:hAnsi="Calibri" w:cs="Calibri"/>
                <w:b/>
                <w:color w:val="000000"/>
                <w:sz w:val="16"/>
                <w:szCs w:val="16"/>
              </w:rPr>
              <w:t xml:space="preserve"> Ecosistema </w:t>
            </w:r>
            <w:proofErr w:type="spellStart"/>
            <w:r>
              <w:rPr>
                <w:rFonts w:ascii="Calibri" w:eastAsia="Calibri" w:hAnsi="Calibri" w:cs="Calibri"/>
                <w:b/>
                <w:color w:val="000000"/>
                <w:sz w:val="16"/>
                <w:szCs w:val="16"/>
              </w:rPr>
              <w:t>CTeI</w:t>
            </w:r>
            <w:proofErr w:type="spellEnd"/>
            <w:r>
              <w:rPr>
                <w:rFonts w:ascii="Calibri" w:eastAsia="Calibri" w:hAnsi="Calibri" w:cs="Calibri"/>
                <w:b/>
                <w:color w:val="000000"/>
                <w:sz w:val="16"/>
                <w:szCs w:val="16"/>
              </w:rPr>
              <w:t xml:space="preserve"> </w:t>
            </w:r>
            <w:proofErr w:type="spellStart"/>
            <w:r>
              <w:rPr>
                <w:rFonts w:ascii="Calibri" w:eastAsia="Calibri" w:hAnsi="Calibri" w:cs="Calibri"/>
                <w:b/>
                <w:color w:val="000000"/>
                <w:sz w:val="16"/>
                <w:szCs w:val="16"/>
              </w:rPr>
              <w:t>asosiada</w:t>
            </w:r>
            <w:proofErr w:type="spellEnd"/>
            <w:r>
              <w:rPr>
                <w:rFonts w:ascii="Calibri" w:eastAsia="Calibri" w:hAnsi="Calibri" w:cs="Calibri"/>
                <w:b/>
                <w:color w:val="000000"/>
                <w:sz w:val="16"/>
                <w:szCs w:val="16"/>
              </w:rPr>
              <w:t xml:space="preserve"> al actor</w:t>
            </w:r>
          </w:p>
        </w:tc>
        <w:tc>
          <w:tcPr>
            <w:tcW w:w="337" w:type="pct"/>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4D3413B3" w14:textId="77777777" w:rsidR="00B54CAD" w:rsidRDefault="00B54CAD">
            <w:pPr>
              <w:spacing w:after="0"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Segmento de la Actividad</w:t>
            </w:r>
          </w:p>
        </w:tc>
        <w:tc>
          <w:tcPr>
            <w:tcW w:w="621" w:type="pct"/>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61E4AB18" w14:textId="77777777" w:rsidR="00B54CAD" w:rsidRDefault="00B54CAD">
            <w:pPr>
              <w:spacing w:after="0" w:line="240" w:lineRule="auto"/>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2. Línea principal </w:t>
            </w:r>
            <w:proofErr w:type="spellStart"/>
            <w:r>
              <w:rPr>
                <w:rFonts w:ascii="Calibri" w:eastAsia="Calibri" w:hAnsi="Calibri" w:cs="Calibri"/>
                <w:b/>
                <w:color w:val="000000"/>
                <w:sz w:val="16"/>
                <w:szCs w:val="16"/>
              </w:rPr>
              <w:t>Estrategica</w:t>
            </w:r>
            <w:proofErr w:type="spellEnd"/>
            <w:r>
              <w:rPr>
                <w:rFonts w:ascii="Calibri" w:eastAsia="Calibri" w:hAnsi="Calibri" w:cs="Calibri"/>
                <w:b/>
                <w:color w:val="000000"/>
                <w:sz w:val="16"/>
                <w:szCs w:val="16"/>
              </w:rPr>
              <w:t xml:space="preserve"> Ecosistema </w:t>
            </w:r>
            <w:proofErr w:type="spellStart"/>
            <w:r>
              <w:rPr>
                <w:rFonts w:ascii="Calibri" w:eastAsia="Calibri" w:hAnsi="Calibri" w:cs="Calibri"/>
                <w:b/>
                <w:color w:val="000000"/>
                <w:sz w:val="16"/>
                <w:szCs w:val="16"/>
              </w:rPr>
              <w:t>CTeI</w:t>
            </w:r>
            <w:proofErr w:type="spellEnd"/>
            <w:r>
              <w:rPr>
                <w:rFonts w:ascii="Calibri" w:eastAsia="Calibri" w:hAnsi="Calibri" w:cs="Calibri"/>
                <w:b/>
                <w:color w:val="000000"/>
                <w:sz w:val="16"/>
                <w:szCs w:val="16"/>
              </w:rPr>
              <w:t xml:space="preserve"> </w:t>
            </w:r>
            <w:proofErr w:type="spellStart"/>
            <w:r>
              <w:rPr>
                <w:rFonts w:ascii="Calibri" w:eastAsia="Calibri" w:hAnsi="Calibri" w:cs="Calibri"/>
                <w:b/>
                <w:color w:val="000000"/>
                <w:sz w:val="16"/>
                <w:szCs w:val="16"/>
              </w:rPr>
              <w:t>asosiada</w:t>
            </w:r>
            <w:proofErr w:type="spellEnd"/>
            <w:r>
              <w:rPr>
                <w:rFonts w:ascii="Calibri" w:eastAsia="Calibri" w:hAnsi="Calibri" w:cs="Calibri"/>
                <w:b/>
                <w:color w:val="000000"/>
                <w:sz w:val="16"/>
                <w:szCs w:val="16"/>
              </w:rPr>
              <w:t xml:space="preserve"> al actor</w:t>
            </w:r>
          </w:p>
        </w:tc>
      </w:tr>
      <w:tr w:rsidR="00B54CAD" w14:paraId="07E8B7FE" w14:textId="77777777" w:rsidTr="00B54CAD">
        <w:trPr>
          <w:trHeight w:val="949"/>
        </w:trPr>
        <w:tc>
          <w:tcPr>
            <w:tcW w:w="345" w:type="pct"/>
            <w:tcBorders>
              <w:top w:val="single" w:sz="4" w:space="0" w:color="000000"/>
              <w:left w:val="single" w:sz="4" w:space="0" w:color="000000"/>
              <w:bottom w:val="single" w:sz="4" w:space="0" w:color="000000"/>
              <w:right w:val="single" w:sz="4" w:space="0" w:color="000000"/>
            </w:tcBorders>
            <w:vAlign w:val="center"/>
            <w:hideMark/>
          </w:tcPr>
          <w:p w14:paraId="255DC649"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MONTERIA</w:t>
            </w:r>
          </w:p>
        </w:tc>
        <w:tc>
          <w:tcPr>
            <w:tcW w:w="365" w:type="pct"/>
            <w:tcBorders>
              <w:top w:val="single" w:sz="4" w:space="0" w:color="000000"/>
              <w:left w:val="single" w:sz="4" w:space="0" w:color="000000"/>
              <w:bottom w:val="single" w:sz="4" w:space="0" w:color="000000"/>
              <w:right w:val="single" w:sz="4" w:space="0" w:color="000000"/>
            </w:tcBorders>
            <w:vAlign w:val="center"/>
            <w:hideMark/>
          </w:tcPr>
          <w:p w14:paraId="198CADCC"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UNIVERSIDAD PONTIFICIA BOLIVARIANA SECCIONAL MONTERÍA</w:t>
            </w:r>
          </w:p>
        </w:tc>
        <w:tc>
          <w:tcPr>
            <w:tcW w:w="271" w:type="pct"/>
            <w:tcBorders>
              <w:top w:val="single" w:sz="4" w:space="0" w:color="000000"/>
              <w:left w:val="single" w:sz="4" w:space="0" w:color="000000"/>
              <w:bottom w:val="single" w:sz="4" w:space="0" w:color="000000"/>
              <w:right w:val="single" w:sz="4" w:space="0" w:color="000000"/>
            </w:tcBorders>
            <w:vAlign w:val="center"/>
            <w:hideMark/>
          </w:tcPr>
          <w:p w14:paraId="44F42554"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PRIVADA</w:t>
            </w:r>
          </w:p>
        </w:tc>
        <w:tc>
          <w:tcPr>
            <w:tcW w:w="371" w:type="pct"/>
            <w:tcBorders>
              <w:top w:val="single" w:sz="4" w:space="0" w:color="000000"/>
              <w:left w:val="single" w:sz="4" w:space="0" w:color="000000"/>
              <w:bottom w:val="single" w:sz="4" w:space="0" w:color="000000"/>
              <w:right w:val="single" w:sz="4" w:space="0" w:color="000000"/>
            </w:tcBorders>
            <w:vAlign w:val="center"/>
            <w:hideMark/>
          </w:tcPr>
          <w:p w14:paraId="6548E686"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CENTRO DE DESARROLLO TECNOLÓGICO</w:t>
            </w:r>
          </w:p>
        </w:tc>
        <w:tc>
          <w:tcPr>
            <w:tcW w:w="325" w:type="pct"/>
            <w:tcBorders>
              <w:top w:val="single" w:sz="4" w:space="0" w:color="000000"/>
              <w:left w:val="single" w:sz="4" w:space="0" w:color="000000"/>
              <w:bottom w:val="single" w:sz="4" w:space="0" w:color="000000"/>
              <w:right w:val="single" w:sz="4" w:space="0" w:color="000000"/>
            </w:tcBorders>
            <w:vAlign w:val="center"/>
            <w:hideMark/>
          </w:tcPr>
          <w:p w14:paraId="38C088CF"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EDUCACIÓN</w:t>
            </w:r>
          </w:p>
        </w:tc>
        <w:tc>
          <w:tcPr>
            <w:tcW w:w="453" w:type="pct"/>
            <w:tcBorders>
              <w:top w:val="single" w:sz="4" w:space="0" w:color="000000"/>
              <w:left w:val="single" w:sz="4" w:space="0" w:color="000000"/>
              <w:bottom w:val="single" w:sz="4" w:space="0" w:color="000000"/>
              <w:right w:val="single" w:sz="4" w:space="0" w:color="000000"/>
            </w:tcBorders>
            <w:vAlign w:val="center"/>
            <w:hideMark/>
          </w:tcPr>
          <w:p w14:paraId="4D4D36C7"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5.1 Inclusión social</w:t>
            </w:r>
          </w:p>
        </w:tc>
        <w:tc>
          <w:tcPr>
            <w:tcW w:w="356" w:type="pct"/>
            <w:tcBorders>
              <w:top w:val="single" w:sz="4" w:space="0" w:color="000000"/>
              <w:left w:val="single" w:sz="4" w:space="0" w:color="000000"/>
              <w:bottom w:val="single" w:sz="4" w:space="0" w:color="000000"/>
              <w:right w:val="single" w:sz="4" w:space="0" w:color="000000"/>
            </w:tcBorders>
            <w:vAlign w:val="center"/>
            <w:hideMark/>
          </w:tcPr>
          <w:p w14:paraId="263B585F"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6.1 Gobernanza / Instituciones y regulación</w:t>
            </w:r>
          </w:p>
        </w:tc>
        <w:tc>
          <w:tcPr>
            <w:tcW w:w="342" w:type="pct"/>
            <w:tcBorders>
              <w:top w:val="single" w:sz="4" w:space="0" w:color="000000"/>
              <w:left w:val="single" w:sz="4" w:space="0" w:color="000000"/>
              <w:bottom w:val="single" w:sz="4" w:space="0" w:color="000000"/>
              <w:right w:val="single" w:sz="4" w:space="0" w:color="000000"/>
            </w:tcBorders>
            <w:vAlign w:val="center"/>
            <w:hideMark/>
          </w:tcPr>
          <w:p w14:paraId="4DB9F373"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7.2 Eficiencia y Eficacia</w:t>
            </w:r>
          </w:p>
        </w:tc>
        <w:tc>
          <w:tcPr>
            <w:tcW w:w="259" w:type="pct"/>
            <w:tcBorders>
              <w:top w:val="single" w:sz="4" w:space="0" w:color="000000"/>
              <w:left w:val="single" w:sz="4" w:space="0" w:color="000000"/>
              <w:bottom w:val="single" w:sz="4" w:space="0" w:color="000000"/>
              <w:right w:val="single" w:sz="4" w:space="0" w:color="000000"/>
            </w:tcBorders>
            <w:vAlign w:val="center"/>
            <w:hideMark/>
          </w:tcPr>
          <w:p w14:paraId="71BD72CB"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SI</w:t>
            </w:r>
          </w:p>
        </w:tc>
        <w:tc>
          <w:tcPr>
            <w:tcW w:w="332" w:type="pct"/>
            <w:tcBorders>
              <w:top w:val="single" w:sz="4" w:space="0" w:color="000000"/>
              <w:left w:val="single" w:sz="4" w:space="0" w:color="000000"/>
              <w:bottom w:val="single" w:sz="4" w:space="0" w:color="000000"/>
              <w:right w:val="single" w:sz="4" w:space="0" w:color="000000"/>
            </w:tcBorders>
            <w:vAlign w:val="center"/>
            <w:hideMark/>
          </w:tcPr>
          <w:p w14:paraId="0BE9C4CB"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Experiencia </w:t>
            </w:r>
            <w:proofErr w:type="spellStart"/>
            <w:r>
              <w:rPr>
                <w:rFonts w:ascii="Calibri" w:eastAsia="Calibri" w:hAnsi="Calibri" w:cs="Calibri"/>
                <w:color w:val="000000"/>
                <w:sz w:val="16"/>
                <w:szCs w:val="16"/>
              </w:rPr>
              <w:t>existosa</w:t>
            </w:r>
            <w:proofErr w:type="spellEnd"/>
            <w:r>
              <w:rPr>
                <w:rFonts w:ascii="Calibri" w:eastAsia="Calibri" w:hAnsi="Calibri" w:cs="Calibri"/>
                <w:color w:val="000000"/>
                <w:sz w:val="16"/>
                <w:szCs w:val="16"/>
              </w:rPr>
              <w:t xml:space="preserve"> en generación de conocimiento y apropiación</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222F5AB8" w14:textId="77777777" w:rsidR="00B54CAD" w:rsidRDefault="00B54CAD">
            <w:pPr>
              <w:spacing w:after="0" w:line="240" w:lineRule="auto"/>
              <w:jc w:val="center"/>
              <w:rPr>
                <w:rFonts w:ascii="Calibri" w:eastAsia="Calibri" w:hAnsi="Calibri" w:cs="Calibri"/>
                <w:color w:val="000000"/>
                <w:sz w:val="16"/>
                <w:szCs w:val="16"/>
              </w:rPr>
            </w:pPr>
            <w:proofErr w:type="spellStart"/>
            <w:r>
              <w:rPr>
                <w:rFonts w:ascii="Calibri" w:eastAsia="Calibri" w:hAnsi="Calibri" w:cs="Calibri"/>
                <w:color w:val="000000"/>
                <w:sz w:val="16"/>
                <w:szCs w:val="16"/>
              </w:rPr>
              <w:t>Generación_de_Conocimiento</w:t>
            </w:r>
            <w:proofErr w:type="spellEnd"/>
          </w:p>
        </w:tc>
        <w:tc>
          <w:tcPr>
            <w:tcW w:w="337" w:type="pct"/>
            <w:tcBorders>
              <w:top w:val="single" w:sz="4" w:space="0" w:color="000000"/>
              <w:left w:val="single" w:sz="4" w:space="0" w:color="000000"/>
              <w:bottom w:val="single" w:sz="4" w:space="0" w:color="000000"/>
              <w:right w:val="single" w:sz="4" w:space="0" w:color="000000"/>
            </w:tcBorders>
            <w:vAlign w:val="center"/>
            <w:hideMark/>
          </w:tcPr>
          <w:p w14:paraId="0DB7F673"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Investigación</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657656B1" w14:textId="77777777" w:rsidR="00B54CAD" w:rsidRDefault="00B54CAD">
            <w:pPr>
              <w:spacing w:after="0" w:line="240" w:lineRule="auto"/>
              <w:jc w:val="center"/>
              <w:rPr>
                <w:rFonts w:ascii="Calibri" w:eastAsia="Calibri" w:hAnsi="Calibri" w:cs="Calibri"/>
                <w:color w:val="000000"/>
                <w:sz w:val="16"/>
                <w:szCs w:val="16"/>
              </w:rPr>
            </w:pPr>
            <w:proofErr w:type="spellStart"/>
            <w:r>
              <w:rPr>
                <w:rFonts w:ascii="Calibri" w:eastAsia="Calibri" w:hAnsi="Calibri" w:cs="Calibri"/>
                <w:color w:val="000000"/>
                <w:sz w:val="16"/>
                <w:szCs w:val="16"/>
              </w:rPr>
              <w:t>Generación_de_Conocimiento</w:t>
            </w:r>
            <w:proofErr w:type="spellEnd"/>
          </w:p>
        </w:tc>
      </w:tr>
      <w:tr w:rsidR="00B54CAD" w14:paraId="02009572" w14:textId="77777777" w:rsidTr="00B54CAD">
        <w:trPr>
          <w:trHeight w:val="949"/>
        </w:trPr>
        <w:tc>
          <w:tcPr>
            <w:tcW w:w="345" w:type="pct"/>
            <w:tcBorders>
              <w:top w:val="single" w:sz="4" w:space="0" w:color="000000"/>
              <w:left w:val="single" w:sz="4" w:space="0" w:color="000000"/>
              <w:bottom w:val="single" w:sz="4" w:space="0" w:color="000000"/>
              <w:right w:val="single" w:sz="4" w:space="0" w:color="000000"/>
            </w:tcBorders>
            <w:vAlign w:val="center"/>
            <w:hideMark/>
          </w:tcPr>
          <w:p w14:paraId="05E75023"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MONTERIA</w:t>
            </w:r>
          </w:p>
        </w:tc>
        <w:tc>
          <w:tcPr>
            <w:tcW w:w="365" w:type="pct"/>
            <w:tcBorders>
              <w:top w:val="single" w:sz="4" w:space="0" w:color="000000"/>
              <w:left w:val="single" w:sz="4" w:space="0" w:color="000000"/>
              <w:bottom w:val="single" w:sz="4" w:space="0" w:color="000000"/>
              <w:right w:val="single" w:sz="4" w:space="0" w:color="000000"/>
            </w:tcBorders>
            <w:vAlign w:val="center"/>
            <w:hideMark/>
          </w:tcPr>
          <w:p w14:paraId="15F9FF6C"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UNIVERSIDAD COOPERATIVA DE COLOMBIA</w:t>
            </w:r>
          </w:p>
        </w:tc>
        <w:tc>
          <w:tcPr>
            <w:tcW w:w="271" w:type="pct"/>
            <w:tcBorders>
              <w:top w:val="single" w:sz="4" w:space="0" w:color="000000"/>
              <w:left w:val="single" w:sz="4" w:space="0" w:color="000000"/>
              <w:bottom w:val="single" w:sz="4" w:space="0" w:color="000000"/>
              <w:right w:val="single" w:sz="4" w:space="0" w:color="000000"/>
            </w:tcBorders>
            <w:vAlign w:val="center"/>
            <w:hideMark/>
          </w:tcPr>
          <w:p w14:paraId="32C88842"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PRIVADA</w:t>
            </w:r>
          </w:p>
        </w:tc>
        <w:tc>
          <w:tcPr>
            <w:tcW w:w="371" w:type="pct"/>
            <w:tcBorders>
              <w:top w:val="single" w:sz="4" w:space="0" w:color="000000"/>
              <w:left w:val="single" w:sz="4" w:space="0" w:color="000000"/>
              <w:bottom w:val="single" w:sz="4" w:space="0" w:color="000000"/>
              <w:right w:val="single" w:sz="4" w:space="0" w:color="000000"/>
            </w:tcBorders>
            <w:vAlign w:val="center"/>
            <w:hideMark/>
          </w:tcPr>
          <w:p w14:paraId="52202464"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CENTRO DE DESARROLLO TECNOLÓGICO</w:t>
            </w:r>
          </w:p>
        </w:tc>
        <w:tc>
          <w:tcPr>
            <w:tcW w:w="325" w:type="pct"/>
            <w:tcBorders>
              <w:top w:val="single" w:sz="4" w:space="0" w:color="000000"/>
              <w:left w:val="single" w:sz="4" w:space="0" w:color="000000"/>
              <w:bottom w:val="single" w:sz="4" w:space="0" w:color="000000"/>
              <w:right w:val="single" w:sz="4" w:space="0" w:color="000000"/>
            </w:tcBorders>
            <w:vAlign w:val="center"/>
            <w:hideMark/>
          </w:tcPr>
          <w:p w14:paraId="3620F70E"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EDUCACIÓN</w:t>
            </w:r>
          </w:p>
        </w:tc>
        <w:tc>
          <w:tcPr>
            <w:tcW w:w="453" w:type="pct"/>
            <w:tcBorders>
              <w:top w:val="single" w:sz="4" w:space="0" w:color="000000"/>
              <w:left w:val="single" w:sz="4" w:space="0" w:color="000000"/>
              <w:bottom w:val="single" w:sz="4" w:space="0" w:color="000000"/>
              <w:right w:val="single" w:sz="4" w:space="0" w:color="000000"/>
            </w:tcBorders>
            <w:vAlign w:val="center"/>
            <w:hideMark/>
          </w:tcPr>
          <w:p w14:paraId="29B2AF0D"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5.1 Inclusión social</w:t>
            </w:r>
          </w:p>
        </w:tc>
        <w:tc>
          <w:tcPr>
            <w:tcW w:w="356" w:type="pct"/>
            <w:tcBorders>
              <w:top w:val="single" w:sz="4" w:space="0" w:color="000000"/>
              <w:left w:val="single" w:sz="4" w:space="0" w:color="000000"/>
              <w:bottom w:val="single" w:sz="4" w:space="0" w:color="000000"/>
              <w:right w:val="single" w:sz="4" w:space="0" w:color="000000"/>
            </w:tcBorders>
            <w:vAlign w:val="center"/>
            <w:hideMark/>
          </w:tcPr>
          <w:p w14:paraId="46F24CD4"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6.1 Gobernanza / Instituciones y regulación</w:t>
            </w:r>
          </w:p>
        </w:tc>
        <w:tc>
          <w:tcPr>
            <w:tcW w:w="342" w:type="pct"/>
            <w:tcBorders>
              <w:top w:val="single" w:sz="4" w:space="0" w:color="000000"/>
              <w:left w:val="single" w:sz="4" w:space="0" w:color="000000"/>
              <w:bottom w:val="single" w:sz="4" w:space="0" w:color="000000"/>
              <w:right w:val="single" w:sz="4" w:space="0" w:color="000000"/>
            </w:tcBorders>
            <w:vAlign w:val="center"/>
            <w:hideMark/>
          </w:tcPr>
          <w:p w14:paraId="587A4951"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7.2 Eficiencia y Eficacia</w:t>
            </w:r>
          </w:p>
        </w:tc>
        <w:tc>
          <w:tcPr>
            <w:tcW w:w="259" w:type="pct"/>
            <w:tcBorders>
              <w:top w:val="single" w:sz="4" w:space="0" w:color="000000"/>
              <w:left w:val="single" w:sz="4" w:space="0" w:color="000000"/>
              <w:bottom w:val="single" w:sz="4" w:space="0" w:color="000000"/>
              <w:right w:val="single" w:sz="4" w:space="0" w:color="000000"/>
            </w:tcBorders>
            <w:vAlign w:val="center"/>
            <w:hideMark/>
          </w:tcPr>
          <w:p w14:paraId="665B7C45"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NO</w:t>
            </w:r>
          </w:p>
        </w:tc>
        <w:tc>
          <w:tcPr>
            <w:tcW w:w="332" w:type="pct"/>
            <w:tcBorders>
              <w:top w:val="single" w:sz="4" w:space="0" w:color="000000"/>
              <w:left w:val="single" w:sz="4" w:space="0" w:color="000000"/>
              <w:bottom w:val="single" w:sz="4" w:space="0" w:color="000000"/>
              <w:right w:val="single" w:sz="4" w:space="0" w:color="000000"/>
            </w:tcBorders>
            <w:vAlign w:val="center"/>
            <w:hideMark/>
          </w:tcPr>
          <w:p w14:paraId="5EBB46B8"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Experiencia </w:t>
            </w:r>
            <w:proofErr w:type="spellStart"/>
            <w:r>
              <w:rPr>
                <w:rFonts w:ascii="Calibri" w:eastAsia="Calibri" w:hAnsi="Calibri" w:cs="Calibri"/>
                <w:color w:val="000000"/>
                <w:sz w:val="16"/>
                <w:szCs w:val="16"/>
              </w:rPr>
              <w:t>existosa</w:t>
            </w:r>
            <w:proofErr w:type="spellEnd"/>
            <w:r>
              <w:rPr>
                <w:rFonts w:ascii="Calibri" w:eastAsia="Calibri" w:hAnsi="Calibri" w:cs="Calibri"/>
                <w:color w:val="000000"/>
                <w:sz w:val="16"/>
                <w:szCs w:val="16"/>
              </w:rPr>
              <w:t xml:space="preserve"> en generación de conocimiento y apropiación</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5194F103" w14:textId="77777777" w:rsidR="00B54CAD" w:rsidRDefault="00B54CAD">
            <w:pPr>
              <w:spacing w:after="0" w:line="240" w:lineRule="auto"/>
              <w:jc w:val="center"/>
              <w:rPr>
                <w:rFonts w:ascii="Calibri" w:eastAsia="Calibri" w:hAnsi="Calibri" w:cs="Calibri"/>
                <w:color w:val="000000"/>
                <w:sz w:val="16"/>
                <w:szCs w:val="16"/>
              </w:rPr>
            </w:pPr>
            <w:proofErr w:type="spellStart"/>
            <w:r>
              <w:rPr>
                <w:rFonts w:ascii="Calibri" w:eastAsia="Calibri" w:hAnsi="Calibri" w:cs="Calibri"/>
                <w:color w:val="000000"/>
                <w:sz w:val="16"/>
                <w:szCs w:val="16"/>
              </w:rPr>
              <w:t>Generación_de_Conocimiento</w:t>
            </w:r>
            <w:proofErr w:type="spellEnd"/>
          </w:p>
        </w:tc>
        <w:tc>
          <w:tcPr>
            <w:tcW w:w="337" w:type="pct"/>
            <w:tcBorders>
              <w:top w:val="single" w:sz="4" w:space="0" w:color="000000"/>
              <w:left w:val="single" w:sz="4" w:space="0" w:color="000000"/>
              <w:bottom w:val="single" w:sz="4" w:space="0" w:color="000000"/>
              <w:right w:val="single" w:sz="4" w:space="0" w:color="000000"/>
            </w:tcBorders>
            <w:vAlign w:val="center"/>
            <w:hideMark/>
          </w:tcPr>
          <w:p w14:paraId="59EED6B5"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Investigación</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3AAFB6B2" w14:textId="77777777" w:rsidR="00B54CAD" w:rsidRDefault="00B54CAD">
            <w:pPr>
              <w:spacing w:after="0" w:line="240" w:lineRule="auto"/>
              <w:jc w:val="center"/>
              <w:rPr>
                <w:rFonts w:ascii="Calibri" w:eastAsia="Calibri" w:hAnsi="Calibri" w:cs="Calibri"/>
                <w:color w:val="000000"/>
                <w:sz w:val="16"/>
                <w:szCs w:val="16"/>
              </w:rPr>
            </w:pPr>
            <w:proofErr w:type="spellStart"/>
            <w:r>
              <w:rPr>
                <w:rFonts w:ascii="Calibri" w:eastAsia="Calibri" w:hAnsi="Calibri" w:cs="Calibri"/>
                <w:color w:val="000000"/>
                <w:sz w:val="16"/>
                <w:szCs w:val="16"/>
              </w:rPr>
              <w:t>Generación_de_Conocimiento</w:t>
            </w:r>
            <w:proofErr w:type="spellEnd"/>
          </w:p>
        </w:tc>
      </w:tr>
      <w:tr w:rsidR="00B54CAD" w14:paraId="3C02446C" w14:textId="77777777" w:rsidTr="00B54CAD">
        <w:trPr>
          <w:trHeight w:val="949"/>
        </w:trPr>
        <w:tc>
          <w:tcPr>
            <w:tcW w:w="345" w:type="pct"/>
            <w:tcBorders>
              <w:top w:val="single" w:sz="4" w:space="0" w:color="000000"/>
              <w:left w:val="single" w:sz="4" w:space="0" w:color="000000"/>
              <w:bottom w:val="single" w:sz="4" w:space="0" w:color="000000"/>
              <w:right w:val="single" w:sz="4" w:space="0" w:color="000000"/>
            </w:tcBorders>
            <w:vAlign w:val="center"/>
            <w:hideMark/>
          </w:tcPr>
          <w:p w14:paraId="6B71F487"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MONTERIA</w:t>
            </w:r>
          </w:p>
        </w:tc>
        <w:tc>
          <w:tcPr>
            <w:tcW w:w="365" w:type="pct"/>
            <w:tcBorders>
              <w:top w:val="single" w:sz="4" w:space="0" w:color="000000"/>
              <w:left w:val="single" w:sz="4" w:space="0" w:color="000000"/>
              <w:bottom w:val="single" w:sz="4" w:space="0" w:color="000000"/>
              <w:right w:val="single" w:sz="4" w:space="0" w:color="000000"/>
            </w:tcBorders>
            <w:vAlign w:val="center"/>
            <w:hideMark/>
          </w:tcPr>
          <w:p w14:paraId="0DBECF24"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SENA MONTERIA</w:t>
            </w:r>
          </w:p>
        </w:tc>
        <w:tc>
          <w:tcPr>
            <w:tcW w:w="271" w:type="pct"/>
            <w:tcBorders>
              <w:top w:val="single" w:sz="4" w:space="0" w:color="000000"/>
              <w:left w:val="single" w:sz="4" w:space="0" w:color="000000"/>
              <w:bottom w:val="single" w:sz="4" w:space="0" w:color="000000"/>
              <w:right w:val="single" w:sz="4" w:space="0" w:color="000000"/>
            </w:tcBorders>
            <w:vAlign w:val="center"/>
            <w:hideMark/>
          </w:tcPr>
          <w:p w14:paraId="6C1D5870"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PÚBLICA</w:t>
            </w:r>
          </w:p>
        </w:tc>
        <w:tc>
          <w:tcPr>
            <w:tcW w:w="371" w:type="pct"/>
            <w:tcBorders>
              <w:top w:val="single" w:sz="4" w:space="0" w:color="000000"/>
              <w:left w:val="single" w:sz="4" w:space="0" w:color="000000"/>
              <w:bottom w:val="single" w:sz="4" w:space="0" w:color="000000"/>
              <w:right w:val="single" w:sz="4" w:space="0" w:color="000000"/>
            </w:tcBorders>
            <w:vAlign w:val="center"/>
            <w:hideMark/>
          </w:tcPr>
          <w:p w14:paraId="3CD6C204"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CENTRO DE DESARROLLO TECNOLÓGICO</w:t>
            </w:r>
          </w:p>
        </w:tc>
        <w:tc>
          <w:tcPr>
            <w:tcW w:w="325" w:type="pct"/>
            <w:tcBorders>
              <w:top w:val="single" w:sz="4" w:space="0" w:color="000000"/>
              <w:left w:val="single" w:sz="4" w:space="0" w:color="000000"/>
              <w:bottom w:val="single" w:sz="4" w:space="0" w:color="000000"/>
              <w:right w:val="single" w:sz="4" w:space="0" w:color="000000"/>
            </w:tcBorders>
            <w:vAlign w:val="center"/>
            <w:hideMark/>
          </w:tcPr>
          <w:p w14:paraId="15DDDAB6"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EDUCACIÓN</w:t>
            </w:r>
          </w:p>
        </w:tc>
        <w:tc>
          <w:tcPr>
            <w:tcW w:w="453" w:type="pct"/>
            <w:tcBorders>
              <w:top w:val="single" w:sz="4" w:space="0" w:color="000000"/>
              <w:left w:val="single" w:sz="4" w:space="0" w:color="000000"/>
              <w:bottom w:val="single" w:sz="4" w:space="0" w:color="000000"/>
              <w:right w:val="single" w:sz="4" w:space="0" w:color="000000"/>
            </w:tcBorders>
            <w:vAlign w:val="center"/>
            <w:hideMark/>
          </w:tcPr>
          <w:p w14:paraId="7B1C47FD"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5.1 Inclusión social</w:t>
            </w:r>
          </w:p>
        </w:tc>
        <w:tc>
          <w:tcPr>
            <w:tcW w:w="356" w:type="pct"/>
            <w:tcBorders>
              <w:top w:val="single" w:sz="4" w:space="0" w:color="000000"/>
              <w:left w:val="single" w:sz="4" w:space="0" w:color="000000"/>
              <w:bottom w:val="single" w:sz="4" w:space="0" w:color="000000"/>
              <w:right w:val="single" w:sz="4" w:space="0" w:color="000000"/>
            </w:tcBorders>
            <w:vAlign w:val="center"/>
            <w:hideMark/>
          </w:tcPr>
          <w:p w14:paraId="0702A6E1"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6.1 Gobernanza / Instituciones y regulación</w:t>
            </w:r>
          </w:p>
        </w:tc>
        <w:tc>
          <w:tcPr>
            <w:tcW w:w="342" w:type="pct"/>
            <w:tcBorders>
              <w:top w:val="single" w:sz="4" w:space="0" w:color="000000"/>
              <w:left w:val="single" w:sz="4" w:space="0" w:color="000000"/>
              <w:bottom w:val="single" w:sz="4" w:space="0" w:color="000000"/>
              <w:right w:val="single" w:sz="4" w:space="0" w:color="000000"/>
            </w:tcBorders>
            <w:vAlign w:val="center"/>
            <w:hideMark/>
          </w:tcPr>
          <w:p w14:paraId="0BC8C3DB"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7.2 Eficiencia y Eficacia</w:t>
            </w:r>
          </w:p>
        </w:tc>
        <w:tc>
          <w:tcPr>
            <w:tcW w:w="259" w:type="pct"/>
            <w:tcBorders>
              <w:top w:val="single" w:sz="4" w:space="0" w:color="000000"/>
              <w:left w:val="single" w:sz="4" w:space="0" w:color="000000"/>
              <w:bottom w:val="single" w:sz="4" w:space="0" w:color="000000"/>
              <w:right w:val="single" w:sz="4" w:space="0" w:color="000000"/>
            </w:tcBorders>
            <w:vAlign w:val="center"/>
            <w:hideMark/>
          </w:tcPr>
          <w:p w14:paraId="300E724A"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SI</w:t>
            </w:r>
          </w:p>
        </w:tc>
        <w:tc>
          <w:tcPr>
            <w:tcW w:w="332" w:type="pct"/>
            <w:tcBorders>
              <w:top w:val="single" w:sz="4" w:space="0" w:color="000000"/>
              <w:left w:val="single" w:sz="4" w:space="0" w:color="000000"/>
              <w:bottom w:val="single" w:sz="4" w:space="0" w:color="000000"/>
              <w:right w:val="single" w:sz="4" w:space="0" w:color="000000"/>
            </w:tcBorders>
            <w:vAlign w:val="center"/>
            <w:hideMark/>
          </w:tcPr>
          <w:p w14:paraId="35435088"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Experiencia </w:t>
            </w:r>
            <w:proofErr w:type="spellStart"/>
            <w:r>
              <w:rPr>
                <w:rFonts w:ascii="Calibri" w:eastAsia="Calibri" w:hAnsi="Calibri" w:cs="Calibri"/>
                <w:color w:val="000000"/>
                <w:sz w:val="16"/>
                <w:szCs w:val="16"/>
              </w:rPr>
              <w:t>existosa</w:t>
            </w:r>
            <w:proofErr w:type="spellEnd"/>
            <w:r>
              <w:rPr>
                <w:rFonts w:ascii="Calibri" w:eastAsia="Calibri" w:hAnsi="Calibri" w:cs="Calibri"/>
                <w:color w:val="000000"/>
                <w:sz w:val="16"/>
                <w:szCs w:val="16"/>
              </w:rPr>
              <w:t xml:space="preserve"> en generación de conocimiento y </w:t>
            </w:r>
            <w:r>
              <w:rPr>
                <w:rFonts w:ascii="Calibri" w:eastAsia="Calibri" w:hAnsi="Calibri" w:cs="Calibri"/>
                <w:color w:val="000000"/>
                <w:sz w:val="16"/>
                <w:szCs w:val="16"/>
              </w:rPr>
              <w:lastRenderedPageBreak/>
              <w:t>apropiación</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72754E77" w14:textId="77777777" w:rsidR="00B54CAD" w:rsidRDefault="00B54CAD">
            <w:pPr>
              <w:spacing w:after="0" w:line="240" w:lineRule="auto"/>
              <w:jc w:val="center"/>
              <w:rPr>
                <w:rFonts w:ascii="Calibri" w:eastAsia="Calibri" w:hAnsi="Calibri" w:cs="Calibri"/>
                <w:color w:val="000000"/>
                <w:sz w:val="16"/>
                <w:szCs w:val="16"/>
              </w:rPr>
            </w:pPr>
            <w:proofErr w:type="spellStart"/>
            <w:r>
              <w:rPr>
                <w:rFonts w:ascii="Calibri" w:eastAsia="Calibri" w:hAnsi="Calibri" w:cs="Calibri"/>
                <w:color w:val="000000"/>
                <w:sz w:val="16"/>
                <w:szCs w:val="16"/>
              </w:rPr>
              <w:lastRenderedPageBreak/>
              <w:t>Generación_de_Conocimiento</w:t>
            </w:r>
            <w:proofErr w:type="spellEnd"/>
          </w:p>
        </w:tc>
        <w:tc>
          <w:tcPr>
            <w:tcW w:w="337" w:type="pct"/>
            <w:tcBorders>
              <w:top w:val="single" w:sz="4" w:space="0" w:color="000000"/>
              <w:left w:val="single" w:sz="4" w:space="0" w:color="000000"/>
              <w:bottom w:val="single" w:sz="4" w:space="0" w:color="000000"/>
              <w:right w:val="single" w:sz="4" w:space="0" w:color="000000"/>
            </w:tcBorders>
            <w:vAlign w:val="center"/>
            <w:hideMark/>
          </w:tcPr>
          <w:p w14:paraId="19501C00"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Infraestructura</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314EEDB7" w14:textId="77777777" w:rsidR="00B54CAD" w:rsidRDefault="00B54CAD">
            <w:pPr>
              <w:spacing w:after="0" w:line="240" w:lineRule="auto"/>
              <w:jc w:val="center"/>
              <w:rPr>
                <w:rFonts w:ascii="Calibri" w:eastAsia="Calibri" w:hAnsi="Calibri" w:cs="Calibri"/>
                <w:color w:val="000000"/>
                <w:sz w:val="16"/>
                <w:szCs w:val="16"/>
              </w:rPr>
            </w:pPr>
            <w:proofErr w:type="spellStart"/>
            <w:r>
              <w:rPr>
                <w:rFonts w:ascii="Calibri" w:eastAsia="Calibri" w:hAnsi="Calibri" w:cs="Calibri"/>
                <w:color w:val="000000"/>
                <w:sz w:val="16"/>
                <w:szCs w:val="16"/>
              </w:rPr>
              <w:t>Fomento_a_Vocaciones</w:t>
            </w:r>
            <w:proofErr w:type="spellEnd"/>
          </w:p>
        </w:tc>
      </w:tr>
      <w:tr w:rsidR="00B54CAD" w14:paraId="4D9ADC11" w14:textId="77777777" w:rsidTr="00B54CAD">
        <w:trPr>
          <w:trHeight w:val="949"/>
        </w:trPr>
        <w:tc>
          <w:tcPr>
            <w:tcW w:w="345" w:type="pct"/>
            <w:tcBorders>
              <w:top w:val="single" w:sz="4" w:space="0" w:color="000000"/>
              <w:left w:val="single" w:sz="4" w:space="0" w:color="000000"/>
              <w:bottom w:val="single" w:sz="4" w:space="0" w:color="000000"/>
              <w:right w:val="single" w:sz="4" w:space="0" w:color="000000"/>
            </w:tcBorders>
            <w:vAlign w:val="center"/>
            <w:hideMark/>
          </w:tcPr>
          <w:p w14:paraId="3E07ACE4"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CERETE</w:t>
            </w:r>
          </w:p>
        </w:tc>
        <w:tc>
          <w:tcPr>
            <w:tcW w:w="365" w:type="pct"/>
            <w:tcBorders>
              <w:top w:val="single" w:sz="4" w:space="0" w:color="000000"/>
              <w:left w:val="single" w:sz="4" w:space="0" w:color="000000"/>
              <w:bottom w:val="single" w:sz="4" w:space="0" w:color="000000"/>
              <w:right w:val="single" w:sz="4" w:space="0" w:color="000000"/>
            </w:tcBorders>
            <w:vAlign w:val="center"/>
            <w:hideMark/>
          </w:tcPr>
          <w:p w14:paraId="47806F82"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FENALCE</w:t>
            </w:r>
          </w:p>
        </w:tc>
        <w:tc>
          <w:tcPr>
            <w:tcW w:w="271" w:type="pct"/>
            <w:tcBorders>
              <w:top w:val="single" w:sz="4" w:space="0" w:color="000000"/>
              <w:left w:val="single" w:sz="4" w:space="0" w:color="000000"/>
              <w:bottom w:val="single" w:sz="4" w:space="0" w:color="000000"/>
              <w:right w:val="single" w:sz="4" w:space="0" w:color="000000"/>
            </w:tcBorders>
            <w:vAlign w:val="center"/>
            <w:hideMark/>
          </w:tcPr>
          <w:p w14:paraId="2542AF69"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PRIVADA</w:t>
            </w:r>
          </w:p>
        </w:tc>
        <w:tc>
          <w:tcPr>
            <w:tcW w:w="371" w:type="pct"/>
            <w:tcBorders>
              <w:top w:val="single" w:sz="4" w:space="0" w:color="000000"/>
              <w:left w:val="single" w:sz="4" w:space="0" w:color="000000"/>
              <w:bottom w:val="single" w:sz="4" w:space="0" w:color="000000"/>
              <w:right w:val="single" w:sz="4" w:space="0" w:color="000000"/>
            </w:tcBorders>
            <w:vAlign w:val="center"/>
            <w:hideMark/>
          </w:tcPr>
          <w:p w14:paraId="0A50192D"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CENTRO DE INNOVACIÓN Y PRODUCTIVIDAD - CIP</w:t>
            </w:r>
          </w:p>
        </w:tc>
        <w:tc>
          <w:tcPr>
            <w:tcW w:w="325" w:type="pct"/>
            <w:tcBorders>
              <w:top w:val="single" w:sz="4" w:space="0" w:color="000000"/>
              <w:left w:val="single" w:sz="4" w:space="0" w:color="000000"/>
              <w:bottom w:val="single" w:sz="4" w:space="0" w:color="000000"/>
              <w:right w:val="single" w:sz="4" w:space="0" w:color="000000"/>
            </w:tcBorders>
            <w:vAlign w:val="center"/>
            <w:hideMark/>
          </w:tcPr>
          <w:p w14:paraId="3DE29882"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AGRICULTURA Y DESARROLLO RURAL</w:t>
            </w:r>
          </w:p>
        </w:tc>
        <w:tc>
          <w:tcPr>
            <w:tcW w:w="453" w:type="pct"/>
            <w:tcBorders>
              <w:top w:val="single" w:sz="4" w:space="0" w:color="000000"/>
              <w:left w:val="single" w:sz="4" w:space="0" w:color="000000"/>
              <w:bottom w:val="single" w:sz="4" w:space="0" w:color="000000"/>
              <w:right w:val="single" w:sz="4" w:space="0" w:color="000000"/>
            </w:tcBorders>
            <w:vAlign w:val="center"/>
            <w:hideMark/>
          </w:tcPr>
          <w:p w14:paraId="39017FCE"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5.2 Capacidades regionales</w:t>
            </w:r>
          </w:p>
        </w:tc>
        <w:tc>
          <w:tcPr>
            <w:tcW w:w="356" w:type="pct"/>
            <w:tcBorders>
              <w:top w:val="single" w:sz="4" w:space="0" w:color="000000"/>
              <w:left w:val="single" w:sz="4" w:space="0" w:color="000000"/>
              <w:bottom w:val="single" w:sz="4" w:space="0" w:color="000000"/>
              <w:right w:val="single" w:sz="4" w:space="0" w:color="000000"/>
            </w:tcBorders>
            <w:vAlign w:val="center"/>
            <w:hideMark/>
          </w:tcPr>
          <w:p w14:paraId="0990CDBE"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6.1 Gobernanza / Instituciones y regulación</w:t>
            </w:r>
          </w:p>
        </w:tc>
        <w:tc>
          <w:tcPr>
            <w:tcW w:w="342" w:type="pct"/>
            <w:tcBorders>
              <w:top w:val="single" w:sz="4" w:space="0" w:color="000000"/>
              <w:left w:val="single" w:sz="4" w:space="0" w:color="000000"/>
              <w:bottom w:val="single" w:sz="4" w:space="0" w:color="000000"/>
              <w:right w:val="single" w:sz="4" w:space="0" w:color="000000"/>
            </w:tcBorders>
            <w:vAlign w:val="center"/>
            <w:hideMark/>
          </w:tcPr>
          <w:p w14:paraId="1331A594"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7.1 Fuentes de Recursos</w:t>
            </w:r>
          </w:p>
        </w:tc>
        <w:tc>
          <w:tcPr>
            <w:tcW w:w="259" w:type="pct"/>
            <w:tcBorders>
              <w:top w:val="single" w:sz="4" w:space="0" w:color="000000"/>
              <w:left w:val="single" w:sz="4" w:space="0" w:color="000000"/>
              <w:bottom w:val="single" w:sz="4" w:space="0" w:color="000000"/>
              <w:right w:val="single" w:sz="4" w:space="0" w:color="000000"/>
            </w:tcBorders>
            <w:vAlign w:val="center"/>
            <w:hideMark/>
          </w:tcPr>
          <w:p w14:paraId="72A9D10A"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NO</w:t>
            </w:r>
          </w:p>
        </w:tc>
        <w:tc>
          <w:tcPr>
            <w:tcW w:w="332" w:type="pct"/>
            <w:tcBorders>
              <w:top w:val="single" w:sz="4" w:space="0" w:color="000000"/>
              <w:left w:val="single" w:sz="4" w:space="0" w:color="000000"/>
              <w:bottom w:val="single" w:sz="4" w:space="0" w:color="000000"/>
              <w:right w:val="single" w:sz="4" w:space="0" w:color="000000"/>
            </w:tcBorders>
            <w:vAlign w:val="center"/>
            <w:hideMark/>
          </w:tcPr>
          <w:p w14:paraId="77C56843"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Experiencia </w:t>
            </w:r>
            <w:proofErr w:type="spellStart"/>
            <w:r>
              <w:rPr>
                <w:rFonts w:ascii="Calibri" w:eastAsia="Calibri" w:hAnsi="Calibri" w:cs="Calibri"/>
                <w:color w:val="000000"/>
                <w:sz w:val="16"/>
                <w:szCs w:val="16"/>
              </w:rPr>
              <w:t>existosa</w:t>
            </w:r>
            <w:proofErr w:type="spellEnd"/>
            <w:r>
              <w:rPr>
                <w:rFonts w:ascii="Calibri" w:eastAsia="Calibri" w:hAnsi="Calibri" w:cs="Calibri"/>
                <w:color w:val="000000"/>
                <w:sz w:val="16"/>
                <w:szCs w:val="16"/>
              </w:rPr>
              <w:t xml:space="preserve"> en formulación y estructuración de planes, programas y proyectos de generación y uso del conocimiento</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6B3DC773" w14:textId="77777777" w:rsidR="00B54CAD" w:rsidRDefault="00B54CAD">
            <w:pPr>
              <w:spacing w:after="0" w:line="240" w:lineRule="auto"/>
              <w:jc w:val="center"/>
              <w:rPr>
                <w:rFonts w:ascii="Calibri" w:eastAsia="Calibri" w:hAnsi="Calibri" w:cs="Calibri"/>
                <w:color w:val="000000"/>
                <w:sz w:val="16"/>
                <w:szCs w:val="16"/>
              </w:rPr>
            </w:pPr>
            <w:proofErr w:type="spellStart"/>
            <w:r>
              <w:rPr>
                <w:rFonts w:ascii="Calibri" w:eastAsia="Calibri" w:hAnsi="Calibri" w:cs="Calibri"/>
                <w:color w:val="000000"/>
                <w:sz w:val="16"/>
                <w:szCs w:val="16"/>
              </w:rPr>
              <w:t>Uso_del_Conocimiento</w:t>
            </w:r>
            <w:proofErr w:type="spellEnd"/>
          </w:p>
        </w:tc>
        <w:tc>
          <w:tcPr>
            <w:tcW w:w="337" w:type="pct"/>
            <w:tcBorders>
              <w:top w:val="single" w:sz="4" w:space="0" w:color="000000"/>
              <w:left w:val="single" w:sz="4" w:space="0" w:color="000000"/>
              <w:bottom w:val="single" w:sz="4" w:space="0" w:color="000000"/>
              <w:right w:val="single" w:sz="4" w:space="0" w:color="000000"/>
            </w:tcBorders>
            <w:vAlign w:val="center"/>
            <w:hideMark/>
          </w:tcPr>
          <w:p w14:paraId="3C198362"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Adopción</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39D22324" w14:textId="77777777" w:rsidR="00B54CAD" w:rsidRDefault="00B54CAD">
            <w:pPr>
              <w:spacing w:after="0" w:line="240" w:lineRule="auto"/>
              <w:jc w:val="center"/>
              <w:rPr>
                <w:rFonts w:ascii="Calibri" w:eastAsia="Calibri" w:hAnsi="Calibri" w:cs="Calibri"/>
                <w:color w:val="000000"/>
                <w:sz w:val="16"/>
                <w:szCs w:val="16"/>
              </w:rPr>
            </w:pPr>
            <w:proofErr w:type="spellStart"/>
            <w:r>
              <w:rPr>
                <w:rFonts w:ascii="Calibri" w:eastAsia="Calibri" w:hAnsi="Calibri" w:cs="Calibri"/>
                <w:color w:val="000000"/>
                <w:sz w:val="16"/>
                <w:szCs w:val="16"/>
              </w:rPr>
              <w:t>Uso_del_Conocimiento</w:t>
            </w:r>
            <w:proofErr w:type="spellEnd"/>
          </w:p>
        </w:tc>
      </w:tr>
      <w:tr w:rsidR="00B54CAD" w14:paraId="304B6059" w14:textId="77777777" w:rsidTr="00B54CAD">
        <w:trPr>
          <w:trHeight w:val="949"/>
        </w:trPr>
        <w:tc>
          <w:tcPr>
            <w:tcW w:w="345" w:type="pct"/>
            <w:tcBorders>
              <w:top w:val="single" w:sz="4" w:space="0" w:color="000000"/>
              <w:left w:val="single" w:sz="4" w:space="0" w:color="000000"/>
              <w:bottom w:val="single" w:sz="4" w:space="0" w:color="000000"/>
              <w:right w:val="single" w:sz="4" w:space="0" w:color="000000"/>
            </w:tcBorders>
            <w:vAlign w:val="center"/>
            <w:hideMark/>
          </w:tcPr>
          <w:p w14:paraId="48F956A9"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MONTERIA</w:t>
            </w:r>
          </w:p>
        </w:tc>
        <w:tc>
          <w:tcPr>
            <w:tcW w:w="365" w:type="pct"/>
            <w:tcBorders>
              <w:top w:val="single" w:sz="4" w:space="0" w:color="000000"/>
              <w:left w:val="single" w:sz="4" w:space="0" w:color="000000"/>
              <w:bottom w:val="single" w:sz="4" w:space="0" w:color="000000"/>
              <w:right w:val="single" w:sz="4" w:space="0" w:color="000000"/>
            </w:tcBorders>
            <w:vAlign w:val="center"/>
            <w:hideMark/>
          </w:tcPr>
          <w:p w14:paraId="207E6D1C"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COMITÉ CEBUINOS, LECHEROS &amp; CRUCES</w:t>
            </w:r>
          </w:p>
        </w:tc>
        <w:tc>
          <w:tcPr>
            <w:tcW w:w="271" w:type="pct"/>
            <w:tcBorders>
              <w:top w:val="single" w:sz="4" w:space="0" w:color="000000"/>
              <w:left w:val="single" w:sz="4" w:space="0" w:color="000000"/>
              <w:bottom w:val="single" w:sz="4" w:space="0" w:color="000000"/>
              <w:right w:val="single" w:sz="4" w:space="0" w:color="000000"/>
            </w:tcBorders>
            <w:vAlign w:val="center"/>
            <w:hideMark/>
          </w:tcPr>
          <w:p w14:paraId="2D2C8B3D"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PRIVADA</w:t>
            </w:r>
          </w:p>
        </w:tc>
        <w:tc>
          <w:tcPr>
            <w:tcW w:w="371" w:type="pct"/>
            <w:tcBorders>
              <w:top w:val="single" w:sz="4" w:space="0" w:color="000000"/>
              <w:left w:val="single" w:sz="4" w:space="0" w:color="000000"/>
              <w:bottom w:val="single" w:sz="4" w:space="0" w:color="000000"/>
              <w:right w:val="single" w:sz="4" w:space="0" w:color="000000"/>
            </w:tcBorders>
            <w:vAlign w:val="center"/>
            <w:hideMark/>
          </w:tcPr>
          <w:p w14:paraId="20E66241"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CENTRO DE INNOVACIÓN Y PRODUCTIVIDAD - CIP</w:t>
            </w:r>
          </w:p>
        </w:tc>
        <w:tc>
          <w:tcPr>
            <w:tcW w:w="325" w:type="pct"/>
            <w:tcBorders>
              <w:top w:val="single" w:sz="4" w:space="0" w:color="000000"/>
              <w:left w:val="single" w:sz="4" w:space="0" w:color="000000"/>
              <w:bottom w:val="single" w:sz="4" w:space="0" w:color="000000"/>
              <w:right w:val="single" w:sz="4" w:space="0" w:color="000000"/>
            </w:tcBorders>
            <w:vAlign w:val="center"/>
            <w:hideMark/>
          </w:tcPr>
          <w:p w14:paraId="415408D7"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AGRICULTURA Y DESARROLLO RURAL</w:t>
            </w:r>
          </w:p>
        </w:tc>
        <w:tc>
          <w:tcPr>
            <w:tcW w:w="453" w:type="pct"/>
            <w:tcBorders>
              <w:top w:val="single" w:sz="4" w:space="0" w:color="000000"/>
              <w:left w:val="single" w:sz="4" w:space="0" w:color="000000"/>
              <w:bottom w:val="single" w:sz="4" w:space="0" w:color="000000"/>
              <w:right w:val="single" w:sz="4" w:space="0" w:color="000000"/>
            </w:tcBorders>
            <w:vAlign w:val="center"/>
            <w:hideMark/>
          </w:tcPr>
          <w:p w14:paraId="4FE406E8"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5.2 Capacidades regionales</w:t>
            </w:r>
          </w:p>
        </w:tc>
        <w:tc>
          <w:tcPr>
            <w:tcW w:w="356" w:type="pct"/>
            <w:tcBorders>
              <w:top w:val="single" w:sz="4" w:space="0" w:color="000000"/>
              <w:left w:val="single" w:sz="4" w:space="0" w:color="000000"/>
              <w:bottom w:val="single" w:sz="4" w:space="0" w:color="000000"/>
              <w:right w:val="single" w:sz="4" w:space="0" w:color="000000"/>
            </w:tcBorders>
            <w:vAlign w:val="center"/>
            <w:hideMark/>
          </w:tcPr>
          <w:p w14:paraId="79E9D436"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6.2 Información estratégica</w:t>
            </w:r>
          </w:p>
        </w:tc>
        <w:tc>
          <w:tcPr>
            <w:tcW w:w="342" w:type="pct"/>
            <w:tcBorders>
              <w:top w:val="single" w:sz="4" w:space="0" w:color="000000"/>
              <w:left w:val="single" w:sz="4" w:space="0" w:color="000000"/>
              <w:bottom w:val="single" w:sz="4" w:space="0" w:color="000000"/>
              <w:right w:val="single" w:sz="4" w:space="0" w:color="000000"/>
            </w:tcBorders>
            <w:vAlign w:val="center"/>
            <w:hideMark/>
          </w:tcPr>
          <w:p w14:paraId="1A7F04F8"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7.1 Fuentes de Recursos</w:t>
            </w:r>
          </w:p>
        </w:tc>
        <w:tc>
          <w:tcPr>
            <w:tcW w:w="259" w:type="pct"/>
            <w:tcBorders>
              <w:top w:val="single" w:sz="4" w:space="0" w:color="000000"/>
              <w:left w:val="single" w:sz="4" w:space="0" w:color="000000"/>
              <w:bottom w:val="single" w:sz="4" w:space="0" w:color="000000"/>
              <w:right w:val="single" w:sz="4" w:space="0" w:color="000000"/>
            </w:tcBorders>
            <w:vAlign w:val="center"/>
            <w:hideMark/>
          </w:tcPr>
          <w:p w14:paraId="15EE608F"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NO</w:t>
            </w:r>
          </w:p>
        </w:tc>
        <w:tc>
          <w:tcPr>
            <w:tcW w:w="332" w:type="pct"/>
            <w:tcBorders>
              <w:top w:val="single" w:sz="4" w:space="0" w:color="000000"/>
              <w:left w:val="single" w:sz="4" w:space="0" w:color="000000"/>
              <w:bottom w:val="single" w:sz="4" w:space="0" w:color="000000"/>
              <w:right w:val="single" w:sz="4" w:space="0" w:color="000000"/>
            </w:tcBorders>
            <w:vAlign w:val="center"/>
            <w:hideMark/>
          </w:tcPr>
          <w:p w14:paraId="74FB05D8"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Experiencia </w:t>
            </w:r>
            <w:proofErr w:type="spellStart"/>
            <w:r>
              <w:rPr>
                <w:rFonts w:ascii="Calibri" w:eastAsia="Calibri" w:hAnsi="Calibri" w:cs="Calibri"/>
                <w:color w:val="000000"/>
                <w:sz w:val="16"/>
                <w:szCs w:val="16"/>
              </w:rPr>
              <w:t>existosa</w:t>
            </w:r>
            <w:proofErr w:type="spellEnd"/>
            <w:r>
              <w:rPr>
                <w:rFonts w:ascii="Calibri" w:eastAsia="Calibri" w:hAnsi="Calibri" w:cs="Calibri"/>
                <w:color w:val="000000"/>
                <w:sz w:val="16"/>
                <w:szCs w:val="16"/>
              </w:rPr>
              <w:t xml:space="preserve"> en formulación y estructuración de planes, programas y </w:t>
            </w:r>
            <w:r>
              <w:rPr>
                <w:rFonts w:ascii="Calibri" w:eastAsia="Calibri" w:hAnsi="Calibri" w:cs="Calibri"/>
                <w:color w:val="000000"/>
                <w:sz w:val="16"/>
                <w:szCs w:val="16"/>
              </w:rPr>
              <w:lastRenderedPageBreak/>
              <w:t>proyectos de generación y uso del conocimiento</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5D1C1CA3" w14:textId="77777777" w:rsidR="00B54CAD" w:rsidRDefault="00B54CAD">
            <w:pPr>
              <w:spacing w:after="0" w:line="240" w:lineRule="auto"/>
              <w:jc w:val="center"/>
              <w:rPr>
                <w:rFonts w:ascii="Calibri" w:eastAsia="Calibri" w:hAnsi="Calibri" w:cs="Calibri"/>
                <w:color w:val="000000"/>
                <w:sz w:val="16"/>
                <w:szCs w:val="16"/>
              </w:rPr>
            </w:pPr>
            <w:proofErr w:type="spellStart"/>
            <w:r>
              <w:rPr>
                <w:rFonts w:ascii="Calibri" w:eastAsia="Calibri" w:hAnsi="Calibri" w:cs="Calibri"/>
                <w:color w:val="000000"/>
                <w:sz w:val="16"/>
                <w:szCs w:val="16"/>
              </w:rPr>
              <w:lastRenderedPageBreak/>
              <w:t>Apropiación_del_Conocimiento</w:t>
            </w:r>
            <w:proofErr w:type="spellEnd"/>
          </w:p>
        </w:tc>
        <w:tc>
          <w:tcPr>
            <w:tcW w:w="337" w:type="pct"/>
            <w:tcBorders>
              <w:top w:val="single" w:sz="4" w:space="0" w:color="000000"/>
              <w:left w:val="single" w:sz="4" w:space="0" w:color="000000"/>
              <w:bottom w:val="single" w:sz="4" w:space="0" w:color="000000"/>
              <w:right w:val="single" w:sz="4" w:space="0" w:color="000000"/>
            </w:tcBorders>
            <w:vAlign w:val="center"/>
            <w:hideMark/>
          </w:tcPr>
          <w:p w14:paraId="1A838C15"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Divulgación</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43A1C690" w14:textId="77777777" w:rsidR="00B54CAD" w:rsidRDefault="00B54CAD">
            <w:pPr>
              <w:spacing w:after="0" w:line="240" w:lineRule="auto"/>
              <w:jc w:val="center"/>
              <w:rPr>
                <w:rFonts w:ascii="Calibri" w:eastAsia="Calibri" w:hAnsi="Calibri" w:cs="Calibri"/>
                <w:color w:val="000000"/>
                <w:sz w:val="16"/>
                <w:szCs w:val="16"/>
              </w:rPr>
            </w:pPr>
            <w:proofErr w:type="spellStart"/>
            <w:r>
              <w:rPr>
                <w:rFonts w:ascii="Calibri" w:eastAsia="Calibri" w:hAnsi="Calibri" w:cs="Calibri"/>
                <w:color w:val="000000"/>
                <w:sz w:val="16"/>
                <w:szCs w:val="16"/>
              </w:rPr>
              <w:t>Uso_del_Conocimiento</w:t>
            </w:r>
            <w:proofErr w:type="spellEnd"/>
          </w:p>
        </w:tc>
      </w:tr>
      <w:tr w:rsidR="00B54CAD" w14:paraId="2E4EDBC2" w14:textId="77777777" w:rsidTr="00B54CAD">
        <w:trPr>
          <w:trHeight w:val="949"/>
        </w:trPr>
        <w:tc>
          <w:tcPr>
            <w:tcW w:w="345" w:type="pct"/>
            <w:tcBorders>
              <w:top w:val="single" w:sz="4" w:space="0" w:color="000000"/>
              <w:left w:val="single" w:sz="4" w:space="0" w:color="000000"/>
              <w:bottom w:val="single" w:sz="4" w:space="0" w:color="000000"/>
              <w:right w:val="single" w:sz="4" w:space="0" w:color="000000"/>
            </w:tcBorders>
            <w:vAlign w:val="center"/>
            <w:hideMark/>
          </w:tcPr>
          <w:p w14:paraId="56BC0E99"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MONTERIA</w:t>
            </w:r>
          </w:p>
        </w:tc>
        <w:tc>
          <w:tcPr>
            <w:tcW w:w="365" w:type="pct"/>
            <w:tcBorders>
              <w:top w:val="single" w:sz="4" w:space="0" w:color="000000"/>
              <w:left w:val="single" w:sz="4" w:space="0" w:color="000000"/>
              <w:bottom w:val="single" w:sz="4" w:space="0" w:color="000000"/>
              <w:right w:val="single" w:sz="4" w:space="0" w:color="000000"/>
            </w:tcBorders>
            <w:vAlign w:val="center"/>
            <w:hideMark/>
          </w:tcPr>
          <w:p w14:paraId="0788DC60"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LABORATORIO DE INNOVACIÓN EDUCATIVA DE MONTERÍA</w:t>
            </w:r>
          </w:p>
        </w:tc>
        <w:tc>
          <w:tcPr>
            <w:tcW w:w="271" w:type="pct"/>
            <w:tcBorders>
              <w:top w:val="single" w:sz="4" w:space="0" w:color="000000"/>
              <w:left w:val="single" w:sz="4" w:space="0" w:color="000000"/>
              <w:bottom w:val="single" w:sz="4" w:space="0" w:color="000000"/>
              <w:right w:val="single" w:sz="4" w:space="0" w:color="000000"/>
            </w:tcBorders>
            <w:vAlign w:val="center"/>
            <w:hideMark/>
          </w:tcPr>
          <w:p w14:paraId="287B0BB8"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PÚBLICA</w:t>
            </w:r>
          </w:p>
        </w:tc>
        <w:tc>
          <w:tcPr>
            <w:tcW w:w="371" w:type="pct"/>
            <w:tcBorders>
              <w:top w:val="single" w:sz="4" w:space="0" w:color="000000"/>
              <w:left w:val="single" w:sz="4" w:space="0" w:color="000000"/>
              <w:bottom w:val="single" w:sz="4" w:space="0" w:color="000000"/>
              <w:right w:val="single" w:sz="4" w:space="0" w:color="000000"/>
            </w:tcBorders>
            <w:vAlign w:val="center"/>
            <w:hideMark/>
          </w:tcPr>
          <w:p w14:paraId="137D5834"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PARQUE CIENTÍFICO, TECNOLÓGICO Y DE INNOVACIÓN - PCTI</w:t>
            </w:r>
          </w:p>
        </w:tc>
        <w:tc>
          <w:tcPr>
            <w:tcW w:w="325" w:type="pct"/>
            <w:tcBorders>
              <w:top w:val="single" w:sz="4" w:space="0" w:color="000000"/>
              <w:left w:val="single" w:sz="4" w:space="0" w:color="000000"/>
              <w:bottom w:val="single" w:sz="4" w:space="0" w:color="000000"/>
              <w:right w:val="single" w:sz="4" w:space="0" w:color="000000"/>
            </w:tcBorders>
            <w:vAlign w:val="center"/>
            <w:hideMark/>
          </w:tcPr>
          <w:p w14:paraId="4AAD8BDF"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CIENCIA, TECNOLOGÍA E INNOVACIÓN</w:t>
            </w:r>
          </w:p>
        </w:tc>
        <w:tc>
          <w:tcPr>
            <w:tcW w:w="453" w:type="pct"/>
            <w:tcBorders>
              <w:top w:val="single" w:sz="4" w:space="0" w:color="000000"/>
              <w:left w:val="single" w:sz="4" w:space="0" w:color="000000"/>
              <w:bottom w:val="single" w:sz="4" w:space="0" w:color="000000"/>
              <w:right w:val="single" w:sz="4" w:space="0" w:color="000000"/>
            </w:tcBorders>
            <w:vAlign w:val="center"/>
            <w:hideMark/>
          </w:tcPr>
          <w:p w14:paraId="7EDBC0B3"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5.2 Capacidades regionales</w:t>
            </w:r>
          </w:p>
        </w:tc>
        <w:tc>
          <w:tcPr>
            <w:tcW w:w="356" w:type="pct"/>
            <w:tcBorders>
              <w:top w:val="single" w:sz="4" w:space="0" w:color="000000"/>
              <w:left w:val="single" w:sz="4" w:space="0" w:color="000000"/>
              <w:bottom w:val="single" w:sz="4" w:space="0" w:color="000000"/>
              <w:right w:val="single" w:sz="4" w:space="0" w:color="000000"/>
            </w:tcBorders>
            <w:vAlign w:val="center"/>
            <w:hideMark/>
          </w:tcPr>
          <w:p w14:paraId="4F7C994C"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6.1 Gobernanza / Instituciones y regulación</w:t>
            </w:r>
          </w:p>
        </w:tc>
        <w:tc>
          <w:tcPr>
            <w:tcW w:w="342" w:type="pct"/>
            <w:tcBorders>
              <w:top w:val="single" w:sz="4" w:space="0" w:color="000000"/>
              <w:left w:val="single" w:sz="4" w:space="0" w:color="000000"/>
              <w:bottom w:val="single" w:sz="4" w:space="0" w:color="000000"/>
              <w:right w:val="single" w:sz="4" w:space="0" w:color="000000"/>
            </w:tcBorders>
            <w:vAlign w:val="center"/>
            <w:hideMark/>
          </w:tcPr>
          <w:p w14:paraId="7A11E5A0"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7.2 Eficiencia y Eficacia</w:t>
            </w:r>
          </w:p>
        </w:tc>
        <w:tc>
          <w:tcPr>
            <w:tcW w:w="259" w:type="pct"/>
            <w:tcBorders>
              <w:top w:val="single" w:sz="4" w:space="0" w:color="000000"/>
              <w:left w:val="single" w:sz="4" w:space="0" w:color="000000"/>
              <w:bottom w:val="single" w:sz="4" w:space="0" w:color="000000"/>
              <w:right w:val="single" w:sz="4" w:space="0" w:color="000000"/>
            </w:tcBorders>
            <w:vAlign w:val="center"/>
            <w:hideMark/>
          </w:tcPr>
          <w:p w14:paraId="1BA33658"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NO</w:t>
            </w:r>
          </w:p>
        </w:tc>
        <w:tc>
          <w:tcPr>
            <w:tcW w:w="332" w:type="pct"/>
            <w:tcBorders>
              <w:top w:val="single" w:sz="4" w:space="0" w:color="000000"/>
              <w:left w:val="single" w:sz="4" w:space="0" w:color="000000"/>
              <w:bottom w:val="single" w:sz="4" w:space="0" w:color="000000"/>
              <w:right w:val="single" w:sz="4" w:space="0" w:color="000000"/>
            </w:tcBorders>
            <w:vAlign w:val="center"/>
            <w:hideMark/>
          </w:tcPr>
          <w:p w14:paraId="5F689453"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Experiencia </w:t>
            </w:r>
            <w:proofErr w:type="spellStart"/>
            <w:r>
              <w:rPr>
                <w:rFonts w:ascii="Calibri" w:eastAsia="Calibri" w:hAnsi="Calibri" w:cs="Calibri"/>
                <w:color w:val="000000"/>
                <w:sz w:val="16"/>
                <w:szCs w:val="16"/>
              </w:rPr>
              <w:t>existosa</w:t>
            </w:r>
            <w:proofErr w:type="spellEnd"/>
            <w:r>
              <w:rPr>
                <w:rFonts w:ascii="Calibri" w:eastAsia="Calibri" w:hAnsi="Calibri" w:cs="Calibri"/>
                <w:color w:val="000000"/>
                <w:sz w:val="16"/>
                <w:szCs w:val="16"/>
              </w:rPr>
              <w:t xml:space="preserve"> en la conformación de redes de conocimiento y aprendizaje</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4A0F237F" w14:textId="77777777" w:rsidR="00B54CAD" w:rsidRDefault="00B54CAD">
            <w:pPr>
              <w:spacing w:after="0" w:line="240" w:lineRule="auto"/>
              <w:jc w:val="center"/>
              <w:rPr>
                <w:rFonts w:ascii="Calibri" w:eastAsia="Calibri" w:hAnsi="Calibri" w:cs="Calibri"/>
                <w:color w:val="000000"/>
                <w:sz w:val="16"/>
                <w:szCs w:val="16"/>
              </w:rPr>
            </w:pPr>
            <w:proofErr w:type="spellStart"/>
            <w:r>
              <w:rPr>
                <w:rFonts w:ascii="Calibri" w:eastAsia="Calibri" w:hAnsi="Calibri" w:cs="Calibri"/>
                <w:color w:val="000000"/>
                <w:sz w:val="16"/>
                <w:szCs w:val="16"/>
              </w:rPr>
              <w:t>Fomento_a_Vocaciones</w:t>
            </w:r>
            <w:proofErr w:type="spellEnd"/>
          </w:p>
        </w:tc>
        <w:tc>
          <w:tcPr>
            <w:tcW w:w="337" w:type="pct"/>
            <w:tcBorders>
              <w:top w:val="single" w:sz="4" w:space="0" w:color="000000"/>
              <w:left w:val="single" w:sz="4" w:space="0" w:color="000000"/>
              <w:bottom w:val="single" w:sz="4" w:space="0" w:color="000000"/>
              <w:right w:val="single" w:sz="4" w:space="0" w:color="000000"/>
            </w:tcBorders>
            <w:vAlign w:val="center"/>
            <w:hideMark/>
          </w:tcPr>
          <w:p w14:paraId="41D195D4"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Formación</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206DC5ED" w14:textId="77777777" w:rsidR="00B54CAD" w:rsidRDefault="00B54CAD">
            <w:pPr>
              <w:spacing w:after="0" w:line="240" w:lineRule="auto"/>
              <w:jc w:val="center"/>
              <w:rPr>
                <w:rFonts w:ascii="Calibri" w:eastAsia="Calibri" w:hAnsi="Calibri" w:cs="Calibri"/>
                <w:color w:val="000000"/>
                <w:sz w:val="16"/>
                <w:szCs w:val="16"/>
              </w:rPr>
            </w:pPr>
            <w:proofErr w:type="spellStart"/>
            <w:r>
              <w:rPr>
                <w:rFonts w:ascii="Calibri" w:eastAsia="Calibri" w:hAnsi="Calibri" w:cs="Calibri"/>
                <w:color w:val="000000"/>
                <w:sz w:val="16"/>
                <w:szCs w:val="16"/>
              </w:rPr>
              <w:t>Fomento_a_Vocaciones</w:t>
            </w:r>
            <w:proofErr w:type="spellEnd"/>
          </w:p>
        </w:tc>
      </w:tr>
      <w:tr w:rsidR="00B54CAD" w14:paraId="798EC17C" w14:textId="77777777" w:rsidTr="00B54CAD">
        <w:trPr>
          <w:trHeight w:val="949"/>
        </w:trPr>
        <w:tc>
          <w:tcPr>
            <w:tcW w:w="345" w:type="pct"/>
            <w:tcBorders>
              <w:top w:val="single" w:sz="4" w:space="0" w:color="000000"/>
              <w:left w:val="single" w:sz="4" w:space="0" w:color="000000"/>
              <w:bottom w:val="single" w:sz="4" w:space="0" w:color="000000"/>
              <w:right w:val="single" w:sz="4" w:space="0" w:color="000000"/>
            </w:tcBorders>
            <w:vAlign w:val="center"/>
            <w:hideMark/>
          </w:tcPr>
          <w:p w14:paraId="22515FF8"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MONTERIA</w:t>
            </w:r>
          </w:p>
        </w:tc>
        <w:tc>
          <w:tcPr>
            <w:tcW w:w="365" w:type="pct"/>
            <w:tcBorders>
              <w:top w:val="single" w:sz="4" w:space="0" w:color="000000"/>
              <w:left w:val="single" w:sz="4" w:space="0" w:color="000000"/>
              <w:bottom w:val="single" w:sz="4" w:space="0" w:color="000000"/>
              <w:right w:val="single" w:sz="4" w:space="0" w:color="000000"/>
            </w:tcBorders>
            <w:vAlign w:val="center"/>
            <w:hideMark/>
          </w:tcPr>
          <w:p w14:paraId="26DB734E"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GATEWAY IT</w:t>
            </w:r>
          </w:p>
        </w:tc>
        <w:tc>
          <w:tcPr>
            <w:tcW w:w="271" w:type="pct"/>
            <w:tcBorders>
              <w:top w:val="single" w:sz="4" w:space="0" w:color="000000"/>
              <w:left w:val="single" w:sz="4" w:space="0" w:color="000000"/>
              <w:bottom w:val="single" w:sz="4" w:space="0" w:color="000000"/>
              <w:right w:val="single" w:sz="4" w:space="0" w:color="000000"/>
            </w:tcBorders>
            <w:vAlign w:val="center"/>
            <w:hideMark/>
          </w:tcPr>
          <w:p w14:paraId="4BE33261"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PRIVADA</w:t>
            </w:r>
          </w:p>
        </w:tc>
        <w:tc>
          <w:tcPr>
            <w:tcW w:w="371" w:type="pct"/>
            <w:tcBorders>
              <w:top w:val="single" w:sz="4" w:space="0" w:color="000000"/>
              <w:left w:val="single" w:sz="4" w:space="0" w:color="000000"/>
              <w:bottom w:val="single" w:sz="4" w:space="0" w:color="000000"/>
              <w:right w:val="single" w:sz="4" w:space="0" w:color="000000"/>
            </w:tcBorders>
            <w:vAlign w:val="center"/>
            <w:hideMark/>
          </w:tcPr>
          <w:p w14:paraId="6610922C"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EMPRESA ALTAMENTE INNOVADORA - EAI</w:t>
            </w:r>
          </w:p>
        </w:tc>
        <w:tc>
          <w:tcPr>
            <w:tcW w:w="325" w:type="pct"/>
            <w:tcBorders>
              <w:top w:val="single" w:sz="4" w:space="0" w:color="000000"/>
              <w:left w:val="single" w:sz="4" w:space="0" w:color="000000"/>
              <w:bottom w:val="single" w:sz="4" w:space="0" w:color="000000"/>
              <w:right w:val="single" w:sz="4" w:space="0" w:color="000000"/>
            </w:tcBorders>
            <w:vAlign w:val="center"/>
            <w:hideMark/>
          </w:tcPr>
          <w:p w14:paraId="24C48125"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CIENCIA, TECNOLOGÍA E INNOVACIÓN</w:t>
            </w:r>
          </w:p>
        </w:tc>
        <w:tc>
          <w:tcPr>
            <w:tcW w:w="453" w:type="pct"/>
            <w:tcBorders>
              <w:top w:val="single" w:sz="4" w:space="0" w:color="000000"/>
              <w:left w:val="single" w:sz="4" w:space="0" w:color="000000"/>
              <w:bottom w:val="single" w:sz="4" w:space="0" w:color="000000"/>
              <w:right w:val="single" w:sz="4" w:space="0" w:color="000000"/>
            </w:tcBorders>
            <w:vAlign w:val="center"/>
            <w:hideMark/>
          </w:tcPr>
          <w:p w14:paraId="219B3625"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5.2 Capacidades regionales</w:t>
            </w:r>
          </w:p>
        </w:tc>
        <w:tc>
          <w:tcPr>
            <w:tcW w:w="356" w:type="pct"/>
            <w:tcBorders>
              <w:top w:val="single" w:sz="4" w:space="0" w:color="000000"/>
              <w:left w:val="single" w:sz="4" w:space="0" w:color="000000"/>
              <w:bottom w:val="single" w:sz="4" w:space="0" w:color="000000"/>
              <w:right w:val="single" w:sz="4" w:space="0" w:color="000000"/>
            </w:tcBorders>
            <w:vAlign w:val="center"/>
            <w:hideMark/>
          </w:tcPr>
          <w:p w14:paraId="5A78EAC7"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6.1 Gobernanza / Instituciones y regulación</w:t>
            </w:r>
          </w:p>
        </w:tc>
        <w:tc>
          <w:tcPr>
            <w:tcW w:w="342" w:type="pct"/>
            <w:tcBorders>
              <w:top w:val="single" w:sz="4" w:space="0" w:color="000000"/>
              <w:left w:val="single" w:sz="4" w:space="0" w:color="000000"/>
              <w:bottom w:val="single" w:sz="4" w:space="0" w:color="000000"/>
              <w:right w:val="single" w:sz="4" w:space="0" w:color="000000"/>
            </w:tcBorders>
            <w:vAlign w:val="center"/>
            <w:hideMark/>
          </w:tcPr>
          <w:p w14:paraId="6BD3BD1E"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7.1 Fuentes de Recursos</w:t>
            </w:r>
          </w:p>
        </w:tc>
        <w:tc>
          <w:tcPr>
            <w:tcW w:w="259" w:type="pct"/>
            <w:tcBorders>
              <w:top w:val="single" w:sz="4" w:space="0" w:color="000000"/>
              <w:left w:val="single" w:sz="4" w:space="0" w:color="000000"/>
              <w:bottom w:val="single" w:sz="4" w:space="0" w:color="000000"/>
              <w:right w:val="single" w:sz="4" w:space="0" w:color="000000"/>
            </w:tcBorders>
            <w:vAlign w:val="center"/>
            <w:hideMark/>
          </w:tcPr>
          <w:p w14:paraId="350B0629"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NO</w:t>
            </w:r>
          </w:p>
        </w:tc>
        <w:tc>
          <w:tcPr>
            <w:tcW w:w="332" w:type="pct"/>
            <w:tcBorders>
              <w:top w:val="single" w:sz="4" w:space="0" w:color="000000"/>
              <w:left w:val="single" w:sz="4" w:space="0" w:color="000000"/>
              <w:bottom w:val="single" w:sz="4" w:space="0" w:color="000000"/>
              <w:right w:val="single" w:sz="4" w:space="0" w:color="000000"/>
            </w:tcBorders>
            <w:vAlign w:val="center"/>
            <w:hideMark/>
          </w:tcPr>
          <w:p w14:paraId="02F819DB"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Experiencia </w:t>
            </w:r>
            <w:proofErr w:type="spellStart"/>
            <w:r>
              <w:rPr>
                <w:rFonts w:ascii="Calibri" w:eastAsia="Calibri" w:hAnsi="Calibri" w:cs="Calibri"/>
                <w:color w:val="000000"/>
                <w:sz w:val="16"/>
                <w:szCs w:val="16"/>
              </w:rPr>
              <w:t>existosa</w:t>
            </w:r>
            <w:proofErr w:type="spellEnd"/>
            <w:r>
              <w:rPr>
                <w:rFonts w:ascii="Calibri" w:eastAsia="Calibri" w:hAnsi="Calibri" w:cs="Calibri"/>
                <w:color w:val="000000"/>
                <w:sz w:val="16"/>
                <w:szCs w:val="16"/>
              </w:rPr>
              <w:t xml:space="preserve"> en generación de conocimiento y apropiación</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03049A90" w14:textId="77777777" w:rsidR="00B54CAD" w:rsidRDefault="00B54CAD">
            <w:pPr>
              <w:spacing w:after="0" w:line="240" w:lineRule="auto"/>
              <w:jc w:val="center"/>
              <w:rPr>
                <w:rFonts w:ascii="Calibri" w:eastAsia="Calibri" w:hAnsi="Calibri" w:cs="Calibri"/>
                <w:color w:val="000000"/>
                <w:sz w:val="16"/>
                <w:szCs w:val="16"/>
              </w:rPr>
            </w:pPr>
            <w:proofErr w:type="spellStart"/>
            <w:r>
              <w:rPr>
                <w:rFonts w:ascii="Calibri" w:eastAsia="Calibri" w:hAnsi="Calibri" w:cs="Calibri"/>
                <w:color w:val="000000"/>
                <w:sz w:val="16"/>
                <w:szCs w:val="16"/>
              </w:rPr>
              <w:t>Uso_del_Conocimiento</w:t>
            </w:r>
            <w:proofErr w:type="spellEnd"/>
          </w:p>
        </w:tc>
        <w:tc>
          <w:tcPr>
            <w:tcW w:w="337" w:type="pct"/>
            <w:tcBorders>
              <w:top w:val="single" w:sz="4" w:space="0" w:color="000000"/>
              <w:left w:val="single" w:sz="4" w:space="0" w:color="000000"/>
              <w:bottom w:val="single" w:sz="4" w:space="0" w:color="000000"/>
              <w:right w:val="single" w:sz="4" w:space="0" w:color="000000"/>
            </w:tcBorders>
            <w:vAlign w:val="center"/>
            <w:hideMark/>
          </w:tcPr>
          <w:p w14:paraId="62AA3C09"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Transferencia</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37CE1F2D" w14:textId="77777777" w:rsidR="00B54CAD" w:rsidRDefault="00B54CAD">
            <w:pPr>
              <w:spacing w:after="0" w:line="240" w:lineRule="auto"/>
              <w:jc w:val="center"/>
              <w:rPr>
                <w:rFonts w:ascii="Calibri" w:eastAsia="Calibri" w:hAnsi="Calibri" w:cs="Calibri"/>
                <w:color w:val="000000"/>
                <w:sz w:val="16"/>
                <w:szCs w:val="16"/>
              </w:rPr>
            </w:pPr>
            <w:proofErr w:type="spellStart"/>
            <w:r>
              <w:rPr>
                <w:rFonts w:ascii="Calibri" w:eastAsia="Calibri" w:hAnsi="Calibri" w:cs="Calibri"/>
                <w:color w:val="000000"/>
                <w:sz w:val="16"/>
                <w:szCs w:val="16"/>
              </w:rPr>
              <w:t>Uso_del_Conocimiento</w:t>
            </w:r>
            <w:proofErr w:type="spellEnd"/>
          </w:p>
        </w:tc>
      </w:tr>
      <w:tr w:rsidR="00B54CAD" w14:paraId="68A5DB19" w14:textId="77777777" w:rsidTr="00B54CAD">
        <w:trPr>
          <w:trHeight w:val="949"/>
        </w:trPr>
        <w:tc>
          <w:tcPr>
            <w:tcW w:w="345" w:type="pct"/>
            <w:tcBorders>
              <w:top w:val="single" w:sz="4" w:space="0" w:color="000000"/>
              <w:left w:val="single" w:sz="4" w:space="0" w:color="000000"/>
              <w:bottom w:val="single" w:sz="4" w:space="0" w:color="000000"/>
              <w:right w:val="single" w:sz="4" w:space="0" w:color="000000"/>
            </w:tcBorders>
            <w:vAlign w:val="center"/>
            <w:hideMark/>
          </w:tcPr>
          <w:p w14:paraId="74A19E77"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MONTELIBANO</w:t>
            </w:r>
          </w:p>
        </w:tc>
        <w:tc>
          <w:tcPr>
            <w:tcW w:w="365" w:type="pct"/>
            <w:tcBorders>
              <w:top w:val="single" w:sz="4" w:space="0" w:color="000000"/>
              <w:left w:val="single" w:sz="4" w:space="0" w:color="000000"/>
              <w:bottom w:val="single" w:sz="4" w:space="0" w:color="000000"/>
              <w:right w:val="single" w:sz="4" w:space="0" w:color="000000"/>
            </w:tcBorders>
            <w:vAlign w:val="center"/>
            <w:hideMark/>
          </w:tcPr>
          <w:p w14:paraId="77493523"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PLUS TECHNOLOGY LTDA</w:t>
            </w:r>
          </w:p>
        </w:tc>
        <w:tc>
          <w:tcPr>
            <w:tcW w:w="271" w:type="pct"/>
            <w:tcBorders>
              <w:top w:val="single" w:sz="4" w:space="0" w:color="000000"/>
              <w:left w:val="single" w:sz="4" w:space="0" w:color="000000"/>
              <w:bottom w:val="single" w:sz="4" w:space="0" w:color="000000"/>
              <w:right w:val="single" w:sz="4" w:space="0" w:color="000000"/>
            </w:tcBorders>
            <w:vAlign w:val="center"/>
            <w:hideMark/>
          </w:tcPr>
          <w:p w14:paraId="4E886DEF"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PRIVADA</w:t>
            </w:r>
          </w:p>
        </w:tc>
        <w:tc>
          <w:tcPr>
            <w:tcW w:w="371" w:type="pct"/>
            <w:tcBorders>
              <w:top w:val="single" w:sz="4" w:space="0" w:color="000000"/>
              <w:left w:val="single" w:sz="4" w:space="0" w:color="000000"/>
              <w:bottom w:val="single" w:sz="4" w:space="0" w:color="000000"/>
              <w:right w:val="single" w:sz="4" w:space="0" w:color="000000"/>
            </w:tcBorders>
            <w:vAlign w:val="center"/>
            <w:hideMark/>
          </w:tcPr>
          <w:p w14:paraId="62EE4B27"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EMPRESA ALTAMENTE INNOVADORA - EAI</w:t>
            </w:r>
          </w:p>
        </w:tc>
        <w:tc>
          <w:tcPr>
            <w:tcW w:w="325" w:type="pct"/>
            <w:tcBorders>
              <w:top w:val="single" w:sz="4" w:space="0" w:color="000000"/>
              <w:left w:val="single" w:sz="4" w:space="0" w:color="000000"/>
              <w:bottom w:val="single" w:sz="4" w:space="0" w:color="000000"/>
              <w:right w:val="single" w:sz="4" w:space="0" w:color="000000"/>
            </w:tcBorders>
            <w:vAlign w:val="center"/>
            <w:hideMark/>
          </w:tcPr>
          <w:p w14:paraId="6AC6157F"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CIENCIA, TECNOLOGÍA E INNOVACIÓN</w:t>
            </w:r>
          </w:p>
        </w:tc>
        <w:tc>
          <w:tcPr>
            <w:tcW w:w="453" w:type="pct"/>
            <w:tcBorders>
              <w:top w:val="single" w:sz="4" w:space="0" w:color="000000"/>
              <w:left w:val="single" w:sz="4" w:space="0" w:color="000000"/>
              <w:bottom w:val="single" w:sz="4" w:space="0" w:color="000000"/>
              <w:right w:val="single" w:sz="4" w:space="0" w:color="000000"/>
            </w:tcBorders>
            <w:vAlign w:val="center"/>
            <w:hideMark/>
          </w:tcPr>
          <w:p w14:paraId="4C338C6B"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5.2 Capacidades regionales</w:t>
            </w:r>
          </w:p>
        </w:tc>
        <w:tc>
          <w:tcPr>
            <w:tcW w:w="356" w:type="pct"/>
            <w:tcBorders>
              <w:top w:val="single" w:sz="4" w:space="0" w:color="000000"/>
              <w:left w:val="single" w:sz="4" w:space="0" w:color="000000"/>
              <w:bottom w:val="single" w:sz="4" w:space="0" w:color="000000"/>
              <w:right w:val="single" w:sz="4" w:space="0" w:color="000000"/>
            </w:tcBorders>
            <w:vAlign w:val="center"/>
            <w:hideMark/>
          </w:tcPr>
          <w:p w14:paraId="709EB245"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6.1 Gobernanza / Institucion</w:t>
            </w:r>
            <w:r>
              <w:rPr>
                <w:rFonts w:ascii="Calibri" w:eastAsia="Calibri" w:hAnsi="Calibri" w:cs="Calibri"/>
                <w:color w:val="000000"/>
                <w:sz w:val="16"/>
                <w:szCs w:val="16"/>
              </w:rPr>
              <w:lastRenderedPageBreak/>
              <w:t>es y regulación</w:t>
            </w:r>
          </w:p>
        </w:tc>
        <w:tc>
          <w:tcPr>
            <w:tcW w:w="342" w:type="pct"/>
            <w:tcBorders>
              <w:top w:val="single" w:sz="4" w:space="0" w:color="000000"/>
              <w:left w:val="single" w:sz="4" w:space="0" w:color="000000"/>
              <w:bottom w:val="single" w:sz="4" w:space="0" w:color="000000"/>
              <w:right w:val="single" w:sz="4" w:space="0" w:color="000000"/>
            </w:tcBorders>
            <w:vAlign w:val="center"/>
            <w:hideMark/>
          </w:tcPr>
          <w:p w14:paraId="1329F343"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lastRenderedPageBreak/>
              <w:t>7.1 Fuentes de Recursos</w:t>
            </w:r>
          </w:p>
        </w:tc>
        <w:tc>
          <w:tcPr>
            <w:tcW w:w="259" w:type="pct"/>
            <w:tcBorders>
              <w:top w:val="single" w:sz="4" w:space="0" w:color="000000"/>
              <w:left w:val="single" w:sz="4" w:space="0" w:color="000000"/>
              <w:bottom w:val="single" w:sz="4" w:space="0" w:color="000000"/>
              <w:right w:val="single" w:sz="4" w:space="0" w:color="000000"/>
            </w:tcBorders>
            <w:vAlign w:val="center"/>
            <w:hideMark/>
          </w:tcPr>
          <w:p w14:paraId="4B65FDEC"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NO</w:t>
            </w:r>
          </w:p>
        </w:tc>
        <w:tc>
          <w:tcPr>
            <w:tcW w:w="332" w:type="pct"/>
            <w:tcBorders>
              <w:top w:val="single" w:sz="4" w:space="0" w:color="000000"/>
              <w:left w:val="single" w:sz="4" w:space="0" w:color="000000"/>
              <w:bottom w:val="single" w:sz="4" w:space="0" w:color="000000"/>
              <w:right w:val="single" w:sz="4" w:space="0" w:color="000000"/>
            </w:tcBorders>
            <w:vAlign w:val="center"/>
            <w:hideMark/>
          </w:tcPr>
          <w:p w14:paraId="22CB237F"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Experiencia </w:t>
            </w:r>
            <w:proofErr w:type="spellStart"/>
            <w:r>
              <w:rPr>
                <w:rFonts w:ascii="Calibri" w:eastAsia="Calibri" w:hAnsi="Calibri" w:cs="Calibri"/>
                <w:color w:val="000000"/>
                <w:sz w:val="16"/>
                <w:szCs w:val="16"/>
              </w:rPr>
              <w:t>existosa</w:t>
            </w:r>
            <w:proofErr w:type="spellEnd"/>
            <w:r>
              <w:rPr>
                <w:rFonts w:ascii="Calibri" w:eastAsia="Calibri" w:hAnsi="Calibri" w:cs="Calibri"/>
                <w:color w:val="000000"/>
                <w:sz w:val="16"/>
                <w:szCs w:val="16"/>
              </w:rPr>
              <w:t xml:space="preserve"> en generació</w:t>
            </w:r>
            <w:r>
              <w:rPr>
                <w:rFonts w:ascii="Calibri" w:eastAsia="Calibri" w:hAnsi="Calibri" w:cs="Calibri"/>
                <w:color w:val="000000"/>
                <w:sz w:val="16"/>
                <w:szCs w:val="16"/>
              </w:rPr>
              <w:lastRenderedPageBreak/>
              <w:t>n de conocimiento y apropiación</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661D9407" w14:textId="77777777" w:rsidR="00B54CAD" w:rsidRDefault="00B54CAD">
            <w:pPr>
              <w:spacing w:after="0" w:line="240" w:lineRule="auto"/>
              <w:jc w:val="center"/>
              <w:rPr>
                <w:rFonts w:ascii="Calibri" w:eastAsia="Calibri" w:hAnsi="Calibri" w:cs="Calibri"/>
                <w:color w:val="000000"/>
                <w:sz w:val="16"/>
                <w:szCs w:val="16"/>
              </w:rPr>
            </w:pPr>
            <w:proofErr w:type="spellStart"/>
            <w:r>
              <w:rPr>
                <w:rFonts w:ascii="Calibri" w:eastAsia="Calibri" w:hAnsi="Calibri" w:cs="Calibri"/>
                <w:color w:val="000000"/>
                <w:sz w:val="16"/>
                <w:szCs w:val="16"/>
              </w:rPr>
              <w:lastRenderedPageBreak/>
              <w:t>Uso_del_Conocimiento</w:t>
            </w:r>
            <w:proofErr w:type="spellEnd"/>
          </w:p>
        </w:tc>
        <w:tc>
          <w:tcPr>
            <w:tcW w:w="337" w:type="pct"/>
            <w:tcBorders>
              <w:top w:val="single" w:sz="4" w:space="0" w:color="000000"/>
              <w:left w:val="single" w:sz="4" w:space="0" w:color="000000"/>
              <w:bottom w:val="single" w:sz="4" w:space="0" w:color="000000"/>
              <w:right w:val="single" w:sz="4" w:space="0" w:color="000000"/>
            </w:tcBorders>
            <w:vAlign w:val="center"/>
            <w:hideMark/>
          </w:tcPr>
          <w:p w14:paraId="17C4C908"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Transferencia</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7360EE60" w14:textId="77777777" w:rsidR="00B54CAD" w:rsidRDefault="00B54CAD">
            <w:pPr>
              <w:spacing w:after="0" w:line="240" w:lineRule="auto"/>
              <w:jc w:val="center"/>
              <w:rPr>
                <w:rFonts w:ascii="Calibri" w:eastAsia="Calibri" w:hAnsi="Calibri" w:cs="Calibri"/>
                <w:color w:val="000000"/>
                <w:sz w:val="16"/>
                <w:szCs w:val="16"/>
              </w:rPr>
            </w:pPr>
            <w:proofErr w:type="spellStart"/>
            <w:r>
              <w:rPr>
                <w:rFonts w:ascii="Calibri" w:eastAsia="Calibri" w:hAnsi="Calibri" w:cs="Calibri"/>
                <w:color w:val="000000"/>
                <w:sz w:val="16"/>
                <w:szCs w:val="16"/>
              </w:rPr>
              <w:t>Uso_del_Conocimiento</w:t>
            </w:r>
            <w:proofErr w:type="spellEnd"/>
          </w:p>
        </w:tc>
      </w:tr>
      <w:tr w:rsidR="00B54CAD" w14:paraId="3FBAF3AE" w14:textId="77777777" w:rsidTr="00B54CAD">
        <w:trPr>
          <w:trHeight w:val="949"/>
        </w:trPr>
        <w:tc>
          <w:tcPr>
            <w:tcW w:w="345" w:type="pct"/>
            <w:tcBorders>
              <w:top w:val="single" w:sz="4" w:space="0" w:color="000000"/>
              <w:left w:val="single" w:sz="4" w:space="0" w:color="000000"/>
              <w:bottom w:val="single" w:sz="4" w:space="0" w:color="000000"/>
              <w:right w:val="single" w:sz="4" w:space="0" w:color="000000"/>
            </w:tcBorders>
            <w:vAlign w:val="center"/>
            <w:hideMark/>
          </w:tcPr>
          <w:p w14:paraId="3DD34299"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MONTERIA</w:t>
            </w:r>
          </w:p>
        </w:tc>
        <w:tc>
          <w:tcPr>
            <w:tcW w:w="365" w:type="pct"/>
            <w:tcBorders>
              <w:top w:val="single" w:sz="4" w:space="0" w:color="000000"/>
              <w:left w:val="single" w:sz="4" w:space="0" w:color="000000"/>
              <w:bottom w:val="single" w:sz="4" w:space="0" w:color="000000"/>
              <w:right w:val="single" w:sz="4" w:space="0" w:color="000000"/>
            </w:tcBorders>
            <w:vAlign w:val="center"/>
            <w:hideMark/>
          </w:tcPr>
          <w:p w14:paraId="6CAEAC5D"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UNIVERSIDAD DE CÓRDOBA</w:t>
            </w:r>
          </w:p>
        </w:tc>
        <w:tc>
          <w:tcPr>
            <w:tcW w:w="271" w:type="pct"/>
            <w:tcBorders>
              <w:top w:val="single" w:sz="4" w:space="0" w:color="000000"/>
              <w:left w:val="single" w:sz="4" w:space="0" w:color="000000"/>
              <w:bottom w:val="single" w:sz="4" w:space="0" w:color="000000"/>
              <w:right w:val="single" w:sz="4" w:space="0" w:color="000000"/>
            </w:tcBorders>
            <w:vAlign w:val="center"/>
            <w:hideMark/>
          </w:tcPr>
          <w:p w14:paraId="04176240"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PÚBLICA</w:t>
            </w:r>
          </w:p>
        </w:tc>
        <w:tc>
          <w:tcPr>
            <w:tcW w:w="371" w:type="pct"/>
            <w:tcBorders>
              <w:top w:val="single" w:sz="4" w:space="0" w:color="000000"/>
              <w:left w:val="single" w:sz="4" w:space="0" w:color="000000"/>
              <w:bottom w:val="single" w:sz="4" w:space="0" w:color="000000"/>
              <w:right w:val="single" w:sz="4" w:space="0" w:color="000000"/>
            </w:tcBorders>
            <w:vAlign w:val="center"/>
            <w:hideMark/>
          </w:tcPr>
          <w:p w14:paraId="1020EB79"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CENTRO DE DESARROLLO TECNOLÓGICO</w:t>
            </w:r>
          </w:p>
        </w:tc>
        <w:tc>
          <w:tcPr>
            <w:tcW w:w="325" w:type="pct"/>
            <w:tcBorders>
              <w:top w:val="single" w:sz="4" w:space="0" w:color="000000"/>
              <w:left w:val="single" w:sz="4" w:space="0" w:color="000000"/>
              <w:bottom w:val="single" w:sz="4" w:space="0" w:color="000000"/>
              <w:right w:val="single" w:sz="4" w:space="0" w:color="000000"/>
            </w:tcBorders>
            <w:vAlign w:val="center"/>
            <w:hideMark/>
          </w:tcPr>
          <w:p w14:paraId="59F6399A"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EDUCACIÓN</w:t>
            </w:r>
          </w:p>
        </w:tc>
        <w:tc>
          <w:tcPr>
            <w:tcW w:w="453" w:type="pct"/>
            <w:tcBorders>
              <w:top w:val="single" w:sz="4" w:space="0" w:color="000000"/>
              <w:left w:val="single" w:sz="4" w:space="0" w:color="000000"/>
              <w:bottom w:val="single" w:sz="4" w:space="0" w:color="000000"/>
              <w:right w:val="single" w:sz="4" w:space="0" w:color="000000"/>
            </w:tcBorders>
            <w:vAlign w:val="center"/>
            <w:hideMark/>
          </w:tcPr>
          <w:p w14:paraId="560CAF12"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5.1 Inclusión social</w:t>
            </w:r>
          </w:p>
        </w:tc>
        <w:tc>
          <w:tcPr>
            <w:tcW w:w="356" w:type="pct"/>
            <w:tcBorders>
              <w:top w:val="single" w:sz="4" w:space="0" w:color="000000"/>
              <w:left w:val="single" w:sz="4" w:space="0" w:color="000000"/>
              <w:bottom w:val="single" w:sz="4" w:space="0" w:color="000000"/>
              <w:right w:val="single" w:sz="4" w:space="0" w:color="000000"/>
            </w:tcBorders>
            <w:vAlign w:val="center"/>
            <w:hideMark/>
          </w:tcPr>
          <w:p w14:paraId="3FA5357B"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6.1 Gobernanza / Instituciones y regulación</w:t>
            </w:r>
          </w:p>
        </w:tc>
        <w:tc>
          <w:tcPr>
            <w:tcW w:w="342" w:type="pct"/>
            <w:tcBorders>
              <w:top w:val="single" w:sz="4" w:space="0" w:color="000000"/>
              <w:left w:val="single" w:sz="4" w:space="0" w:color="000000"/>
              <w:bottom w:val="single" w:sz="4" w:space="0" w:color="000000"/>
              <w:right w:val="single" w:sz="4" w:space="0" w:color="000000"/>
            </w:tcBorders>
            <w:vAlign w:val="center"/>
            <w:hideMark/>
          </w:tcPr>
          <w:p w14:paraId="400197C2"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7.2 Eficiencia y Eficacia</w:t>
            </w:r>
          </w:p>
        </w:tc>
        <w:tc>
          <w:tcPr>
            <w:tcW w:w="259" w:type="pct"/>
            <w:tcBorders>
              <w:top w:val="single" w:sz="4" w:space="0" w:color="000000"/>
              <w:left w:val="single" w:sz="4" w:space="0" w:color="000000"/>
              <w:bottom w:val="single" w:sz="4" w:space="0" w:color="000000"/>
              <w:right w:val="single" w:sz="4" w:space="0" w:color="000000"/>
            </w:tcBorders>
            <w:vAlign w:val="center"/>
            <w:hideMark/>
          </w:tcPr>
          <w:p w14:paraId="1827D2C8"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SI</w:t>
            </w:r>
          </w:p>
        </w:tc>
        <w:tc>
          <w:tcPr>
            <w:tcW w:w="332" w:type="pct"/>
            <w:tcBorders>
              <w:top w:val="single" w:sz="4" w:space="0" w:color="000000"/>
              <w:left w:val="single" w:sz="4" w:space="0" w:color="000000"/>
              <w:bottom w:val="single" w:sz="4" w:space="0" w:color="000000"/>
              <w:right w:val="single" w:sz="4" w:space="0" w:color="000000"/>
            </w:tcBorders>
            <w:vAlign w:val="center"/>
            <w:hideMark/>
          </w:tcPr>
          <w:p w14:paraId="4ACE0C4F"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Experiencia </w:t>
            </w:r>
            <w:proofErr w:type="spellStart"/>
            <w:r>
              <w:rPr>
                <w:rFonts w:ascii="Calibri" w:eastAsia="Calibri" w:hAnsi="Calibri" w:cs="Calibri"/>
                <w:color w:val="000000"/>
                <w:sz w:val="16"/>
                <w:szCs w:val="16"/>
              </w:rPr>
              <w:t>existosa</w:t>
            </w:r>
            <w:proofErr w:type="spellEnd"/>
            <w:r>
              <w:rPr>
                <w:rFonts w:ascii="Calibri" w:eastAsia="Calibri" w:hAnsi="Calibri" w:cs="Calibri"/>
                <w:color w:val="000000"/>
                <w:sz w:val="16"/>
                <w:szCs w:val="16"/>
              </w:rPr>
              <w:t xml:space="preserve"> en generación de conocimiento y apropiación</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5DBB21BE" w14:textId="77777777" w:rsidR="00B54CAD" w:rsidRDefault="00B54CAD">
            <w:pPr>
              <w:spacing w:after="0" w:line="240" w:lineRule="auto"/>
              <w:jc w:val="center"/>
              <w:rPr>
                <w:rFonts w:ascii="Calibri" w:eastAsia="Calibri" w:hAnsi="Calibri" w:cs="Calibri"/>
                <w:color w:val="000000"/>
                <w:sz w:val="16"/>
                <w:szCs w:val="16"/>
              </w:rPr>
            </w:pPr>
            <w:proofErr w:type="spellStart"/>
            <w:r>
              <w:rPr>
                <w:rFonts w:ascii="Calibri" w:eastAsia="Calibri" w:hAnsi="Calibri" w:cs="Calibri"/>
                <w:color w:val="000000"/>
                <w:sz w:val="16"/>
                <w:szCs w:val="16"/>
              </w:rPr>
              <w:t>Generación_de_Conocimiento</w:t>
            </w:r>
            <w:proofErr w:type="spellEnd"/>
          </w:p>
        </w:tc>
        <w:tc>
          <w:tcPr>
            <w:tcW w:w="337" w:type="pct"/>
            <w:tcBorders>
              <w:top w:val="single" w:sz="4" w:space="0" w:color="000000"/>
              <w:left w:val="single" w:sz="4" w:space="0" w:color="000000"/>
              <w:bottom w:val="single" w:sz="4" w:space="0" w:color="000000"/>
              <w:right w:val="single" w:sz="4" w:space="0" w:color="000000"/>
            </w:tcBorders>
            <w:vAlign w:val="center"/>
            <w:hideMark/>
          </w:tcPr>
          <w:p w14:paraId="6F0A5734"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Investigación</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7AC05648" w14:textId="77777777" w:rsidR="00B54CAD" w:rsidRDefault="00B54CAD">
            <w:pPr>
              <w:spacing w:after="0" w:line="240" w:lineRule="auto"/>
              <w:jc w:val="center"/>
              <w:rPr>
                <w:rFonts w:ascii="Calibri" w:eastAsia="Calibri" w:hAnsi="Calibri" w:cs="Calibri"/>
                <w:color w:val="000000"/>
                <w:sz w:val="16"/>
                <w:szCs w:val="16"/>
              </w:rPr>
            </w:pPr>
            <w:proofErr w:type="spellStart"/>
            <w:r>
              <w:rPr>
                <w:rFonts w:ascii="Calibri" w:eastAsia="Calibri" w:hAnsi="Calibri" w:cs="Calibri"/>
                <w:color w:val="000000"/>
                <w:sz w:val="16"/>
                <w:szCs w:val="16"/>
              </w:rPr>
              <w:t>Generación_de_Conocimiento</w:t>
            </w:r>
            <w:proofErr w:type="spellEnd"/>
          </w:p>
        </w:tc>
      </w:tr>
      <w:tr w:rsidR="00B54CAD" w14:paraId="680A9AFB" w14:textId="77777777" w:rsidTr="00B54CAD">
        <w:trPr>
          <w:trHeight w:val="949"/>
        </w:trPr>
        <w:tc>
          <w:tcPr>
            <w:tcW w:w="345" w:type="pct"/>
            <w:tcBorders>
              <w:top w:val="single" w:sz="4" w:space="0" w:color="000000"/>
              <w:left w:val="single" w:sz="4" w:space="0" w:color="000000"/>
              <w:bottom w:val="single" w:sz="4" w:space="0" w:color="000000"/>
              <w:right w:val="single" w:sz="4" w:space="0" w:color="000000"/>
            </w:tcBorders>
            <w:vAlign w:val="center"/>
            <w:hideMark/>
          </w:tcPr>
          <w:p w14:paraId="022326DE"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MONTERIA</w:t>
            </w:r>
          </w:p>
        </w:tc>
        <w:tc>
          <w:tcPr>
            <w:tcW w:w="365" w:type="pct"/>
            <w:tcBorders>
              <w:top w:val="single" w:sz="4" w:space="0" w:color="000000"/>
              <w:left w:val="single" w:sz="4" w:space="0" w:color="000000"/>
              <w:bottom w:val="single" w:sz="4" w:space="0" w:color="000000"/>
              <w:right w:val="single" w:sz="4" w:space="0" w:color="000000"/>
            </w:tcBorders>
            <w:vAlign w:val="center"/>
            <w:hideMark/>
          </w:tcPr>
          <w:p w14:paraId="1996BF29"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ASOSUBASTAS</w:t>
            </w:r>
          </w:p>
        </w:tc>
        <w:tc>
          <w:tcPr>
            <w:tcW w:w="271" w:type="pct"/>
            <w:tcBorders>
              <w:top w:val="single" w:sz="4" w:space="0" w:color="000000"/>
              <w:left w:val="single" w:sz="4" w:space="0" w:color="000000"/>
              <w:bottom w:val="single" w:sz="4" w:space="0" w:color="000000"/>
              <w:right w:val="single" w:sz="4" w:space="0" w:color="000000"/>
            </w:tcBorders>
            <w:vAlign w:val="center"/>
            <w:hideMark/>
          </w:tcPr>
          <w:p w14:paraId="47303754"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PRIVADA</w:t>
            </w:r>
          </w:p>
        </w:tc>
        <w:tc>
          <w:tcPr>
            <w:tcW w:w="371" w:type="pct"/>
            <w:tcBorders>
              <w:top w:val="single" w:sz="4" w:space="0" w:color="000000"/>
              <w:left w:val="single" w:sz="4" w:space="0" w:color="000000"/>
              <w:bottom w:val="single" w:sz="4" w:space="0" w:color="000000"/>
              <w:right w:val="single" w:sz="4" w:space="0" w:color="000000"/>
            </w:tcBorders>
            <w:vAlign w:val="center"/>
            <w:hideMark/>
          </w:tcPr>
          <w:p w14:paraId="1FC75B2C"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CENTRO DE INNOVACIÓN Y PRODUCTIVIDAD - CIP</w:t>
            </w:r>
          </w:p>
        </w:tc>
        <w:tc>
          <w:tcPr>
            <w:tcW w:w="325" w:type="pct"/>
            <w:tcBorders>
              <w:top w:val="single" w:sz="4" w:space="0" w:color="000000"/>
              <w:left w:val="single" w:sz="4" w:space="0" w:color="000000"/>
              <w:bottom w:val="single" w:sz="4" w:space="0" w:color="000000"/>
              <w:right w:val="single" w:sz="4" w:space="0" w:color="000000"/>
            </w:tcBorders>
            <w:vAlign w:val="center"/>
            <w:hideMark/>
          </w:tcPr>
          <w:p w14:paraId="3E016FAA"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AGRICULTURA Y DESARROLLO RURAL</w:t>
            </w:r>
          </w:p>
        </w:tc>
        <w:tc>
          <w:tcPr>
            <w:tcW w:w="453" w:type="pct"/>
            <w:tcBorders>
              <w:top w:val="single" w:sz="4" w:space="0" w:color="000000"/>
              <w:left w:val="single" w:sz="4" w:space="0" w:color="000000"/>
              <w:bottom w:val="single" w:sz="4" w:space="0" w:color="000000"/>
              <w:right w:val="single" w:sz="4" w:space="0" w:color="000000"/>
            </w:tcBorders>
            <w:vAlign w:val="center"/>
            <w:hideMark/>
          </w:tcPr>
          <w:p w14:paraId="5825ADF0"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5.2 Capacidades regionales</w:t>
            </w:r>
          </w:p>
        </w:tc>
        <w:tc>
          <w:tcPr>
            <w:tcW w:w="356" w:type="pct"/>
            <w:tcBorders>
              <w:top w:val="single" w:sz="4" w:space="0" w:color="000000"/>
              <w:left w:val="single" w:sz="4" w:space="0" w:color="000000"/>
              <w:bottom w:val="single" w:sz="4" w:space="0" w:color="000000"/>
              <w:right w:val="single" w:sz="4" w:space="0" w:color="000000"/>
            </w:tcBorders>
            <w:vAlign w:val="center"/>
            <w:hideMark/>
          </w:tcPr>
          <w:p w14:paraId="388EC095"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6.2 Información estratégica</w:t>
            </w:r>
          </w:p>
        </w:tc>
        <w:tc>
          <w:tcPr>
            <w:tcW w:w="342" w:type="pct"/>
            <w:tcBorders>
              <w:top w:val="single" w:sz="4" w:space="0" w:color="000000"/>
              <w:left w:val="single" w:sz="4" w:space="0" w:color="000000"/>
              <w:bottom w:val="single" w:sz="4" w:space="0" w:color="000000"/>
              <w:right w:val="single" w:sz="4" w:space="0" w:color="000000"/>
            </w:tcBorders>
            <w:vAlign w:val="center"/>
            <w:hideMark/>
          </w:tcPr>
          <w:p w14:paraId="577ED949"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7.3 Monitoreo y </w:t>
            </w:r>
            <w:proofErr w:type="spellStart"/>
            <w:r>
              <w:rPr>
                <w:rFonts w:ascii="Calibri" w:eastAsia="Calibri" w:hAnsi="Calibri" w:cs="Calibri"/>
                <w:color w:val="000000"/>
                <w:sz w:val="16"/>
                <w:szCs w:val="16"/>
              </w:rPr>
              <w:t>Evalaución</w:t>
            </w:r>
            <w:proofErr w:type="spellEnd"/>
          </w:p>
        </w:tc>
        <w:tc>
          <w:tcPr>
            <w:tcW w:w="259" w:type="pct"/>
            <w:tcBorders>
              <w:top w:val="single" w:sz="4" w:space="0" w:color="000000"/>
              <w:left w:val="single" w:sz="4" w:space="0" w:color="000000"/>
              <w:bottom w:val="single" w:sz="4" w:space="0" w:color="000000"/>
              <w:right w:val="single" w:sz="4" w:space="0" w:color="000000"/>
            </w:tcBorders>
            <w:vAlign w:val="center"/>
            <w:hideMark/>
          </w:tcPr>
          <w:p w14:paraId="3862B876"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NO</w:t>
            </w:r>
          </w:p>
        </w:tc>
        <w:tc>
          <w:tcPr>
            <w:tcW w:w="332" w:type="pct"/>
            <w:tcBorders>
              <w:top w:val="single" w:sz="4" w:space="0" w:color="000000"/>
              <w:left w:val="single" w:sz="4" w:space="0" w:color="000000"/>
              <w:bottom w:val="single" w:sz="4" w:space="0" w:color="000000"/>
              <w:right w:val="single" w:sz="4" w:space="0" w:color="000000"/>
            </w:tcBorders>
            <w:vAlign w:val="center"/>
            <w:hideMark/>
          </w:tcPr>
          <w:p w14:paraId="3E4B52C5"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Experiencia </w:t>
            </w:r>
            <w:proofErr w:type="spellStart"/>
            <w:r>
              <w:rPr>
                <w:rFonts w:ascii="Calibri" w:eastAsia="Calibri" w:hAnsi="Calibri" w:cs="Calibri"/>
                <w:color w:val="000000"/>
                <w:sz w:val="16"/>
                <w:szCs w:val="16"/>
              </w:rPr>
              <w:t>existosa</w:t>
            </w:r>
            <w:proofErr w:type="spellEnd"/>
            <w:r>
              <w:rPr>
                <w:rFonts w:ascii="Calibri" w:eastAsia="Calibri" w:hAnsi="Calibri" w:cs="Calibri"/>
                <w:color w:val="000000"/>
                <w:sz w:val="16"/>
                <w:szCs w:val="16"/>
              </w:rPr>
              <w:t xml:space="preserve"> en formulación y estructuración de planes, programas y proyectos de generación y uso del conocimiento</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6AB3297A" w14:textId="77777777" w:rsidR="00B54CAD" w:rsidRDefault="00B54CAD">
            <w:pPr>
              <w:spacing w:after="0" w:line="240" w:lineRule="auto"/>
              <w:jc w:val="center"/>
              <w:rPr>
                <w:rFonts w:ascii="Calibri" w:eastAsia="Calibri" w:hAnsi="Calibri" w:cs="Calibri"/>
                <w:color w:val="000000"/>
                <w:sz w:val="16"/>
                <w:szCs w:val="16"/>
              </w:rPr>
            </w:pPr>
            <w:proofErr w:type="spellStart"/>
            <w:r>
              <w:rPr>
                <w:rFonts w:ascii="Calibri" w:eastAsia="Calibri" w:hAnsi="Calibri" w:cs="Calibri"/>
                <w:color w:val="000000"/>
                <w:sz w:val="16"/>
                <w:szCs w:val="16"/>
              </w:rPr>
              <w:t>Apropiación_del_Conocimiento</w:t>
            </w:r>
            <w:proofErr w:type="spellEnd"/>
          </w:p>
        </w:tc>
        <w:tc>
          <w:tcPr>
            <w:tcW w:w="337" w:type="pct"/>
            <w:tcBorders>
              <w:top w:val="single" w:sz="4" w:space="0" w:color="000000"/>
              <w:left w:val="single" w:sz="4" w:space="0" w:color="000000"/>
              <w:bottom w:val="single" w:sz="4" w:space="0" w:color="000000"/>
              <w:right w:val="single" w:sz="4" w:space="0" w:color="000000"/>
            </w:tcBorders>
            <w:vAlign w:val="center"/>
            <w:hideMark/>
          </w:tcPr>
          <w:p w14:paraId="764B2C52"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Divulgación</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3CF0416C" w14:textId="77777777" w:rsidR="00B54CAD" w:rsidRDefault="00B54CAD">
            <w:pPr>
              <w:spacing w:after="0" w:line="240" w:lineRule="auto"/>
              <w:jc w:val="center"/>
              <w:rPr>
                <w:rFonts w:ascii="Calibri" w:eastAsia="Calibri" w:hAnsi="Calibri" w:cs="Calibri"/>
                <w:color w:val="000000"/>
                <w:sz w:val="16"/>
                <w:szCs w:val="16"/>
              </w:rPr>
            </w:pPr>
            <w:proofErr w:type="spellStart"/>
            <w:r>
              <w:rPr>
                <w:rFonts w:ascii="Calibri" w:eastAsia="Calibri" w:hAnsi="Calibri" w:cs="Calibri"/>
                <w:color w:val="000000"/>
                <w:sz w:val="16"/>
                <w:szCs w:val="16"/>
              </w:rPr>
              <w:t>Uso_del_Conocimiento</w:t>
            </w:r>
            <w:proofErr w:type="spellEnd"/>
          </w:p>
        </w:tc>
      </w:tr>
      <w:tr w:rsidR="00B54CAD" w14:paraId="4B4D69E0" w14:textId="77777777" w:rsidTr="00B54CAD">
        <w:trPr>
          <w:trHeight w:val="949"/>
        </w:trPr>
        <w:tc>
          <w:tcPr>
            <w:tcW w:w="345" w:type="pct"/>
            <w:tcBorders>
              <w:top w:val="single" w:sz="4" w:space="0" w:color="000000"/>
              <w:left w:val="single" w:sz="4" w:space="0" w:color="000000"/>
              <w:bottom w:val="single" w:sz="4" w:space="0" w:color="000000"/>
              <w:right w:val="single" w:sz="4" w:space="0" w:color="000000"/>
            </w:tcBorders>
            <w:vAlign w:val="center"/>
            <w:hideMark/>
          </w:tcPr>
          <w:p w14:paraId="79E88BB6"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lastRenderedPageBreak/>
              <w:t>MONTERIA</w:t>
            </w:r>
          </w:p>
        </w:tc>
        <w:tc>
          <w:tcPr>
            <w:tcW w:w="365" w:type="pct"/>
            <w:tcBorders>
              <w:top w:val="single" w:sz="4" w:space="0" w:color="000000"/>
              <w:left w:val="single" w:sz="4" w:space="0" w:color="000000"/>
              <w:bottom w:val="single" w:sz="4" w:space="0" w:color="000000"/>
              <w:right w:val="single" w:sz="4" w:space="0" w:color="000000"/>
            </w:tcBorders>
            <w:vAlign w:val="center"/>
            <w:hideMark/>
          </w:tcPr>
          <w:p w14:paraId="6944C0F9"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UNIVERSIDAD DEL SINÚ</w:t>
            </w:r>
          </w:p>
        </w:tc>
        <w:tc>
          <w:tcPr>
            <w:tcW w:w="271" w:type="pct"/>
            <w:tcBorders>
              <w:top w:val="single" w:sz="4" w:space="0" w:color="000000"/>
              <w:left w:val="single" w:sz="4" w:space="0" w:color="000000"/>
              <w:bottom w:val="single" w:sz="4" w:space="0" w:color="000000"/>
              <w:right w:val="single" w:sz="4" w:space="0" w:color="000000"/>
            </w:tcBorders>
            <w:vAlign w:val="center"/>
            <w:hideMark/>
          </w:tcPr>
          <w:p w14:paraId="0DABF40A"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PRIVADA</w:t>
            </w:r>
          </w:p>
        </w:tc>
        <w:tc>
          <w:tcPr>
            <w:tcW w:w="371" w:type="pct"/>
            <w:tcBorders>
              <w:top w:val="single" w:sz="4" w:space="0" w:color="000000"/>
              <w:left w:val="single" w:sz="4" w:space="0" w:color="000000"/>
              <w:bottom w:val="single" w:sz="4" w:space="0" w:color="000000"/>
              <w:right w:val="single" w:sz="4" w:space="0" w:color="000000"/>
            </w:tcBorders>
            <w:vAlign w:val="center"/>
            <w:hideMark/>
          </w:tcPr>
          <w:p w14:paraId="18BDE679"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CENTRO DE DESARROLLO TECNOLÓGICO</w:t>
            </w:r>
          </w:p>
        </w:tc>
        <w:tc>
          <w:tcPr>
            <w:tcW w:w="325" w:type="pct"/>
            <w:tcBorders>
              <w:top w:val="single" w:sz="4" w:space="0" w:color="000000"/>
              <w:left w:val="single" w:sz="4" w:space="0" w:color="000000"/>
              <w:bottom w:val="single" w:sz="4" w:space="0" w:color="000000"/>
              <w:right w:val="single" w:sz="4" w:space="0" w:color="000000"/>
            </w:tcBorders>
            <w:vAlign w:val="center"/>
            <w:hideMark/>
          </w:tcPr>
          <w:p w14:paraId="483F6455"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EDUCACIÓN</w:t>
            </w:r>
          </w:p>
        </w:tc>
        <w:tc>
          <w:tcPr>
            <w:tcW w:w="453" w:type="pct"/>
            <w:tcBorders>
              <w:top w:val="single" w:sz="4" w:space="0" w:color="000000"/>
              <w:left w:val="single" w:sz="4" w:space="0" w:color="000000"/>
              <w:bottom w:val="single" w:sz="4" w:space="0" w:color="000000"/>
              <w:right w:val="single" w:sz="4" w:space="0" w:color="000000"/>
            </w:tcBorders>
            <w:vAlign w:val="center"/>
            <w:hideMark/>
          </w:tcPr>
          <w:p w14:paraId="42F8E972"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5.1 Inclusión social</w:t>
            </w:r>
          </w:p>
        </w:tc>
        <w:tc>
          <w:tcPr>
            <w:tcW w:w="356" w:type="pct"/>
            <w:tcBorders>
              <w:top w:val="single" w:sz="4" w:space="0" w:color="000000"/>
              <w:left w:val="single" w:sz="4" w:space="0" w:color="000000"/>
              <w:bottom w:val="single" w:sz="4" w:space="0" w:color="000000"/>
              <w:right w:val="single" w:sz="4" w:space="0" w:color="000000"/>
            </w:tcBorders>
            <w:vAlign w:val="center"/>
            <w:hideMark/>
          </w:tcPr>
          <w:p w14:paraId="622088B6"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6.1 Gobernanza / Instituciones y regulación</w:t>
            </w:r>
          </w:p>
        </w:tc>
        <w:tc>
          <w:tcPr>
            <w:tcW w:w="342" w:type="pct"/>
            <w:tcBorders>
              <w:top w:val="single" w:sz="4" w:space="0" w:color="000000"/>
              <w:left w:val="single" w:sz="4" w:space="0" w:color="000000"/>
              <w:bottom w:val="single" w:sz="4" w:space="0" w:color="000000"/>
              <w:right w:val="single" w:sz="4" w:space="0" w:color="000000"/>
            </w:tcBorders>
            <w:vAlign w:val="center"/>
            <w:hideMark/>
          </w:tcPr>
          <w:p w14:paraId="1529A734"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7.2 Eficiencia y Eficacia</w:t>
            </w:r>
          </w:p>
        </w:tc>
        <w:tc>
          <w:tcPr>
            <w:tcW w:w="259" w:type="pct"/>
            <w:tcBorders>
              <w:top w:val="single" w:sz="4" w:space="0" w:color="000000"/>
              <w:left w:val="single" w:sz="4" w:space="0" w:color="000000"/>
              <w:bottom w:val="single" w:sz="4" w:space="0" w:color="000000"/>
              <w:right w:val="single" w:sz="4" w:space="0" w:color="000000"/>
            </w:tcBorders>
            <w:vAlign w:val="center"/>
            <w:hideMark/>
          </w:tcPr>
          <w:p w14:paraId="7A003DBE"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SI</w:t>
            </w:r>
          </w:p>
        </w:tc>
        <w:tc>
          <w:tcPr>
            <w:tcW w:w="332" w:type="pct"/>
            <w:tcBorders>
              <w:top w:val="single" w:sz="4" w:space="0" w:color="000000"/>
              <w:left w:val="single" w:sz="4" w:space="0" w:color="000000"/>
              <w:bottom w:val="single" w:sz="4" w:space="0" w:color="000000"/>
              <w:right w:val="single" w:sz="4" w:space="0" w:color="000000"/>
            </w:tcBorders>
            <w:vAlign w:val="center"/>
            <w:hideMark/>
          </w:tcPr>
          <w:p w14:paraId="764DA9A4"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Experiencia </w:t>
            </w:r>
            <w:proofErr w:type="spellStart"/>
            <w:r>
              <w:rPr>
                <w:rFonts w:ascii="Calibri" w:eastAsia="Calibri" w:hAnsi="Calibri" w:cs="Calibri"/>
                <w:color w:val="000000"/>
                <w:sz w:val="16"/>
                <w:szCs w:val="16"/>
              </w:rPr>
              <w:t>existosa</w:t>
            </w:r>
            <w:proofErr w:type="spellEnd"/>
            <w:r>
              <w:rPr>
                <w:rFonts w:ascii="Calibri" w:eastAsia="Calibri" w:hAnsi="Calibri" w:cs="Calibri"/>
                <w:color w:val="000000"/>
                <w:sz w:val="16"/>
                <w:szCs w:val="16"/>
              </w:rPr>
              <w:t xml:space="preserve"> en generación de conocimiento y apropiación</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1C71F017" w14:textId="77777777" w:rsidR="00B54CAD" w:rsidRDefault="00B54CAD">
            <w:pPr>
              <w:spacing w:after="0" w:line="240" w:lineRule="auto"/>
              <w:jc w:val="center"/>
              <w:rPr>
                <w:rFonts w:ascii="Calibri" w:eastAsia="Calibri" w:hAnsi="Calibri" w:cs="Calibri"/>
                <w:color w:val="000000"/>
                <w:sz w:val="16"/>
                <w:szCs w:val="16"/>
              </w:rPr>
            </w:pPr>
            <w:proofErr w:type="spellStart"/>
            <w:r>
              <w:rPr>
                <w:rFonts w:ascii="Calibri" w:eastAsia="Calibri" w:hAnsi="Calibri" w:cs="Calibri"/>
                <w:color w:val="000000"/>
                <w:sz w:val="16"/>
                <w:szCs w:val="16"/>
              </w:rPr>
              <w:t>Generación_de_Conocimiento</w:t>
            </w:r>
            <w:proofErr w:type="spellEnd"/>
          </w:p>
        </w:tc>
        <w:tc>
          <w:tcPr>
            <w:tcW w:w="337" w:type="pct"/>
            <w:tcBorders>
              <w:top w:val="single" w:sz="4" w:space="0" w:color="000000"/>
              <w:left w:val="single" w:sz="4" w:space="0" w:color="000000"/>
              <w:bottom w:val="single" w:sz="4" w:space="0" w:color="000000"/>
              <w:right w:val="single" w:sz="4" w:space="0" w:color="000000"/>
            </w:tcBorders>
            <w:vAlign w:val="center"/>
            <w:hideMark/>
          </w:tcPr>
          <w:p w14:paraId="5A147167"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Investigación</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5D4F6E75" w14:textId="77777777" w:rsidR="00B54CAD" w:rsidRDefault="00B54CAD">
            <w:pPr>
              <w:spacing w:after="0" w:line="240" w:lineRule="auto"/>
              <w:jc w:val="center"/>
              <w:rPr>
                <w:rFonts w:ascii="Calibri" w:eastAsia="Calibri" w:hAnsi="Calibri" w:cs="Calibri"/>
                <w:color w:val="000000"/>
                <w:sz w:val="16"/>
                <w:szCs w:val="16"/>
              </w:rPr>
            </w:pPr>
            <w:proofErr w:type="spellStart"/>
            <w:r>
              <w:rPr>
                <w:rFonts w:ascii="Calibri" w:eastAsia="Calibri" w:hAnsi="Calibri" w:cs="Calibri"/>
                <w:color w:val="000000"/>
                <w:sz w:val="16"/>
                <w:szCs w:val="16"/>
              </w:rPr>
              <w:t>Generación_de_Conocimiento</w:t>
            </w:r>
            <w:proofErr w:type="spellEnd"/>
          </w:p>
        </w:tc>
      </w:tr>
      <w:tr w:rsidR="00B54CAD" w14:paraId="055C6CE5" w14:textId="77777777" w:rsidTr="00B54CAD">
        <w:trPr>
          <w:trHeight w:val="949"/>
        </w:trPr>
        <w:tc>
          <w:tcPr>
            <w:tcW w:w="345" w:type="pct"/>
            <w:tcBorders>
              <w:top w:val="single" w:sz="4" w:space="0" w:color="000000"/>
              <w:left w:val="single" w:sz="4" w:space="0" w:color="000000"/>
              <w:bottom w:val="single" w:sz="4" w:space="0" w:color="000000"/>
              <w:right w:val="single" w:sz="4" w:space="0" w:color="000000"/>
            </w:tcBorders>
            <w:vAlign w:val="center"/>
            <w:hideMark/>
          </w:tcPr>
          <w:p w14:paraId="73E39B60"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MONTERIA</w:t>
            </w:r>
          </w:p>
        </w:tc>
        <w:tc>
          <w:tcPr>
            <w:tcW w:w="365" w:type="pct"/>
            <w:tcBorders>
              <w:top w:val="single" w:sz="4" w:space="0" w:color="000000"/>
              <w:left w:val="single" w:sz="4" w:space="0" w:color="000000"/>
              <w:bottom w:val="single" w:sz="4" w:space="0" w:color="000000"/>
              <w:right w:val="single" w:sz="4" w:space="0" w:color="000000"/>
            </w:tcBorders>
            <w:vAlign w:val="center"/>
            <w:hideMark/>
          </w:tcPr>
          <w:p w14:paraId="7DCCAC61"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CÁMARA DE COMERCIO DE MONTERÍA</w:t>
            </w:r>
          </w:p>
        </w:tc>
        <w:tc>
          <w:tcPr>
            <w:tcW w:w="271" w:type="pct"/>
            <w:tcBorders>
              <w:top w:val="single" w:sz="4" w:space="0" w:color="000000"/>
              <w:left w:val="single" w:sz="4" w:space="0" w:color="000000"/>
              <w:bottom w:val="single" w:sz="4" w:space="0" w:color="000000"/>
              <w:right w:val="single" w:sz="4" w:space="0" w:color="000000"/>
            </w:tcBorders>
            <w:vAlign w:val="center"/>
            <w:hideMark/>
          </w:tcPr>
          <w:p w14:paraId="2FFE04D8"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MIXTA</w:t>
            </w:r>
          </w:p>
        </w:tc>
        <w:tc>
          <w:tcPr>
            <w:tcW w:w="371" w:type="pct"/>
            <w:tcBorders>
              <w:top w:val="single" w:sz="4" w:space="0" w:color="000000"/>
              <w:left w:val="single" w:sz="4" w:space="0" w:color="000000"/>
              <w:bottom w:val="single" w:sz="4" w:space="0" w:color="000000"/>
              <w:right w:val="single" w:sz="4" w:space="0" w:color="000000"/>
            </w:tcBorders>
            <w:vAlign w:val="center"/>
            <w:hideMark/>
          </w:tcPr>
          <w:p w14:paraId="3F0C92D5"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INCUBADORA DE EMPRESAS DE BASE TECNOLÓGICA - IEBT</w:t>
            </w:r>
          </w:p>
        </w:tc>
        <w:tc>
          <w:tcPr>
            <w:tcW w:w="325" w:type="pct"/>
            <w:tcBorders>
              <w:top w:val="single" w:sz="4" w:space="0" w:color="000000"/>
              <w:left w:val="single" w:sz="4" w:space="0" w:color="000000"/>
              <w:bottom w:val="single" w:sz="4" w:space="0" w:color="000000"/>
              <w:right w:val="single" w:sz="4" w:space="0" w:color="000000"/>
            </w:tcBorders>
            <w:vAlign w:val="center"/>
            <w:hideMark/>
          </w:tcPr>
          <w:p w14:paraId="6069D057"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ORGANISMOS DE CONTROL</w:t>
            </w:r>
          </w:p>
        </w:tc>
        <w:tc>
          <w:tcPr>
            <w:tcW w:w="453" w:type="pct"/>
            <w:tcBorders>
              <w:top w:val="single" w:sz="4" w:space="0" w:color="000000"/>
              <w:left w:val="single" w:sz="4" w:space="0" w:color="000000"/>
              <w:bottom w:val="single" w:sz="4" w:space="0" w:color="000000"/>
              <w:right w:val="single" w:sz="4" w:space="0" w:color="000000"/>
            </w:tcBorders>
            <w:vAlign w:val="center"/>
            <w:hideMark/>
          </w:tcPr>
          <w:p w14:paraId="566A8713"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5.2 Capacidades regionales</w:t>
            </w:r>
          </w:p>
        </w:tc>
        <w:tc>
          <w:tcPr>
            <w:tcW w:w="356" w:type="pct"/>
            <w:tcBorders>
              <w:top w:val="single" w:sz="4" w:space="0" w:color="000000"/>
              <w:left w:val="single" w:sz="4" w:space="0" w:color="000000"/>
              <w:bottom w:val="single" w:sz="4" w:space="0" w:color="000000"/>
              <w:right w:val="single" w:sz="4" w:space="0" w:color="000000"/>
            </w:tcBorders>
            <w:vAlign w:val="center"/>
            <w:hideMark/>
          </w:tcPr>
          <w:p w14:paraId="4FCCCC34"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6.2 Información estratégica</w:t>
            </w:r>
          </w:p>
        </w:tc>
        <w:tc>
          <w:tcPr>
            <w:tcW w:w="342" w:type="pct"/>
            <w:tcBorders>
              <w:top w:val="single" w:sz="4" w:space="0" w:color="000000"/>
              <w:left w:val="single" w:sz="4" w:space="0" w:color="000000"/>
              <w:bottom w:val="single" w:sz="4" w:space="0" w:color="000000"/>
              <w:right w:val="single" w:sz="4" w:space="0" w:color="000000"/>
            </w:tcBorders>
            <w:vAlign w:val="center"/>
            <w:hideMark/>
          </w:tcPr>
          <w:p w14:paraId="7EC2BABB"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7.2 Eficiencia y Eficacia</w:t>
            </w:r>
          </w:p>
        </w:tc>
        <w:tc>
          <w:tcPr>
            <w:tcW w:w="259" w:type="pct"/>
            <w:tcBorders>
              <w:top w:val="single" w:sz="4" w:space="0" w:color="000000"/>
              <w:left w:val="single" w:sz="4" w:space="0" w:color="000000"/>
              <w:bottom w:val="single" w:sz="4" w:space="0" w:color="000000"/>
              <w:right w:val="single" w:sz="4" w:space="0" w:color="000000"/>
            </w:tcBorders>
            <w:vAlign w:val="center"/>
            <w:hideMark/>
          </w:tcPr>
          <w:p w14:paraId="0F82A1F4"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SI</w:t>
            </w:r>
          </w:p>
        </w:tc>
        <w:tc>
          <w:tcPr>
            <w:tcW w:w="332" w:type="pct"/>
            <w:tcBorders>
              <w:top w:val="single" w:sz="4" w:space="0" w:color="000000"/>
              <w:left w:val="single" w:sz="4" w:space="0" w:color="000000"/>
              <w:bottom w:val="single" w:sz="4" w:space="0" w:color="000000"/>
              <w:right w:val="single" w:sz="4" w:space="0" w:color="000000"/>
            </w:tcBorders>
            <w:vAlign w:val="center"/>
            <w:hideMark/>
          </w:tcPr>
          <w:p w14:paraId="218BD799"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Experiencia </w:t>
            </w:r>
            <w:proofErr w:type="spellStart"/>
            <w:r>
              <w:rPr>
                <w:rFonts w:ascii="Calibri" w:eastAsia="Calibri" w:hAnsi="Calibri" w:cs="Calibri"/>
                <w:color w:val="000000"/>
                <w:sz w:val="16"/>
                <w:szCs w:val="16"/>
              </w:rPr>
              <w:t>existosa</w:t>
            </w:r>
            <w:proofErr w:type="spellEnd"/>
            <w:r>
              <w:rPr>
                <w:rFonts w:ascii="Calibri" w:eastAsia="Calibri" w:hAnsi="Calibri" w:cs="Calibri"/>
                <w:color w:val="000000"/>
                <w:sz w:val="16"/>
                <w:szCs w:val="16"/>
              </w:rPr>
              <w:t xml:space="preserve"> en la articulación entre diversos actores</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0CDAC6C7" w14:textId="77777777" w:rsidR="00B54CAD" w:rsidRDefault="00B54CAD">
            <w:pPr>
              <w:spacing w:after="0" w:line="240" w:lineRule="auto"/>
              <w:jc w:val="center"/>
              <w:rPr>
                <w:rFonts w:ascii="Calibri" w:eastAsia="Calibri" w:hAnsi="Calibri" w:cs="Calibri"/>
                <w:color w:val="000000"/>
                <w:sz w:val="16"/>
                <w:szCs w:val="16"/>
              </w:rPr>
            </w:pPr>
            <w:proofErr w:type="spellStart"/>
            <w:r>
              <w:rPr>
                <w:rFonts w:ascii="Calibri" w:eastAsia="Calibri" w:hAnsi="Calibri" w:cs="Calibri"/>
                <w:color w:val="000000"/>
                <w:sz w:val="16"/>
                <w:szCs w:val="16"/>
              </w:rPr>
              <w:t>Apropiación_del_Conocimiento</w:t>
            </w:r>
            <w:proofErr w:type="spellEnd"/>
          </w:p>
        </w:tc>
        <w:tc>
          <w:tcPr>
            <w:tcW w:w="337" w:type="pct"/>
            <w:tcBorders>
              <w:top w:val="single" w:sz="4" w:space="0" w:color="000000"/>
              <w:left w:val="single" w:sz="4" w:space="0" w:color="000000"/>
              <w:bottom w:val="single" w:sz="4" w:space="0" w:color="000000"/>
              <w:right w:val="single" w:sz="4" w:space="0" w:color="000000"/>
            </w:tcBorders>
            <w:vAlign w:val="center"/>
            <w:hideMark/>
          </w:tcPr>
          <w:p w14:paraId="40086AA1"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Divulgación</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1DEF6E05" w14:textId="77777777" w:rsidR="00B54CAD" w:rsidRDefault="00B54CAD">
            <w:pPr>
              <w:spacing w:after="0" w:line="240" w:lineRule="auto"/>
              <w:jc w:val="center"/>
              <w:rPr>
                <w:rFonts w:ascii="Calibri" w:eastAsia="Calibri" w:hAnsi="Calibri" w:cs="Calibri"/>
                <w:color w:val="000000"/>
                <w:sz w:val="16"/>
                <w:szCs w:val="16"/>
              </w:rPr>
            </w:pPr>
            <w:proofErr w:type="spellStart"/>
            <w:r>
              <w:rPr>
                <w:rFonts w:ascii="Calibri" w:eastAsia="Calibri" w:hAnsi="Calibri" w:cs="Calibri"/>
                <w:color w:val="000000"/>
                <w:sz w:val="16"/>
                <w:szCs w:val="16"/>
              </w:rPr>
              <w:t>Apropiación_del_Conocimiento</w:t>
            </w:r>
            <w:proofErr w:type="spellEnd"/>
          </w:p>
        </w:tc>
      </w:tr>
      <w:tr w:rsidR="00B54CAD" w14:paraId="5CCA8637" w14:textId="77777777" w:rsidTr="00B54CAD">
        <w:trPr>
          <w:trHeight w:val="949"/>
        </w:trPr>
        <w:tc>
          <w:tcPr>
            <w:tcW w:w="345" w:type="pct"/>
            <w:tcBorders>
              <w:top w:val="single" w:sz="4" w:space="0" w:color="000000"/>
              <w:left w:val="single" w:sz="4" w:space="0" w:color="000000"/>
              <w:bottom w:val="single" w:sz="4" w:space="0" w:color="000000"/>
              <w:right w:val="single" w:sz="4" w:space="0" w:color="000000"/>
            </w:tcBorders>
            <w:vAlign w:val="center"/>
            <w:hideMark/>
          </w:tcPr>
          <w:p w14:paraId="45CA2DB6"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MONTERIA</w:t>
            </w:r>
          </w:p>
        </w:tc>
        <w:tc>
          <w:tcPr>
            <w:tcW w:w="365" w:type="pct"/>
            <w:tcBorders>
              <w:top w:val="single" w:sz="4" w:space="0" w:color="000000"/>
              <w:left w:val="single" w:sz="4" w:space="0" w:color="000000"/>
              <w:bottom w:val="single" w:sz="4" w:space="0" w:color="000000"/>
              <w:right w:val="single" w:sz="4" w:space="0" w:color="000000"/>
            </w:tcBorders>
            <w:vAlign w:val="center"/>
            <w:hideMark/>
          </w:tcPr>
          <w:p w14:paraId="78487282"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CORPORACIÓN AUTÓNOMO REGIONAL DE LOS VALLES DE SINÚ Y SAN JORGE - CVS</w:t>
            </w:r>
          </w:p>
        </w:tc>
        <w:tc>
          <w:tcPr>
            <w:tcW w:w="271" w:type="pct"/>
            <w:tcBorders>
              <w:top w:val="single" w:sz="4" w:space="0" w:color="000000"/>
              <w:left w:val="single" w:sz="4" w:space="0" w:color="000000"/>
              <w:bottom w:val="single" w:sz="4" w:space="0" w:color="000000"/>
              <w:right w:val="single" w:sz="4" w:space="0" w:color="000000"/>
            </w:tcBorders>
            <w:vAlign w:val="center"/>
            <w:hideMark/>
          </w:tcPr>
          <w:p w14:paraId="0E5DEBCD"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PÚBLICA</w:t>
            </w:r>
          </w:p>
        </w:tc>
        <w:tc>
          <w:tcPr>
            <w:tcW w:w="371" w:type="pct"/>
            <w:tcBorders>
              <w:top w:val="single" w:sz="4" w:space="0" w:color="000000"/>
              <w:left w:val="single" w:sz="4" w:space="0" w:color="000000"/>
              <w:bottom w:val="single" w:sz="4" w:space="0" w:color="000000"/>
              <w:right w:val="single" w:sz="4" w:space="0" w:color="000000"/>
            </w:tcBorders>
            <w:vAlign w:val="center"/>
            <w:hideMark/>
          </w:tcPr>
          <w:p w14:paraId="442BD3A4"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INSTITUTO PÚBLICO</w:t>
            </w:r>
          </w:p>
        </w:tc>
        <w:tc>
          <w:tcPr>
            <w:tcW w:w="325" w:type="pct"/>
            <w:tcBorders>
              <w:top w:val="single" w:sz="4" w:space="0" w:color="000000"/>
              <w:left w:val="single" w:sz="4" w:space="0" w:color="000000"/>
              <w:bottom w:val="single" w:sz="4" w:space="0" w:color="000000"/>
              <w:right w:val="single" w:sz="4" w:space="0" w:color="000000"/>
            </w:tcBorders>
            <w:vAlign w:val="center"/>
            <w:hideMark/>
          </w:tcPr>
          <w:p w14:paraId="60630EF2"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AMBIENTE Y DESARROLLO SOSTENIBLE</w:t>
            </w:r>
          </w:p>
        </w:tc>
        <w:tc>
          <w:tcPr>
            <w:tcW w:w="453" w:type="pct"/>
            <w:tcBorders>
              <w:top w:val="single" w:sz="4" w:space="0" w:color="000000"/>
              <w:left w:val="single" w:sz="4" w:space="0" w:color="000000"/>
              <w:bottom w:val="single" w:sz="4" w:space="0" w:color="000000"/>
              <w:right w:val="single" w:sz="4" w:space="0" w:color="000000"/>
            </w:tcBorders>
            <w:vAlign w:val="center"/>
            <w:hideMark/>
          </w:tcPr>
          <w:p w14:paraId="534147FC"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5.2 Capacidades regionales</w:t>
            </w:r>
          </w:p>
        </w:tc>
        <w:tc>
          <w:tcPr>
            <w:tcW w:w="356" w:type="pct"/>
            <w:tcBorders>
              <w:top w:val="single" w:sz="4" w:space="0" w:color="000000"/>
              <w:left w:val="single" w:sz="4" w:space="0" w:color="000000"/>
              <w:bottom w:val="single" w:sz="4" w:space="0" w:color="000000"/>
              <w:right w:val="single" w:sz="4" w:space="0" w:color="000000"/>
            </w:tcBorders>
            <w:vAlign w:val="center"/>
            <w:hideMark/>
          </w:tcPr>
          <w:p w14:paraId="0A7361DF"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6.1 Gobernanza / Instituciones y regulación</w:t>
            </w:r>
          </w:p>
        </w:tc>
        <w:tc>
          <w:tcPr>
            <w:tcW w:w="342" w:type="pct"/>
            <w:tcBorders>
              <w:top w:val="single" w:sz="4" w:space="0" w:color="000000"/>
              <w:left w:val="single" w:sz="4" w:space="0" w:color="000000"/>
              <w:bottom w:val="single" w:sz="4" w:space="0" w:color="000000"/>
              <w:right w:val="single" w:sz="4" w:space="0" w:color="000000"/>
            </w:tcBorders>
            <w:vAlign w:val="center"/>
            <w:hideMark/>
          </w:tcPr>
          <w:p w14:paraId="077E5AE4"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7.2 Eficiencia y Eficacia</w:t>
            </w:r>
          </w:p>
        </w:tc>
        <w:tc>
          <w:tcPr>
            <w:tcW w:w="259" w:type="pct"/>
            <w:tcBorders>
              <w:top w:val="single" w:sz="4" w:space="0" w:color="000000"/>
              <w:left w:val="single" w:sz="4" w:space="0" w:color="000000"/>
              <w:bottom w:val="single" w:sz="4" w:space="0" w:color="000000"/>
              <w:right w:val="single" w:sz="4" w:space="0" w:color="000000"/>
            </w:tcBorders>
            <w:vAlign w:val="center"/>
            <w:hideMark/>
          </w:tcPr>
          <w:p w14:paraId="15719D1F"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NO</w:t>
            </w:r>
          </w:p>
        </w:tc>
        <w:tc>
          <w:tcPr>
            <w:tcW w:w="332" w:type="pct"/>
            <w:tcBorders>
              <w:top w:val="single" w:sz="4" w:space="0" w:color="000000"/>
              <w:left w:val="single" w:sz="4" w:space="0" w:color="000000"/>
              <w:bottom w:val="single" w:sz="4" w:space="0" w:color="000000"/>
              <w:right w:val="single" w:sz="4" w:space="0" w:color="000000"/>
            </w:tcBorders>
            <w:vAlign w:val="center"/>
            <w:hideMark/>
          </w:tcPr>
          <w:p w14:paraId="42A55BE5"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Experiencia </w:t>
            </w:r>
            <w:proofErr w:type="spellStart"/>
            <w:r>
              <w:rPr>
                <w:rFonts w:ascii="Calibri" w:eastAsia="Calibri" w:hAnsi="Calibri" w:cs="Calibri"/>
                <w:color w:val="000000"/>
                <w:sz w:val="16"/>
                <w:szCs w:val="16"/>
              </w:rPr>
              <w:t>existosa</w:t>
            </w:r>
            <w:proofErr w:type="spellEnd"/>
            <w:r>
              <w:rPr>
                <w:rFonts w:ascii="Calibri" w:eastAsia="Calibri" w:hAnsi="Calibri" w:cs="Calibri"/>
                <w:color w:val="000000"/>
                <w:sz w:val="16"/>
                <w:szCs w:val="16"/>
              </w:rPr>
              <w:t xml:space="preserve"> en la utilización de diversas fuentes de financiación para la </w:t>
            </w:r>
            <w:proofErr w:type="spellStart"/>
            <w:r>
              <w:rPr>
                <w:rFonts w:ascii="Calibri" w:eastAsia="Calibri" w:hAnsi="Calibri" w:cs="Calibri"/>
                <w:color w:val="000000"/>
                <w:sz w:val="16"/>
                <w:szCs w:val="16"/>
              </w:rPr>
              <w:t>CTeI</w:t>
            </w:r>
            <w:proofErr w:type="spellEnd"/>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5CC32B6B" w14:textId="77777777" w:rsidR="00B54CAD" w:rsidRDefault="00B54CAD">
            <w:pPr>
              <w:spacing w:after="0" w:line="240" w:lineRule="auto"/>
              <w:jc w:val="center"/>
              <w:rPr>
                <w:rFonts w:ascii="Calibri" w:eastAsia="Calibri" w:hAnsi="Calibri" w:cs="Calibri"/>
                <w:color w:val="000000"/>
                <w:sz w:val="16"/>
                <w:szCs w:val="16"/>
              </w:rPr>
            </w:pPr>
            <w:proofErr w:type="spellStart"/>
            <w:r>
              <w:rPr>
                <w:rFonts w:ascii="Calibri" w:eastAsia="Calibri" w:hAnsi="Calibri" w:cs="Calibri"/>
                <w:color w:val="000000"/>
                <w:sz w:val="16"/>
                <w:szCs w:val="16"/>
              </w:rPr>
              <w:t>Apropiación_del_Conocimiento</w:t>
            </w:r>
            <w:proofErr w:type="spellEnd"/>
          </w:p>
        </w:tc>
        <w:tc>
          <w:tcPr>
            <w:tcW w:w="337" w:type="pct"/>
            <w:tcBorders>
              <w:top w:val="single" w:sz="4" w:space="0" w:color="000000"/>
              <w:left w:val="single" w:sz="4" w:space="0" w:color="000000"/>
              <w:bottom w:val="single" w:sz="4" w:space="0" w:color="000000"/>
              <w:right w:val="single" w:sz="4" w:space="0" w:color="000000"/>
            </w:tcBorders>
            <w:vAlign w:val="center"/>
            <w:hideMark/>
          </w:tcPr>
          <w:p w14:paraId="46658FCC"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Divulgación</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414A5C7A" w14:textId="77777777" w:rsidR="00B54CAD" w:rsidRDefault="00B54CAD">
            <w:pPr>
              <w:spacing w:after="0" w:line="240" w:lineRule="auto"/>
              <w:jc w:val="center"/>
              <w:rPr>
                <w:rFonts w:ascii="Calibri" w:eastAsia="Calibri" w:hAnsi="Calibri" w:cs="Calibri"/>
                <w:color w:val="000000"/>
                <w:sz w:val="16"/>
                <w:szCs w:val="16"/>
              </w:rPr>
            </w:pPr>
            <w:proofErr w:type="spellStart"/>
            <w:r>
              <w:rPr>
                <w:rFonts w:ascii="Calibri" w:eastAsia="Calibri" w:hAnsi="Calibri" w:cs="Calibri"/>
                <w:color w:val="000000"/>
                <w:sz w:val="16"/>
                <w:szCs w:val="16"/>
              </w:rPr>
              <w:t>Uso_del_Conocimiento</w:t>
            </w:r>
            <w:proofErr w:type="spellEnd"/>
          </w:p>
        </w:tc>
      </w:tr>
      <w:tr w:rsidR="00B54CAD" w14:paraId="284993B5" w14:textId="77777777" w:rsidTr="00B54CAD">
        <w:trPr>
          <w:trHeight w:val="949"/>
        </w:trPr>
        <w:tc>
          <w:tcPr>
            <w:tcW w:w="345" w:type="pct"/>
            <w:tcBorders>
              <w:top w:val="single" w:sz="4" w:space="0" w:color="000000"/>
              <w:left w:val="single" w:sz="4" w:space="0" w:color="000000"/>
              <w:bottom w:val="single" w:sz="4" w:space="0" w:color="000000"/>
              <w:right w:val="single" w:sz="4" w:space="0" w:color="000000"/>
            </w:tcBorders>
            <w:vAlign w:val="center"/>
            <w:hideMark/>
          </w:tcPr>
          <w:p w14:paraId="608BDA46"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lastRenderedPageBreak/>
              <w:t>CERETE</w:t>
            </w:r>
          </w:p>
        </w:tc>
        <w:tc>
          <w:tcPr>
            <w:tcW w:w="365" w:type="pct"/>
            <w:tcBorders>
              <w:top w:val="single" w:sz="4" w:space="0" w:color="000000"/>
              <w:left w:val="single" w:sz="4" w:space="0" w:color="000000"/>
              <w:bottom w:val="single" w:sz="4" w:space="0" w:color="000000"/>
              <w:right w:val="single" w:sz="4" w:space="0" w:color="000000"/>
            </w:tcBorders>
            <w:vAlign w:val="center"/>
            <w:hideMark/>
          </w:tcPr>
          <w:p w14:paraId="704197A7"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CORPORACIÓN COLOMBIANA DE INVESTIGACIÓN AGROPECUARIA - AGROSAVIA </w:t>
            </w:r>
          </w:p>
        </w:tc>
        <w:tc>
          <w:tcPr>
            <w:tcW w:w="271" w:type="pct"/>
            <w:tcBorders>
              <w:top w:val="single" w:sz="4" w:space="0" w:color="000000"/>
              <w:left w:val="single" w:sz="4" w:space="0" w:color="000000"/>
              <w:bottom w:val="single" w:sz="4" w:space="0" w:color="000000"/>
              <w:right w:val="single" w:sz="4" w:space="0" w:color="000000"/>
            </w:tcBorders>
            <w:vAlign w:val="center"/>
            <w:hideMark/>
          </w:tcPr>
          <w:p w14:paraId="1F63D4E9"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MIXTA</w:t>
            </w:r>
          </w:p>
        </w:tc>
        <w:tc>
          <w:tcPr>
            <w:tcW w:w="371" w:type="pct"/>
            <w:tcBorders>
              <w:top w:val="single" w:sz="4" w:space="0" w:color="000000"/>
              <w:left w:val="single" w:sz="4" w:space="0" w:color="000000"/>
              <w:bottom w:val="single" w:sz="4" w:space="0" w:color="000000"/>
              <w:right w:val="single" w:sz="4" w:space="0" w:color="000000"/>
            </w:tcBorders>
            <w:vAlign w:val="center"/>
            <w:hideMark/>
          </w:tcPr>
          <w:p w14:paraId="53EBB035"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CENTRO DE INVESTIGACIÓN</w:t>
            </w:r>
          </w:p>
        </w:tc>
        <w:tc>
          <w:tcPr>
            <w:tcW w:w="325" w:type="pct"/>
            <w:tcBorders>
              <w:top w:val="single" w:sz="4" w:space="0" w:color="000000"/>
              <w:left w:val="single" w:sz="4" w:space="0" w:color="000000"/>
              <w:bottom w:val="single" w:sz="4" w:space="0" w:color="000000"/>
              <w:right w:val="single" w:sz="4" w:space="0" w:color="000000"/>
            </w:tcBorders>
            <w:vAlign w:val="center"/>
            <w:hideMark/>
          </w:tcPr>
          <w:p w14:paraId="13D3B8A0"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AGRICULTURA Y DESARROLLO RURAL</w:t>
            </w:r>
          </w:p>
        </w:tc>
        <w:tc>
          <w:tcPr>
            <w:tcW w:w="453" w:type="pct"/>
            <w:tcBorders>
              <w:top w:val="single" w:sz="4" w:space="0" w:color="000000"/>
              <w:left w:val="single" w:sz="4" w:space="0" w:color="000000"/>
              <w:bottom w:val="single" w:sz="4" w:space="0" w:color="000000"/>
              <w:right w:val="single" w:sz="4" w:space="0" w:color="000000"/>
            </w:tcBorders>
            <w:vAlign w:val="center"/>
            <w:hideMark/>
          </w:tcPr>
          <w:p w14:paraId="3C5E7DA9"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5.2 Capacidades regionales</w:t>
            </w:r>
          </w:p>
        </w:tc>
        <w:tc>
          <w:tcPr>
            <w:tcW w:w="356" w:type="pct"/>
            <w:tcBorders>
              <w:top w:val="single" w:sz="4" w:space="0" w:color="000000"/>
              <w:left w:val="single" w:sz="4" w:space="0" w:color="000000"/>
              <w:bottom w:val="single" w:sz="4" w:space="0" w:color="000000"/>
              <w:right w:val="single" w:sz="4" w:space="0" w:color="000000"/>
            </w:tcBorders>
            <w:vAlign w:val="center"/>
            <w:hideMark/>
          </w:tcPr>
          <w:p w14:paraId="10078454"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6.2 Información estratégica</w:t>
            </w:r>
          </w:p>
        </w:tc>
        <w:tc>
          <w:tcPr>
            <w:tcW w:w="342" w:type="pct"/>
            <w:tcBorders>
              <w:top w:val="single" w:sz="4" w:space="0" w:color="000000"/>
              <w:left w:val="single" w:sz="4" w:space="0" w:color="000000"/>
              <w:bottom w:val="single" w:sz="4" w:space="0" w:color="000000"/>
              <w:right w:val="single" w:sz="4" w:space="0" w:color="000000"/>
            </w:tcBorders>
            <w:vAlign w:val="center"/>
            <w:hideMark/>
          </w:tcPr>
          <w:p w14:paraId="0B6C4C62"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7.3 Monitoreo y </w:t>
            </w:r>
            <w:proofErr w:type="spellStart"/>
            <w:r>
              <w:rPr>
                <w:rFonts w:ascii="Calibri" w:eastAsia="Calibri" w:hAnsi="Calibri" w:cs="Calibri"/>
                <w:color w:val="000000"/>
                <w:sz w:val="16"/>
                <w:szCs w:val="16"/>
              </w:rPr>
              <w:t>Evalaución</w:t>
            </w:r>
            <w:proofErr w:type="spellEnd"/>
          </w:p>
        </w:tc>
        <w:tc>
          <w:tcPr>
            <w:tcW w:w="259" w:type="pct"/>
            <w:tcBorders>
              <w:top w:val="single" w:sz="4" w:space="0" w:color="000000"/>
              <w:left w:val="single" w:sz="4" w:space="0" w:color="000000"/>
              <w:bottom w:val="single" w:sz="4" w:space="0" w:color="000000"/>
              <w:right w:val="single" w:sz="4" w:space="0" w:color="000000"/>
            </w:tcBorders>
            <w:vAlign w:val="center"/>
            <w:hideMark/>
          </w:tcPr>
          <w:p w14:paraId="54BAF21D"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SI</w:t>
            </w:r>
          </w:p>
        </w:tc>
        <w:tc>
          <w:tcPr>
            <w:tcW w:w="332" w:type="pct"/>
            <w:tcBorders>
              <w:top w:val="single" w:sz="4" w:space="0" w:color="000000"/>
              <w:left w:val="single" w:sz="4" w:space="0" w:color="000000"/>
              <w:bottom w:val="single" w:sz="4" w:space="0" w:color="000000"/>
              <w:right w:val="single" w:sz="4" w:space="0" w:color="000000"/>
            </w:tcBorders>
            <w:vAlign w:val="center"/>
            <w:hideMark/>
          </w:tcPr>
          <w:p w14:paraId="22E72A50"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Experiencia </w:t>
            </w:r>
            <w:proofErr w:type="spellStart"/>
            <w:r>
              <w:rPr>
                <w:rFonts w:ascii="Calibri" w:eastAsia="Calibri" w:hAnsi="Calibri" w:cs="Calibri"/>
                <w:color w:val="000000"/>
                <w:sz w:val="16"/>
                <w:szCs w:val="16"/>
              </w:rPr>
              <w:t>existosa</w:t>
            </w:r>
            <w:proofErr w:type="spellEnd"/>
            <w:r>
              <w:rPr>
                <w:rFonts w:ascii="Calibri" w:eastAsia="Calibri" w:hAnsi="Calibri" w:cs="Calibri"/>
                <w:color w:val="000000"/>
                <w:sz w:val="16"/>
                <w:szCs w:val="16"/>
              </w:rPr>
              <w:t xml:space="preserve"> en formulación y estructuración de planes, programas y proyectos de generación y uso del conocimiento</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194F087F" w14:textId="77777777" w:rsidR="00B54CAD" w:rsidRDefault="00B54CAD">
            <w:pPr>
              <w:spacing w:after="0" w:line="240" w:lineRule="auto"/>
              <w:jc w:val="center"/>
              <w:rPr>
                <w:rFonts w:ascii="Calibri" w:eastAsia="Calibri" w:hAnsi="Calibri" w:cs="Calibri"/>
                <w:color w:val="000000"/>
                <w:sz w:val="16"/>
                <w:szCs w:val="16"/>
              </w:rPr>
            </w:pPr>
            <w:proofErr w:type="spellStart"/>
            <w:r>
              <w:rPr>
                <w:rFonts w:ascii="Calibri" w:eastAsia="Calibri" w:hAnsi="Calibri" w:cs="Calibri"/>
                <w:color w:val="000000"/>
                <w:sz w:val="16"/>
                <w:szCs w:val="16"/>
              </w:rPr>
              <w:t>Uso_del_Conocimiento</w:t>
            </w:r>
            <w:proofErr w:type="spellEnd"/>
          </w:p>
        </w:tc>
        <w:tc>
          <w:tcPr>
            <w:tcW w:w="337" w:type="pct"/>
            <w:tcBorders>
              <w:top w:val="single" w:sz="4" w:space="0" w:color="000000"/>
              <w:left w:val="single" w:sz="4" w:space="0" w:color="000000"/>
              <w:bottom w:val="single" w:sz="4" w:space="0" w:color="000000"/>
              <w:right w:val="single" w:sz="4" w:space="0" w:color="000000"/>
            </w:tcBorders>
            <w:vAlign w:val="center"/>
            <w:hideMark/>
          </w:tcPr>
          <w:p w14:paraId="0805A3EA"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Transferencia</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5B6E0F30" w14:textId="77777777" w:rsidR="00B54CAD" w:rsidRDefault="00B54CAD">
            <w:pPr>
              <w:spacing w:after="0" w:line="240" w:lineRule="auto"/>
              <w:jc w:val="center"/>
              <w:rPr>
                <w:rFonts w:ascii="Calibri" w:eastAsia="Calibri" w:hAnsi="Calibri" w:cs="Calibri"/>
                <w:color w:val="000000"/>
                <w:sz w:val="16"/>
                <w:szCs w:val="16"/>
              </w:rPr>
            </w:pPr>
            <w:proofErr w:type="spellStart"/>
            <w:r>
              <w:rPr>
                <w:rFonts w:ascii="Calibri" w:eastAsia="Calibri" w:hAnsi="Calibri" w:cs="Calibri"/>
                <w:color w:val="000000"/>
                <w:sz w:val="16"/>
                <w:szCs w:val="16"/>
              </w:rPr>
              <w:t>Apropiación_del_Conocimiento</w:t>
            </w:r>
            <w:proofErr w:type="spellEnd"/>
          </w:p>
        </w:tc>
      </w:tr>
      <w:tr w:rsidR="00B54CAD" w14:paraId="5F81F631" w14:textId="77777777" w:rsidTr="00B54CAD">
        <w:trPr>
          <w:trHeight w:val="949"/>
        </w:trPr>
        <w:tc>
          <w:tcPr>
            <w:tcW w:w="345" w:type="pct"/>
            <w:tcBorders>
              <w:top w:val="single" w:sz="4" w:space="0" w:color="000000"/>
              <w:left w:val="single" w:sz="4" w:space="0" w:color="000000"/>
              <w:bottom w:val="single" w:sz="4" w:space="0" w:color="000000"/>
              <w:right w:val="single" w:sz="4" w:space="0" w:color="000000"/>
            </w:tcBorders>
            <w:vAlign w:val="center"/>
            <w:hideMark/>
          </w:tcPr>
          <w:p w14:paraId="29B4567B"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MONTERIA</w:t>
            </w:r>
          </w:p>
        </w:tc>
        <w:tc>
          <w:tcPr>
            <w:tcW w:w="365" w:type="pct"/>
            <w:tcBorders>
              <w:top w:val="single" w:sz="4" w:space="0" w:color="000000"/>
              <w:left w:val="single" w:sz="4" w:space="0" w:color="000000"/>
              <w:bottom w:val="single" w:sz="4" w:space="0" w:color="000000"/>
              <w:right w:val="single" w:sz="4" w:space="0" w:color="000000"/>
            </w:tcBorders>
            <w:vAlign w:val="center"/>
            <w:hideMark/>
          </w:tcPr>
          <w:p w14:paraId="06666A5A"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UNIREMINGTON</w:t>
            </w:r>
          </w:p>
        </w:tc>
        <w:tc>
          <w:tcPr>
            <w:tcW w:w="271" w:type="pct"/>
            <w:tcBorders>
              <w:top w:val="single" w:sz="4" w:space="0" w:color="000000"/>
              <w:left w:val="single" w:sz="4" w:space="0" w:color="000000"/>
              <w:bottom w:val="single" w:sz="4" w:space="0" w:color="000000"/>
              <w:right w:val="single" w:sz="4" w:space="0" w:color="000000"/>
            </w:tcBorders>
            <w:vAlign w:val="center"/>
            <w:hideMark/>
          </w:tcPr>
          <w:p w14:paraId="220AC4FB"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PRIVADA</w:t>
            </w:r>
          </w:p>
        </w:tc>
        <w:tc>
          <w:tcPr>
            <w:tcW w:w="371" w:type="pct"/>
            <w:tcBorders>
              <w:top w:val="single" w:sz="4" w:space="0" w:color="000000"/>
              <w:left w:val="single" w:sz="4" w:space="0" w:color="000000"/>
              <w:bottom w:val="single" w:sz="4" w:space="0" w:color="000000"/>
              <w:right w:val="single" w:sz="4" w:space="0" w:color="000000"/>
            </w:tcBorders>
            <w:vAlign w:val="center"/>
            <w:hideMark/>
          </w:tcPr>
          <w:p w14:paraId="12339333"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CENTRO DE DESARROLLO TECNOLÓGICO</w:t>
            </w:r>
          </w:p>
        </w:tc>
        <w:tc>
          <w:tcPr>
            <w:tcW w:w="325" w:type="pct"/>
            <w:tcBorders>
              <w:top w:val="single" w:sz="4" w:space="0" w:color="000000"/>
              <w:left w:val="single" w:sz="4" w:space="0" w:color="000000"/>
              <w:bottom w:val="single" w:sz="4" w:space="0" w:color="000000"/>
              <w:right w:val="single" w:sz="4" w:space="0" w:color="000000"/>
            </w:tcBorders>
            <w:vAlign w:val="center"/>
            <w:hideMark/>
          </w:tcPr>
          <w:p w14:paraId="5FA2BFFA"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EDUCACIÓN</w:t>
            </w:r>
          </w:p>
        </w:tc>
        <w:tc>
          <w:tcPr>
            <w:tcW w:w="453" w:type="pct"/>
            <w:tcBorders>
              <w:top w:val="single" w:sz="4" w:space="0" w:color="000000"/>
              <w:left w:val="single" w:sz="4" w:space="0" w:color="000000"/>
              <w:bottom w:val="single" w:sz="4" w:space="0" w:color="000000"/>
              <w:right w:val="single" w:sz="4" w:space="0" w:color="000000"/>
            </w:tcBorders>
            <w:vAlign w:val="center"/>
            <w:hideMark/>
          </w:tcPr>
          <w:p w14:paraId="01ABB95C"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5.1 Inclusión social</w:t>
            </w:r>
          </w:p>
        </w:tc>
        <w:tc>
          <w:tcPr>
            <w:tcW w:w="356" w:type="pct"/>
            <w:tcBorders>
              <w:top w:val="single" w:sz="4" w:space="0" w:color="000000"/>
              <w:left w:val="single" w:sz="4" w:space="0" w:color="000000"/>
              <w:bottom w:val="single" w:sz="4" w:space="0" w:color="000000"/>
              <w:right w:val="single" w:sz="4" w:space="0" w:color="000000"/>
            </w:tcBorders>
            <w:vAlign w:val="center"/>
            <w:hideMark/>
          </w:tcPr>
          <w:p w14:paraId="33F2A23D"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6.1 Gobernanza / Instituciones y regulación</w:t>
            </w:r>
          </w:p>
        </w:tc>
        <w:tc>
          <w:tcPr>
            <w:tcW w:w="342" w:type="pct"/>
            <w:tcBorders>
              <w:top w:val="single" w:sz="4" w:space="0" w:color="000000"/>
              <w:left w:val="single" w:sz="4" w:space="0" w:color="000000"/>
              <w:bottom w:val="single" w:sz="4" w:space="0" w:color="000000"/>
              <w:right w:val="single" w:sz="4" w:space="0" w:color="000000"/>
            </w:tcBorders>
            <w:vAlign w:val="center"/>
            <w:hideMark/>
          </w:tcPr>
          <w:p w14:paraId="7E46D141"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7.2 Eficiencia y Eficacia</w:t>
            </w:r>
          </w:p>
        </w:tc>
        <w:tc>
          <w:tcPr>
            <w:tcW w:w="259" w:type="pct"/>
            <w:tcBorders>
              <w:top w:val="single" w:sz="4" w:space="0" w:color="000000"/>
              <w:left w:val="single" w:sz="4" w:space="0" w:color="000000"/>
              <w:bottom w:val="single" w:sz="4" w:space="0" w:color="000000"/>
              <w:right w:val="single" w:sz="4" w:space="0" w:color="000000"/>
            </w:tcBorders>
            <w:vAlign w:val="center"/>
            <w:hideMark/>
          </w:tcPr>
          <w:p w14:paraId="7DD6AC50"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NO</w:t>
            </w:r>
          </w:p>
        </w:tc>
        <w:tc>
          <w:tcPr>
            <w:tcW w:w="332" w:type="pct"/>
            <w:tcBorders>
              <w:top w:val="single" w:sz="4" w:space="0" w:color="000000"/>
              <w:left w:val="single" w:sz="4" w:space="0" w:color="000000"/>
              <w:bottom w:val="single" w:sz="4" w:space="0" w:color="000000"/>
              <w:right w:val="single" w:sz="4" w:space="0" w:color="000000"/>
            </w:tcBorders>
            <w:vAlign w:val="center"/>
            <w:hideMark/>
          </w:tcPr>
          <w:p w14:paraId="2F9D6316"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Experiencia </w:t>
            </w:r>
            <w:proofErr w:type="spellStart"/>
            <w:r>
              <w:rPr>
                <w:rFonts w:ascii="Calibri" w:eastAsia="Calibri" w:hAnsi="Calibri" w:cs="Calibri"/>
                <w:color w:val="000000"/>
                <w:sz w:val="16"/>
                <w:szCs w:val="16"/>
              </w:rPr>
              <w:t>existosa</w:t>
            </w:r>
            <w:proofErr w:type="spellEnd"/>
            <w:r>
              <w:rPr>
                <w:rFonts w:ascii="Calibri" w:eastAsia="Calibri" w:hAnsi="Calibri" w:cs="Calibri"/>
                <w:color w:val="000000"/>
                <w:sz w:val="16"/>
                <w:szCs w:val="16"/>
              </w:rPr>
              <w:t xml:space="preserve"> en generación de conocimiento y apropiación</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43EF1DBB" w14:textId="77777777" w:rsidR="00B54CAD" w:rsidRDefault="00B54CAD">
            <w:pPr>
              <w:spacing w:after="0" w:line="240" w:lineRule="auto"/>
              <w:jc w:val="center"/>
              <w:rPr>
                <w:rFonts w:ascii="Calibri" w:eastAsia="Calibri" w:hAnsi="Calibri" w:cs="Calibri"/>
                <w:color w:val="000000"/>
                <w:sz w:val="16"/>
                <w:szCs w:val="16"/>
              </w:rPr>
            </w:pPr>
            <w:proofErr w:type="spellStart"/>
            <w:r>
              <w:rPr>
                <w:rFonts w:ascii="Calibri" w:eastAsia="Calibri" w:hAnsi="Calibri" w:cs="Calibri"/>
                <w:color w:val="000000"/>
                <w:sz w:val="16"/>
                <w:szCs w:val="16"/>
              </w:rPr>
              <w:t>Generación_de_Conocimiento</w:t>
            </w:r>
            <w:proofErr w:type="spellEnd"/>
          </w:p>
        </w:tc>
        <w:tc>
          <w:tcPr>
            <w:tcW w:w="337" w:type="pct"/>
            <w:tcBorders>
              <w:top w:val="single" w:sz="4" w:space="0" w:color="000000"/>
              <w:left w:val="single" w:sz="4" w:space="0" w:color="000000"/>
              <w:bottom w:val="single" w:sz="4" w:space="0" w:color="000000"/>
              <w:right w:val="single" w:sz="4" w:space="0" w:color="000000"/>
            </w:tcBorders>
            <w:vAlign w:val="center"/>
            <w:hideMark/>
          </w:tcPr>
          <w:p w14:paraId="47546780"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Investigación</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0C1367CE" w14:textId="77777777" w:rsidR="00B54CAD" w:rsidRDefault="00B54CAD">
            <w:pPr>
              <w:spacing w:after="0" w:line="240" w:lineRule="auto"/>
              <w:jc w:val="center"/>
              <w:rPr>
                <w:rFonts w:ascii="Calibri" w:eastAsia="Calibri" w:hAnsi="Calibri" w:cs="Calibri"/>
                <w:color w:val="000000"/>
                <w:sz w:val="16"/>
                <w:szCs w:val="16"/>
              </w:rPr>
            </w:pPr>
            <w:proofErr w:type="spellStart"/>
            <w:r>
              <w:rPr>
                <w:rFonts w:ascii="Calibri" w:eastAsia="Calibri" w:hAnsi="Calibri" w:cs="Calibri"/>
                <w:color w:val="000000"/>
                <w:sz w:val="16"/>
                <w:szCs w:val="16"/>
              </w:rPr>
              <w:t>Generación_de_Conocimiento</w:t>
            </w:r>
            <w:proofErr w:type="spellEnd"/>
          </w:p>
        </w:tc>
      </w:tr>
      <w:tr w:rsidR="00B54CAD" w14:paraId="6EDB522D" w14:textId="77777777" w:rsidTr="00B54CAD">
        <w:trPr>
          <w:trHeight w:val="949"/>
        </w:trPr>
        <w:tc>
          <w:tcPr>
            <w:tcW w:w="345" w:type="pct"/>
            <w:tcBorders>
              <w:top w:val="single" w:sz="4" w:space="0" w:color="000000"/>
              <w:left w:val="single" w:sz="4" w:space="0" w:color="000000"/>
              <w:bottom w:val="single" w:sz="4" w:space="0" w:color="000000"/>
              <w:right w:val="single" w:sz="4" w:space="0" w:color="000000"/>
            </w:tcBorders>
            <w:vAlign w:val="center"/>
            <w:hideMark/>
          </w:tcPr>
          <w:p w14:paraId="17CEA406"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MONTERIA</w:t>
            </w:r>
          </w:p>
        </w:tc>
        <w:tc>
          <w:tcPr>
            <w:tcW w:w="365" w:type="pct"/>
            <w:tcBorders>
              <w:top w:val="single" w:sz="4" w:space="0" w:color="000000"/>
              <w:left w:val="single" w:sz="4" w:space="0" w:color="000000"/>
              <w:bottom w:val="single" w:sz="4" w:space="0" w:color="000000"/>
              <w:right w:val="single" w:sz="4" w:space="0" w:color="000000"/>
            </w:tcBorders>
            <w:vAlign w:val="center"/>
            <w:hideMark/>
          </w:tcPr>
          <w:p w14:paraId="6D773512"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CORPORACIÓN UNIFICADA NACIONAL DE </w:t>
            </w:r>
            <w:r>
              <w:rPr>
                <w:rFonts w:ascii="Calibri" w:eastAsia="Calibri" w:hAnsi="Calibri" w:cs="Calibri"/>
                <w:color w:val="000000"/>
                <w:sz w:val="16"/>
                <w:szCs w:val="16"/>
              </w:rPr>
              <w:lastRenderedPageBreak/>
              <w:t>EDUCACIÓN SUPERIOR</w:t>
            </w:r>
          </w:p>
        </w:tc>
        <w:tc>
          <w:tcPr>
            <w:tcW w:w="271" w:type="pct"/>
            <w:tcBorders>
              <w:top w:val="single" w:sz="4" w:space="0" w:color="000000"/>
              <w:left w:val="single" w:sz="4" w:space="0" w:color="000000"/>
              <w:bottom w:val="single" w:sz="4" w:space="0" w:color="000000"/>
              <w:right w:val="single" w:sz="4" w:space="0" w:color="000000"/>
            </w:tcBorders>
            <w:vAlign w:val="center"/>
            <w:hideMark/>
          </w:tcPr>
          <w:p w14:paraId="113BEAE7"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lastRenderedPageBreak/>
              <w:t>PRIVADA</w:t>
            </w:r>
          </w:p>
        </w:tc>
        <w:tc>
          <w:tcPr>
            <w:tcW w:w="371" w:type="pct"/>
            <w:tcBorders>
              <w:top w:val="single" w:sz="4" w:space="0" w:color="000000"/>
              <w:left w:val="single" w:sz="4" w:space="0" w:color="000000"/>
              <w:bottom w:val="single" w:sz="4" w:space="0" w:color="000000"/>
              <w:right w:val="single" w:sz="4" w:space="0" w:color="000000"/>
            </w:tcBorders>
            <w:vAlign w:val="center"/>
            <w:hideMark/>
          </w:tcPr>
          <w:p w14:paraId="42AF6108"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CENTRO DE DESARROLLO TECNOLÓGICO</w:t>
            </w:r>
          </w:p>
        </w:tc>
        <w:tc>
          <w:tcPr>
            <w:tcW w:w="325" w:type="pct"/>
            <w:tcBorders>
              <w:top w:val="single" w:sz="4" w:space="0" w:color="000000"/>
              <w:left w:val="single" w:sz="4" w:space="0" w:color="000000"/>
              <w:bottom w:val="single" w:sz="4" w:space="0" w:color="000000"/>
              <w:right w:val="single" w:sz="4" w:space="0" w:color="000000"/>
            </w:tcBorders>
            <w:vAlign w:val="center"/>
            <w:hideMark/>
          </w:tcPr>
          <w:p w14:paraId="5D2A43D3"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EDUCACIÓN</w:t>
            </w:r>
          </w:p>
        </w:tc>
        <w:tc>
          <w:tcPr>
            <w:tcW w:w="453" w:type="pct"/>
            <w:tcBorders>
              <w:top w:val="single" w:sz="4" w:space="0" w:color="000000"/>
              <w:left w:val="single" w:sz="4" w:space="0" w:color="000000"/>
              <w:bottom w:val="single" w:sz="4" w:space="0" w:color="000000"/>
              <w:right w:val="single" w:sz="4" w:space="0" w:color="000000"/>
            </w:tcBorders>
            <w:vAlign w:val="center"/>
            <w:hideMark/>
          </w:tcPr>
          <w:p w14:paraId="3978E047"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5.1 Inclusión social</w:t>
            </w:r>
          </w:p>
        </w:tc>
        <w:tc>
          <w:tcPr>
            <w:tcW w:w="356" w:type="pct"/>
            <w:tcBorders>
              <w:top w:val="single" w:sz="4" w:space="0" w:color="000000"/>
              <w:left w:val="single" w:sz="4" w:space="0" w:color="000000"/>
              <w:bottom w:val="single" w:sz="4" w:space="0" w:color="000000"/>
              <w:right w:val="single" w:sz="4" w:space="0" w:color="000000"/>
            </w:tcBorders>
            <w:vAlign w:val="center"/>
            <w:hideMark/>
          </w:tcPr>
          <w:p w14:paraId="6D40C979"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6.1 Gobernanza / Institucion</w:t>
            </w:r>
            <w:r>
              <w:rPr>
                <w:rFonts w:ascii="Calibri" w:eastAsia="Calibri" w:hAnsi="Calibri" w:cs="Calibri"/>
                <w:color w:val="000000"/>
                <w:sz w:val="16"/>
                <w:szCs w:val="16"/>
              </w:rPr>
              <w:lastRenderedPageBreak/>
              <w:t>es y regulación</w:t>
            </w:r>
          </w:p>
        </w:tc>
        <w:tc>
          <w:tcPr>
            <w:tcW w:w="342" w:type="pct"/>
            <w:tcBorders>
              <w:top w:val="single" w:sz="4" w:space="0" w:color="000000"/>
              <w:left w:val="single" w:sz="4" w:space="0" w:color="000000"/>
              <w:bottom w:val="single" w:sz="4" w:space="0" w:color="000000"/>
              <w:right w:val="single" w:sz="4" w:space="0" w:color="000000"/>
            </w:tcBorders>
            <w:vAlign w:val="center"/>
            <w:hideMark/>
          </w:tcPr>
          <w:p w14:paraId="697E244F"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lastRenderedPageBreak/>
              <w:t>7.2 Eficiencia y Eficacia</w:t>
            </w:r>
          </w:p>
        </w:tc>
        <w:tc>
          <w:tcPr>
            <w:tcW w:w="259" w:type="pct"/>
            <w:tcBorders>
              <w:top w:val="single" w:sz="4" w:space="0" w:color="000000"/>
              <w:left w:val="single" w:sz="4" w:space="0" w:color="000000"/>
              <w:bottom w:val="single" w:sz="4" w:space="0" w:color="000000"/>
              <w:right w:val="single" w:sz="4" w:space="0" w:color="000000"/>
            </w:tcBorders>
            <w:vAlign w:val="center"/>
            <w:hideMark/>
          </w:tcPr>
          <w:p w14:paraId="2743E68F"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NO</w:t>
            </w:r>
          </w:p>
        </w:tc>
        <w:tc>
          <w:tcPr>
            <w:tcW w:w="332" w:type="pct"/>
            <w:tcBorders>
              <w:top w:val="single" w:sz="4" w:space="0" w:color="000000"/>
              <w:left w:val="single" w:sz="4" w:space="0" w:color="000000"/>
              <w:bottom w:val="single" w:sz="4" w:space="0" w:color="000000"/>
              <w:right w:val="single" w:sz="4" w:space="0" w:color="000000"/>
            </w:tcBorders>
            <w:vAlign w:val="center"/>
            <w:hideMark/>
          </w:tcPr>
          <w:p w14:paraId="72F0B917"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Experiencia </w:t>
            </w:r>
            <w:proofErr w:type="spellStart"/>
            <w:r>
              <w:rPr>
                <w:rFonts w:ascii="Calibri" w:eastAsia="Calibri" w:hAnsi="Calibri" w:cs="Calibri"/>
                <w:color w:val="000000"/>
                <w:sz w:val="16"/>
                <w:szCs w:val="16"/>
              </w:rPr>
              <w:t>existosa</w:t>
            </w:r>
            <w:proofErr w:type="spellEnd"/>
            <w:r>
              <w:rPr>
                <w:rFonts w:ascii="Calibri" w:eastAsia="Calibri" w:hAnsi="Calibri" w:cs="Calibri"/>
                <w:color w:val="000000"/>
                <w:sz w:val="16"/>
                <w:szCs w:val="16"/>
              </w:rPr>
              <w:t xml:space="preserve"> en generació</w:t>
            </w:r>
            <w:r>
              <w:rPr>
                <w:rFonts w:ascii="Calibri" w:eastAsia="Calibri" w:hAnsi="Calibri" w:cs="Calibri"/>
                <w:color w:val="000000"/>
                <w:sz w:val="16"/>
                <w:szCs w:val="16"/>
              </w:rPr>
              <w:lastRenderedPageBreak/>
              <w:t>n de conocimiento y apropiación</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17F98997" w14:textId="77777777" w:rsidR="00B54CAD" w:rsidRDefault="00B54CAD">
            <w:pPr>
              <w:spacing w:after="0" w:line="240" w:lineRule="auto"/>
              <w:jc w:val="center"/>
              <w:rPr>
                <w:rFonts w:ascii="Calibri" w:eastAsia="Calibri" w:hAnsi="Calibri" w:cs="Calibri"/>
                <w:color w:val="000000"/>
                <w:sz w:val="16"/>
                <w:szCs w:val="16"/>
              </w:rPr>
            </w:pPr>
            <w:proofErr w:type="spellStart"/>
            <w:r>
              <w:rPr>
                <w:rFonts w:ascii="Calibri" w:eastAsia="Calibri" w:hAnsi="Calibri" w:cs="Calibri"/>
                <w:color w:val="000000"/>
                <w:sz w:val="16"/>
                <w:szCs w:val="16"/>
              </w:rPr>
              <w:lastRenderedPageBreak/>
              <w:t>Generación_de_Conocimiento</w:t>
            </w:r>
            <w:proofErr w:type="spellEnd"/>
          </w:p>
        </w:tc>
        <w:tc>
          <w:tcPr>
            <w:tcW w:w="337" w:type="pct"/>
            <w:tcBorders>
              <w:top w:val="single" w:sz="4" w:space="0" w:color="000000"/>
              <w:left w:val="single" w:sz="4" w:space="0" w:color="000000"/>
              <w:bottom w:val="single" w:sz="4" w:space="0" w:color="000000"/>
              <w:right w:val="single" w:sz="4" w:space="0" w:color="000000"/>
            </w:tcBorders>
            <w:vAlign w:val="center"/>
            <w:hideMark/>
          </w:tcPr>
          <w:p w14:paraId="5B201E6D"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Investigación</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7A3C1AC1" w14:textId="77777777" w:rsidR="00B54CAD" w:rsidRDefault="00B54CAD">
            <w:pPr>
              <w:spacing w:after="0" w:line="240" w:lineRule="auto"/>
              <w:jc w:val="center"/>
              <w:rPr>
                <w:rFonts w:ascii="Calibri" w:eastAsia="Calibri" w:hAnsi="Calibri" w:cs="Calibri"/>
                <w:color w:val="000000"/>
                <w:sz w:val="16"/>
                <w:szCs w:val="16"/>
              </w:rPr>
            </w:pPr>
            <w:proofErr w:type="spellStart"/>
            <w:r>
              <w:rPr>
                <w:rFonts w:ascii="Calibri" w:eastAsia="Calibri" w:hAnsi="Calibri" w:cs="Calibri"/>
                <w:color w:val="000000"/>
                <w:sz w:val="16"/>
                <w:szCs w:val="16"/>
              </w:rPr>
              <w:t>Generación_de_Conocimiento</w:t>
            </w:r>
            <w:proofErr w:type="spellEnd"/>
          </w:p>
        </w:tc>
      </w:tr>
      <w:tr w:rsidR="00B54CAD" w14:paraId="5A87D009" w14:textId="77777777" w:rsidTr="00B54CAD">
        <w:trPr>
          <w:trHeight w:val="949"/>
        </w:trPr>
        <w:tc>
          <w:tcPr>
            <w:tcW w:w="345" w:type="pct"/>
            <w:tcBorders>
              <w:top w:val="single" w:sz="4" w:space="0" w:color="000000"/>
              <w:left w:val="single" w:sz="4" w:space="0" w:color="000000"/>
              <w:bottom w:val="single" w:sz="4" w:space="0" w:color="000000"/>
              <w:right w:val="single" w:sz="4" w:space="0" w:color="000000"/>
            </w:tcBorders>
            <w:vAlign w:val="center"/>
            <w:hideMark/>
          </w:tcPr>
          <w:p w14:paraId="6EEC701F"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MONTERIA</w:t>
            </w:r>
          </w:p>
        </w:tc>
        <w:tc>
          <w:tcPr>
            <w:tcW w:w="365" w:type="pct"/>
            <w:tcBorders>
              <w:top w:val="single" w:sz="4" w:space="0" w:color="000000"/>
              <w:left w:val="single" w:sz="4" w:space="0" w:color="000000"/>
              <w:bottom w:val="single" w:sz="4" w:space="0" w:color="000000"/>
              <w:right w:val="single" w:sz="4" w:space="0" w:color="000000"/>
            </w:tcBorders>
            <w:vAlign w:val="center"/>
            <w:hideMark/>
          </w:tcPr>
          <w:p w14:paraId="7F964520"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INSTITUTO MEDICO DE ALTA TECNOLOGIA “IMAT”</w:t>
            </w:r>
          </w:p>
        </w:tc>
        <w:tc>
          <w:tcPr>
            <w:tcW w:w="271" w:type="pct"/>
            <w:tcBorders>
              <w:top w:val="single" w:sz="4" w:space="0" w:color="000000"/>
              <w:left w:val="single" w:sz="4" w:space="0" w:color="000000"/>
              <w:bottom w:val="single" w:sz="4" w:space="0" w:color="000000"/>
              <w:right w:val="single" w:sz="4" w:space="0" w:color="000000"/>
            </w:tcBorders>
            <w:vAlign w:val="center"/>
            <w:hideMark/>
          </w:tcPr>
          <w:p w14:paraId="42E6E42C"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PRIVADA</w:t>
            </w:r>
          </w:p>
        </w:tc>
        <w:tc>
          <w:tcPr>
            <w:tcW w:w="371" w:type="pct"/>
            <w:tcBorders>
              <w:top w:val="single" w:sz="4" w:space="0" w:color="000000"/>
              <w:left w:val="single" w:sz="4" w:space="0" w:color="000000"/>
              <w:bottom w:val="single" w:sz="4" w:space="0" w:color="000000"/>
              <w:right w:val="single" w:sz="4" w:space="0" w:color="000000"/>
            </w:tcBorders>
            <w:vAlign w:val="center"/>
            <w:hideMark/>
          </w:tcPr>
          <w:p w14:paraId="2ECC3617"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UNIDAD DE I+D+i DE EMPRESA</w:t>
            </w:r>
          </w:p>
        </w:tc>
        <w:tc>
          <w:tcPr>
            <w:tcW w:w="325" w:type="pct"/>
            <w:tcBorders>
              <w:top w:val="single" w:sz="4" w:space="0" w:color="000000"/>
              <w:left w:val="single" w:sz="4" w:space="0" w:color="000000"/>
              <w:bottom w:val="single" w:sz="4" w:space="0" w:color="000000"/>
              <w:right w:val="single" w:sz="4" w:space="0" w:color="000000"/>
            </w:tcBorders>
            <w:vAlign w:val="center"/>
            <w:hideMark/>
          </w:tcPr>
          <w:p w14:paraId="6B43DC7B"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SALUD Y PROTECCIÓN SOCIAL</w:t>
            </w:r>
          </w:p>
        </w:tc>
        <w:tc>
          <w:tcPr>
            <w:tcW w:w="453" w:type="pct"/>
            <w:tcBorders>
              <w:top w:val="single" w:sz="4" w:space="0" w:color="000000"/>
              <w:left w:val="single" w:sz="4" w:space="0" w:color="000000"/>
              <w:bottom w:val="single" w:sz="4" w:space="0" w:color="000000"/>
              <w:right w:val="single" w:sz="4" w:space="0" w:color="000000"/>
            </w:tcBorders>
            <w:vAlign w:val="center"/>
            <w:hideMark/>
          </w:tcPr>
          <w:p w14:paraId="256E4981"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5.2 Capacidades regionales</w:t>
            </w:r>
          </w:p>
        </w:tc>
        <w:tc>
          <w:tcPr>
            <w:tcW w:w="356" w:type="pct"/>
            <w:tcBorders>
              <w:top w:val="single" w:sz="4" w:space="0" w:color="000000"/>
              <w:left w:val="single" w:sz="4" w:space="0" w:color="000000"/>
              <w:bottom w:val="single" w:sz="4" w:space="0" w:color="000000"/>
              <w:right w:val="single" w:sz="4" w:space="0" w:color="000000"/>
            </w:tcBorders>
            <w:vAlign w:val="center"/>
            <w:hideMark/>
          </w:tcPr>
          <w:p w14:paraId="1306A638"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6.1 Gobernanza / Instituciones y regulación</w:t>
            </w:r>
          </w:p>
        </w:tc>
        <w:tc>
          <w:tcPr>
            <w:tcW w:w="342" w:type="pct"/>
            <w:tcBorders>
              <w:top w:val="single" w:sz="4" w:space="0" w:color="000000"/>
              <w:left w:val="single" w:sz="4" w:space="0" w:color="000000"/>
              <w:bottom w:val="single" w:sz="4" w:space="0" w:color="000000"/>
              <w:right w:val="single" w:sz="4" w:space="0" w:color="000000"/>
            </w:tcBorders>
            <w:vAlign w:val="center"/>
            <w:hideMark/>
          </w:tcPr>
          <w:p w14:paraId="01236958"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7.1 Fuentes de Recursos</w:t>
            </w:r>
          </w:p>
        </w:tc>
        <w:tc>
          <w:tcPr>
            <w:tcW w:w="259" w:type="pct"/>
            <w:tcBorders>
              <w:top w:val="single" w:sz="4" w:space="0" w:color="000000"/>
              <w:left w:val="single" w:sz="4" w:space="0" w:color="000000"/>
              <w:bottom w:val="single" w:sz="4" w:space="0" w:color="000000"/>
              <w:right w:val="single" w:sz="4" w:space="0" w:color="000000"/>
            </w:tcBorders>
            <w:vAlign w:val="center"/>
            <w:hideMark/>
          </w:tcPr>
          <w:p w14:paraId="468D14E2"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NO</w:t>
            </w:r>
          </w:p>
        </w:tc>
        <w:tc>
          <w:tcPr>
            <w:tcW w:w="332" w:type="pct"/>
            <w:tcBorders>
              <w:top w:val="single" w:sz="4" w:space="0" w:color="000000"/>
              <w:left w:val="single" w:sz="4" w:space="0" w:color="000000"/>
              <w:bottom w:val="single" w:sz="4" w:space="0" w:color="000000"/>
              <w:right w:val="single" w:sz="4" w:space="0" w:color="000000"/>
            </w:tcBorders>
            <w:vAlign w:val="center"/>
            <w:hideMark/>
          </w:tcPr>
          <w:p w14:paraId="2D66F99F"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Experiencia </w:t>
            </w:r>
            <w:proofErr w:type="spellStart"/>
            <w:r>
              <w:rPr>
                <w:rFonts w:ascii="Calibri" w:eastAsia="Calibri" w:hAnsi="Calibri" w:cs="Calibri"/>
                <w:color w:val="000000"/>
                <w:sz w:val="16"/>
                <w:szCs w:val="16"/>
              </w:rPr>
              <w:t>existosa</w:t>
            </w:r>
            <w:proofErr w:type="spellEnd"/>
            <w:r>
              <w:rPr>
                <w:rFonts w:ascii="Calibri" w:eastAsia="Calibri" w:hAnsi="Calibri" w:cs="Calibri"/>
                <w:color w:val="000000"/>
                <w:sz w:val="16"/>
                <w:szCs w:val="16"/>
              </w:rPr>
              <w:t xml:space="preserve"> en la aplicación de conocimientos </w:t>
            </w:r>
            <w:proofErr w:type="spellStart"/>
            <w:r>
              <w:rPr>
                <w:rFonts w:ascii="Calibri" w:eastAsia="Calibri" w:hAnsi="Calibri" w:cs="Calibri"/>
                <w:color w:val="000000"/>
                <w:sz w:val="16"/>
                <w:szCs w:val="16"/>
              </w:rPr>
              <w:t>cientificos</w:t>
            </w:r>
            <w:proofErr w:type="spellEnd"/>
            <w:r>
              <w:rPr>
                <w:rFonts w:ascii="Calibri" w:eastAsia="Calibri" w:hAnsi="Calibri" w:cs="Calibri"/>
                <w:color w:val="000000"/>
                <w:sz w:val="16"/>
                <w:szCs w:val="16"/>
              </w:rPr>
              <w:t xml:space="preserve"> y de otro tipo</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62830DB2" w14:textId="77777777" w:rsidR="00B54CAD" w:rsidRDefault="00B54CAD">
            <w:pPr>
              <w:spacing w:after="0" w:line="240" w:lineRule="auto"/>
              <w:jc w:val="center"/>
              <w:rPr>
                <w:rFonts w:ascii="Calibri" w:eastAsia="Calibri" w:hAnsi="Calibri" w:cs="Calibri"/>
                <w:color w:val="000000"/>
                <w:sz w:val="16"/>
                <w:szCs w:val="16"/>
              </w:rPr>
            </w:pPr>
            <w:proofErr w:type="spellStart"/>
            <w:r>
              <w:rPr>
                <w:rFonts w:ascii="Calibri" w:eastAsia="Calibri" w:hAnsi="Calibri" w:cs="Calibri"/>
                <w:color w:val="000000"/>
                <w:sz w:val="16"/>
                <w:szCs w:val="16"/>
              </w:rPr>
              <w:t>Uso_del_Conocimiento</w:t>
            </w:r>
            <w:proofErr w:type="spellEnd"/>
          </w:p>
        </w:tc>
        <w:tc>
          <w:tcPr>
            <w:tcW w:w="337" w:type="pct"/>
            <w:tcBorders>
              <w:top w:val="single" w:sz="4" w:space="0" w:color="000000"/>
              <w:left w:val="single" w:sz="4" w:space="0" w:color="000000"/>
              <w:bottom w:val="single" w:sz="4" w:space="0" w:color="000000"/>
              <w:right w:val="single" w:sz="4" w:space="0" w:color="000000"/>
            </w:tcBorders>
            <w:vAlign w:val="center"/>
            <w:hideMark/>
          </w:tcPr>
          <w:p w14:paraId="58B143B3"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Transferencia</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237F024C" w14:textId="77777777" w:rsidR="00B54CAD" w:rsidRDefault="00B54CAD">
            <w:pPr>
              <w:spacing w:after="0" w:line="240" w:lineRule="auto"/>
              <w:jc w:val="center"/>
              <w:rPr>
                <w:rFonts w:ascii="Calibri" w:eastAsia="Calibri" w:hAnsi="Calibri" w:cs="Calibri"/>
                <w:color w:val="000000"/>
                <w:sz w:val="16"/>
                <w:szCs w:val="16"/>
              </w:rPr>
            </w:pPr>
            <w:proofErr w:type="spellStart"/>
            <w:r>
              <w:rPr>
                <w:rFonts w:ascii="Calibri" w:eastAsia="Calibri" w:hAnsi="Calibri" w:cs="Calibri"/>
                <w:color w:val="000000"/>
                <w:sz w:val="16"/>
                <w:szCs w:val="16"/>
              </w:rPr>
              <w:t>Apropiación_del_Conocimiento</w:t>
            </w:r>
            <w:proofErr w:type="spellEnd"/>
          </w:p>
        </w:tc>
      </w:tr>
      <w:tr w:rsidR="00B54CAD" w14:paraId="4D6B0ED8" w14:textId="77777777" w:rsidTr="00B54CAD">
        <w:trPr>
          <w:trHeight w:val="949"/>
        </w:trPr>
        <w:tc>
          <w:tcPr>
            <w:tcW w:w="345" w:type="pct"/>
            <w:tcBorders>
              <w:top w:val="single" w:sz="4" w:space="0" w:color="000000"/>
              <w:left w:val="single" w:sz="4" w:space="0" w:color="000000"/>
              <w:bottom w:val="single" w:sz="4" w:space="0" w:color="000000"/>
              <w:right w:val="single" w:sz="4" w:space="0" w:color="000000"/>
            </w:tcBorders>
            <w:vAlign w:val="center"/>
            <w:hideMark/>
          </w:tcPr>
          <w:p w14:paraId="2744CC7A"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MONTERIA</w:t>
            </w:r>
          </w:p>
        </w:tc>
        <w:tc>
          <w:tcPr>
            <w:tcW w:w="365" w:type="pct"/>
            <w:tcBorders>
              <w:top w:val="single" w:sz="4" w:space="0" w:color="000000"/>
              <w:left w:val="single" w:sz="4" w:space="0" w:color="000000"/>
              <w:bottom w:val="single" w:sz="4" w:space="0" w:color="000000"/>
              <w:right w:val="single" w:sz="4" w:space="0" w:color="000000"/>
            </w:tcBorders>
            <w:vAlign w:val="center"/>
            <w:hideMark/>
          </w:tcPr>
          <w:p w14:paraId="15652AAE"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GANACOR</w:t>
            </w:r>
          </w:p>
        </w:tc>
        <w:tc>
          <w:tcPr>
            <w:tcW w:w="271" w:type="pct"/>
            <w:tcBorders>
              <w:top w:val="single" w:sz="4" w:space="0" w:color="000000"/>
              <w:left w:val="single" w:sz="4" w:space="0" w:color="000000"/>
              <w:bottom w:val="single" w:sz="4" w:space="0" w:color="000000"/>
              <w:right w:val="single" w:sz="4" w:space="0" w:color="000000"/>
            </w:tcBorders>
            <w:vAlign w:val="center"/>
            <w:hideMark/>
          </w:tcPr>
          <w:p w14:paraId="65231E30"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PRIVADA</w:t>
            </w:r>
          </w:p>
        </w:tc>
        <w:tc>
          <w:tcPr>
            <w:tcW w:w="371" w:type="pct"/>
            <w:tcBorders>
              <w:top w:val="single" w:sz="4" w:space="0" w:color="000000"/>
              <w:left w:val="single" w:sz="4" w:space="0" w:color="000000"/>
              <w:bottom w:val="single" w:sz="4" w:space="0" w:color="000000"/>
              <w:right w:val="single" w:sz="4" w:space="0" w:color="000000"/>
            </w:tcBorders>
            <w:vAlign w:val="center"/>
            <w:hideMark/>
          </w:tcPr>
          <w:p w14:paraId="0F4A147F"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CENTRO DE INNOVACIÓN Y PRODUCTIVIDAD - CIP</w:t>
            </w:r>
          </w:p>
        </w:tc>
        <w:tc>
          <w:tcPr>
            <w:tcW w:w="325" w:type="pct"/>
            <w:tcBorders>
              <w:top w:val="single" w:sz="4" w:space="0" w:color="000000"/>
              <w:left w:val="single" w:sz="4" w:space="0" w:color="000000"/>
              <w:bottom w:val="single" w:sz="4" w:space="0" w:color="000000"/>
              <w:right w:val="single" w:sz="4" w:space="0" w:color="000000"/>
            </w:tcBorders>
            <w:vAlign w:val="center"/>
            <w:hideMark/>
          </w:tcPr>
          <w:p w14:paraId="280105AF"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AGRICULTURA Y DESARROLLO RURAL</w:t>
            </w:r>
          </w:p>
        </w:tc>
        <w:tc>
          <w:tcPr>
            <w:tcW w:w="453" w:type="pct"/>
            <w:tcBorders>
              <w:top w:val="single" w:sz="4" w:space="0" w:color="000000"/>
              <w:left w:val="single" w:sz="4" w:space="0" w:color="000000"/>
              <w:bottom w:val="single" w:sz="4" w:space="0" w:color="000000"/>
              <w:right w:val="single" w:sz="4" w:space="0" w:color="000000"/>
            </w:tcBorders>
            <w:vAlign w:val="center"/>
            <w:hideMark/>
          </w:tcPr>
          <w:p w14:paraId="4A43D13B"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5.2 Capacidades regionales</w:t>
            </w:r>
          </w:p>
        </w:tc>
        <w:tc>
          <w:tcPr>
            <w:tcW w:w="356" w:type="pct"/>
            <w:tcBorders>
              <w:top w:val="single" w:sz="4" w:space="0" w:color="000000"/>
              <w:left w:val="single" w:sz="4" w:space="0" w:color="000000"/>
              <w:bottom w:val="single" w:sz="4" w:space="0" w:color="000000"/>
              <w:right w:val="single" w:sz="4" w:space="0" w:color="000000"/>
            </w:tcBorders>
            <w:vAlign w:val="center"/>
            <w:hideMark/>
          </w:tcPr>
          <w:p w14:paraId="26BEA94A"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6.2 Información estratégica</w:t>
            </w:r>
          </w:p>
        </w:tc>
        <w:tc>
          <w:tcPr>
            <w:tcW w:w="342" w:type="pct"/>
            <w:tcBorders>
              <w:top w:val="single" w:sz="4" w:space="0" w:color="000000"/>
              <w:left w:val="single" w:sz="4" w:space="0" w:color="000000"/>
              <w:bottom w:val="single" w:sz="4" w:space="0" w:color="000000"/>
              <w:right w:val="single" w:sz="4" w:space="0" w:color="000000"/>
            </w:tcBorders>
            <w:vAlign w:val="center"/>
            <w:hideMark/>
          </w:tcPr>
          <w:p w14:paraId="7B714216"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7.3 Monitoreo y </w:t>
            </w:r>
            <w:proofErr w:type="spellStart"/>
            <w:r>
              <w:rPr>
                <w:rFonts w:ascii="Calibri" w:eastAsia="Calibri" w:hAnsi="Calibri" w:cs="Calibri"/>
                <w:color w:val="000000"/>
                <w:sz w:val="16"/>
                <w:szCs w:val="16"/>
              </w:rPr>
              <w:t>Evalaución</w:t>
            </w:r>
            <w:proofErr w:type="spellEnd"/>
          </w:p>
        </w:tc>
        <w:tc>
          <w:tcPr>
            <w:tcW w:w="259" w:type="pct"/>
            <w:tcBorders>
              <w:top w:val="single" w:sz="4" w:space="0" w:color="000000"/>
              <w:left w:val="single" w:sz="4" w:space="0" w:color="000000"/>
              <w:bottom w:val="single" w:sz="4" w:space="0" w:color="000000"/>
              <w:right w:val="single" w:sz="4" w:space="0" w:color="000000"/>
            </w:tcBorders>
            <w:vAlign w:val="center"/>
            <w:hideMark/>
          </w:tcPr>
          <w:p w14:paraId="43014DC3"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NO</w:t>
            </w:r>
          </w:p>
        </w:tc>
        <w:tc>
          <w:tcPr>
            <w:tcW w:w="332" w:type="pct"/>
            <w:tcBorders>
              <w:top w:val="single" w:sz="4" w:space="0" w:color="000000"/>
              <w:left w:val="single" w:sz="4" w:space="0" w:color="000000"/>
              <w:bottom w:val="single" w:sz="4" w:space="0" w:color="000000"/>
              <w:right w:val="single" w:sz="4" w:space="0" w:color="000000"/>
            </w:tcBorders>
            <w:vAlign w:val="center"/>
            <w:hideMark/>
          </w:tcPr>
          <w:p w14:paraId="241110C7"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Experiencia </w:t>
            </w:r>
            <w:proofErr w:type="spellStart"/>
            <w:r>
              <w:rPr>
                <w:rFonts w:ascii="Calibri" w:eastAsia="Calibri" w:hAnsi="Calibri" w:cs="Calibri"/>
                <w:color w:val="000000"/>
                <w:sz w:val="16"/>
                <w:szCs w:val="16"/>
              </w:rPr>
              <w:t>existosa</w:t>
            </w:r>
            <w:proofErr w:type="spellEnd"/>
            <w:r>
              <w:rPr>
                <w:rFonts w:ascii="Calibri" w:eastAsia="Calibri" w:hAnsi="Calibri" w:cs="Calibri"/>
                <w:color w:val="000000"/>
                <w:sz w:val="16"/>
                <w:szCs w:val="16"/>
              </w:rPr>
              <w:t xml:space="preserve"> en formulación y estructuración de planes, programas y proyectos de generación y uso del </w:t>
            </w:r>
            <w:r>
              <w:rPr>
                <w:rFonts w:ascii="Calibri" w:eastAsia="Calibri" w:hAnsi="Calibri" w:cs="Calibri"/>
                <w:color w:val="000000"/>
                <w:sz w:val="16"/>
                <w:szCs w:val="16"/>
              </w:rPr>
              <w:lastRenderedPageBreak/>
              <w:t>conocimiento</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3DBD5B17" w14:textId="77777777" w:rsidR="00B54CAD" w:rsidRDefault="00B54CAD">
            <w:pPr>
              <w:spacing w:after="0" w:line="240" w:lineRule="auto"/>
              <w:jc w:val="center"/>
              <w:rPr>
                <w:rFonts w:ascii="Calibri" w:eastAsia="Calibri" w:hAnsi="Calibri" w:cs="Calibri"/>
                <w:color w:val="000000"/>
                <w:sz w:val="16"/>
                <w:szCs w:val="16"/>
              </w:rPr>
            </w:pPr>
            <w:proofErr w:type="spellStart"/>
            <w:r>
              <w:rPr>
                <w:rFonts w:ascii="Calibri" w:eastAsia="Calibri" w:hAnsi="Calibri" w:cs="Calibri"/>
                <w:color w:val="000000"/>
                <w:sz w:val="16"/>
                <w:szCs w:val="16"/>
              </w:rPr>
              <w:lastRenderedPageBreak/>
              <w:t>Apropiación_del_Conocimiento</w:t>
            </w:r>
            <w:proofErr w:type="spellEnd"/>
          </w:p>
        </w:tc>
        <w:tc>
          <w:tcPr>
            <w:tcW w:w="337" w:type="pct"/>
            <w:tcBorders>
              <w:top w:val="single" w:sz="4" w:space="0" w:color="000000"/>
              <w:left w:val="single" w:sz="4" w:space="0" w:color="000000"/>
              <w:bottom w:val="single" w:sz="4" w:space="0" w:color="000000"/>
              <w:right w:val="single" w:sz="4" w:space="0" w:color="000000"/>
            </w:tcBorders>
            <w:vAlign w:val="center"/>
            <w:hideMark/>
          </w:tcPr>
          <w:p w14:paraId="245C4F0F"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Divulgación</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0451B3CA" w14:textId="77777777" w:rsidR="00B54CAD" w:rsidRDefault="00B54CAD">
            <w:pPr>
              <w:spacing w:after="0" w:line="240" w:lineRule="auto"/>
              <w:jc w:val="center"/>
              <w:rPr>
                <w:rFonts w:ascii="Calibri" w:eastAsia="Calibri" w:hAnsi="Calibri" w:cs="Calibri"/>
                <w:color w:val="000000"/>
                <w:sz w:val="16"/>
                <w:szCs w:val="16"/>
              </w:rPr>
            </w:pPr>
            <w:proofErr w:type="spellStart"/>
            <w:r>
              <w:rPr>
                <w:rFonts w:ascii="Calibri" w:eastAsia="Calibri" w:hAnsi="Calibri" w:cs="Calibri"/>
                <w:color w:val="000000"/>
                <w:sz w:val="16"/>
                <w:szCs w:val="16"/>
              </w:rPr>
              <w:t>Apropiación_del_Conocimiento</w:t>
            </w:r>
            <w:proofErr w:type="spellEnd"/>
          </w:p>
        </w:tc>
      </w:tr>
      <w:tr w:rsidR="00B54CAD" w14:paraId="6C53E792" w14:textId="77777777" w:rsidTr="00B54CAD">
        <w:trPr>
          <w:trHeight w:val="949"/>
        </w:trPr>
        <w:tc>
          <w:tcPr>
            <w:tcW w:w="345" w:type="pct"/>
            <w:tcBorders>
              <w:top w:val="single" w:sz="4" w:space="0" w:color="000000"/>
              <w:left w:val="single" w:sz="4" w:space="0" w:color="000000"/>
              <w:bottom w:val="single" w:sz="4" w:space="0" w:color="000000"/>
              <w:right w:val="single" w:sz="4" w:space="0" w:color="000000"/>
            </w:tcBorders>
            <w:vAlign w:val="center"/>
            <w:hideMark/>
          </w:tcPr>
          <w:p w14:paraId="1F2552BB"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MONTERIA</w:t>
            </w:r>
          </w:p>
        </w:tc>
        <w:tc>
          <w:tcPr>
            <w:tcW w:w="365" w:type="pct"/>
            <w:tcBorders>
              <w:top w:val="single" w:sz="4" w:space="0" w:color="000000"/>
              <w:left w:val="single" w:sz="4" w:space="0" w:color="000000"/>
              <w:bottom w:val="single" w:sz="4" w:space="0" w:color="000000"/>
              <w:right w:val="single" w:sz="4" w:space="0" w:color="000000"/>
            </w:tcBorders>
            <w:vAlign w:val="center"/>
            <w:hideMark/>
          </w:tcPr>
          <w:p w14:paraId="75E396BD"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CENTRO DE INVESTIGACIÓN LA VICTORIA - FEDEARROZ</w:t>
            </w:r>
          </w:p>
        </w:tc>
        <w:tc>
          <w:tcPr>
            <w:tcW w:w="271" w:type="pct"/>
            <w:tcBorders>
              <w:top w:val="single" w:sz="4" w:space="0" w:color="000000"/>
              <w:left w:val="single" w:sz="4" w:space="0" w:color="000000"/>
              <w:bottom w:val="single" w:sz="4" w:space="0" w:color="000000"/>
              <w:right w:val="single" w:sz="4" w:space="0" w:color="000000"/>
            </w:tcBorders>
            <w:vAlign w:val="center"/>
            <w:hideMark/>
          </w:tcPr>
          <w:p w14:paraId="371AC373"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PRIVADA</w:t>
            </w:r>
          </w:p>
        </w:tc>
        <w:tc>
          <w:tcPr>
            <w:tcW w:w="371" w:type="pct"/>
            <w:tcBorders>
              <w:top w:val="single" w:sz="4" w:space="0" w:color="000000"/>
              <w:left w:val="single" w:sz="4" w:space="0" w:color="000000"/>
              <w:bottom w:val="single" w:sz="4" w:space="0" w:color="000000"/>
              <w:right w:val="single" w:sz="4" w:space="0" w:color="000000"/>
            </w:tcBorders>
            <w:vAlign w:val="center"/>
            <w:hideMark/>
          </w:tcPr>
          <w:p w14:paraId="18C8F71C"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CENTRO DE INVESTIGACIÓN</w:t>
            </w:r>
          </w:p>
        </w:tc>
        <w:tc>
          <w:tcPr>
            <w:tcW w:w="325" w:type="pct"/>
            <w:tcBorders>
              <w:top w:val="single" w:sz="4" w:space="0" w:color="000000"/>
              <w:left w:val="single" w:sz="4" w:space="0" w:color="000000"/>
              <w:bottom w:val="single" w:sz="4" w:space="0" w:color="000000"/>
              <w:right w:val="single" w:sz="4" w:space="0" w:color="000000"/>
            </w:tcBorders>
            <w:vAlign w:val="center"/>
            <w:hideMark/>
          </w:tcPr>
          <w:p w14:paraId="70BCA8F6"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AGRICULTURA Y DESARROLLO RURAL</w:t>
            </w:r>
          </w:p>
        </w:tc>
        <w:tc>
          <w:tcPr>
            <w:tcW w:w="453" w:type="pct"/>
            <w:tcBorders>
              <w:top w:val="single" w:sz="4" w:space="0" w:color="000000"/>
              <w:left w:val="single" w:sz="4" w:space="0" w:color="000000"/>
              <w:bottom w:val="single" w:sz="4" w:space="0" w:color="000000"/>
              <w:right w:val="single" w:sz="4" w:space="0" w:color="000000"/>
            </w:tcBorders>
            <w:vAlign w:val="center"/>
            <w:hideMark/>
          </w:tcPr>
          <w:p w14:paraId="10AAE3A0"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5.2 Capacidades regionales</w:t>
            </w:r>
          </w:p>
        </w:tc>
        <w:tc>
          <w:tcPr>
            <w:tcW w:w="356" w:type="pct"/>
            <w:tcBorders>
              <w:top w:val="single" w:sz="4" w:space="0" w:color="000000"/>
              <w:left w:val="single" w:sz="4" w:space="0" w:color="000000"/>
              <w:bottom w:val="single" w:sz="4" w:space="0" w:color="000000"/>
              <w:right w:val="single" w:sz="4" w:space="0" w:color="000000"/>
            </w:tcBorders>
            <w:vAlign w:val="center"/>
            <w:hideMark/>
          </w:tcPr>
          <w:p w14:paraId="06EB2727"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6.2 Información estratégica</w:t>
            </w:r>
          </w:p>
        </w:tc>
        <w:tc>
          <w:tcPr>
            <w:tcW w:w="342" w:type="pct"/>
            <w:tcBorders>
              <w:top w:val="single" w:sz="4" w:space="0" w:color="000000"/>
              <w:left w:val="single" w:sz="4" w:space="0" w:color="000000"/>
              <w:bottom w:val="single" w:sz="4" w:space="0" w:color="000000"/>
              <w:right w:val="single" w:sz="4" w:space="0" w:color="000000"/>
            </w:tcBorders>
            <w:vAlign w:val="center"/>
            <w:hideMark/>
          </w:tcPr>
          <w:p w14:paraId="0649B539"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7.1 Fuentes de Recursos</w:t>
            </w:r>
          </w:p>
        </w:tc>
        <w:tc>
          <w:tcPr>
            <w:tcW w:w="259" w:type="pct"/>
            <w:tcBorders>
              <w:top w:val="single" w:sz="4" w:space="0" w:color="000000"/>
              <w:left w:val="single" w:sz="4" w:space="0" w:color="000000"/>
              <w:bottom w:val="single" w:sz="4" w:space="0" w:color="000000"/>
              <w:right w:val="single" w:sz="4" w:space="0" w:color="000000"/>
            </w:tcBorders>
            <w:vAlign w:val="center"/>
            <w:hideMark/>
          </w:tcPr>
          <w:p w14:paraId="54BA0C12"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NO</w:t>
            </w:r>
          </w:p>
        </w:tc>
        <w:tc>
          <w:tcPr>
            <w:tcW w:w="332" w:type="pct"/>
            <w:tcBorders>
              <w:top w:val="single" w:sz="4" w:space="0" w:color="000000"/>
              <w:left w:val="single" w:sz="4" w:space="0" w:color="000000"/>
              <w:bottom w:val="single" w:sz="4" w:space="0" w:color="000000"/>
              <w:right w:val="single" w:sz="4" w:space="0" w:color="000000"/>
            </w:tcBorders>
            <w:vAlign w:val="center"/>
            <w:hideMark/>
          </w:tcPr>
          <w:p w14:paraId="006DE982"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Experiencia </w:t>
            </w:r>
            <w:proofErr w:type="spellStart"/>
            <w:r>
              <w:rPr>
                <w:rFonts w:ascii="Calibri" w:eastAsia="Calibri" w:hAnsi="Calibri" w:cs="Calibri"/>
                <w:color w:val="000000"/>
                <w:sz w:val="16"/>
                <w:szCs w:val="16"/>
              </w:rPr>
              <w:t>existosa</w:t>
            </w:r>
            <w:proofErr w:type="spellEnd"/>
            <w:r>
              <w:rPr>
                <w:rFonts w:ascii="Calibri" w:eastAsia="Calibri" w:hAnsi="Calibri" w:cs="Calibri"/>
                <w:color w:val="000000"/>
                <w:sz w:val="16"/>
                <w:szCs w:val="16"/>
              </w:rPr>
              <w:t xml:space="preserve"> en la aplicación de conocimientos </w:t>
            </w:r>
            <w:proofErr w:type="spellStart"/>
            <w:r>
              <w:rPr>
                <w:rFonts w:ascii="Calibri" w:eastAsia="Calibri" w:hAnsi="Calibri" w:cs="Calibri"/>
                <w:color w:val="000000"/>
                <w:sz w:val="16"/>
                <w:szCs w:val="16"/>
              </w:rPr>
              <w:t>cientificos</w:t>
            </w:r>
            <w:proofErr w:type="spellEnd"/>
            <w:r>
              <w:rPr>
                <w:rFonts w:ascii="Calibri" w:eastAsia="Calibri" w:hAnsi="Calibri" w:cs="Calibri"/>
                <w:color w:val="000000"/>
                <w:sz w:val="16"/>
                <w:szCs w:val="16"/>
              </w:rPr>
              <w:t xml:space="preserve"> y de otro tipo</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13A3C0F9" w14:textId="77777777" w:rsidR="00B54CAD" w:rsidRDefault="00B54CAD">
            <w:pPr>
              <w:spacing w:after="0" w:line="240" w:lineRule="auto"/>
              <w:jc w:val="center"/>
              <w:rPr>
                <w:rFonts w:ascii="Calibri" w:eastAsia="Calibri" w:hAnsi="Calibri" w:cs="Calibri"/>
                <w:color w:val="000000"/>
                <w:sz w:val="16"/>
                <w:szCs w:val="16"/>
              </w:rPr>
            </w:pPr>
            <w:proofErr w:type="spellStart"/>
            <w:r>
              <w:rPr>
                <w:rFonts w:ascii="Calibri" w:eastAsia="Calibri" w:hAnsi="Calibri" w:cs="Calibri"/>
                <w:color w:val="000000"/>
                <w:sz w:val="16"/>
                <w:szCs w:val="16"/>
              </w:rPr>
              <w:t>Uso_del_Conocimiento</w:t>
            </w:r>
            <w:proofErr w:type="spellEnd"/>
          </w:p>
        </w:tc>
        <w:tc>
          <w:tcPr>
            <w:tcW w:w="337" w:type="pct"/>
            <w:tcBorders>
              <w:top w:val="single" w:sz="4" w:space="0" w:color="000000"/>
              <w:left w:val="single" w:sz="4" w:space="0" w:color="000000"/>
              <w:bottom w:val="single" w:sz="4" w:space="0" w:color="000000"/>
              <w:right w:val="single" w:sz="4" w:space="0" w:color="000000"/>
            </w:tcBorders>
            <w:vAlign w:val="center"/>
            <w:hideMark/>
          </w:tcPr>
          <w:p w14:paraId="0C2ED266"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Transferencia</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7B4A4C09" w14:textId="77777777" w:rsidR="00B54CAD" w:rsidRDefault="00B54CAD">
            <w:pPr>
              <w:spacing w:after="0" w:line="240" w:lineRule="auto"/>
              <w:jc w:val="center"/>
              <w:rPr>
                <w:rFonts w:ascii="Calibri" w:eastAsia="Calibri" w:hAnsi="Calibri" w:cs="Calibri"/>
                <w:color w:val="000000"/>
                <w:sz w:val="16"/>
                <w:szCs w:val="16"/>
              </w:rPr>
            </w:pPr>
            <w:proofErr w:type="spellStart"/>
            <w:r>
              <w:rPr>
                <w:rFonts w:ascii="Calibri" w:eastAsia="Calibri" w:hAnsi="Calibri" w:cs="Calibri"/>
                <w:color w:val="000000"/>
                <w:sz w:val="16"/>
                <w:szCs w:val="16"/>
              </w:rPr>
              <w:t>Apropiación_del_Conocimiento</w:t>
            </w:r>
            <w:proofErr w:type="spellEnd"/>
          </w:p>
        </w:tc>
      </w:tr>
      <w:tr w:rsidR="00B54CAD" w14:paraId="1A9B3561" w14:textId="77777777" w:rsidTr="00B54CAD">
        <w:trPr>
          <w:trHeight w:val="949"/>
        </w:trPr>
        <w:tc>
          <w:tcPr>
            <w:tcW w:w="345" w:type="pct"/>
            <w:tcBorders>
              <w:top w:val="single" w:sz="4" w:space="0" w:color="000000"/>
              <w:left w:val="single" w:sz="4" w:space="0" w:color="000000"/>
              <w:bottom w:val="single" w:sz="4" w:space="0" w:color="000000"/>
              <w:right w:val="single" w:sz="4" w:space="0" w:color="000000"/>
            </w:tcBorders>
            <w:vAlign w:val="center"/>
            <w:hideMark/>
          </w:tcPr>
          <w:p w14:paraId="69E7BCA7"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MONTERIA</w:t>
            </w:r>
          </w:p>
        </w:tc>
        <w:tc>
          <w:tcPr>
            <w:tcW w:w="365" w:type="pct"/>
            <w:tcBorders>
              <w:top w:val="single" w:sz="4" w:space="0" w:color="000000"/>
              <w:left w:val="single" w:sz="4" w:space="0" w:color="000000"/>
              <w:bottom w:val="single" w:sz="4" w:space="0" w:color="000000"/>
              <w:right w:val="single" w:sz="4" w:space="0" w:color="000000"/>
            </w:tcBorders>
            <w:vAlign w:val="center"/>
            <w:hideMark/>
          </w:tcPr>
          <w:p w14:paraId="7A3D532B"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EMBRIOTECNO</w:t>
            </w:r>
          </w:p>
        </w:tc>
        <w:tc>
          <w:tcPr>
            <w:tcW w:w="271" w:type="pct"/>
            <w:tcBorders>
              <w:top w:val="single" w:sz="4" w:space="0" w:color="000000"/>
              <w:left w:val="single" w:sz="4" w:space="0" w:color="000000"/>
              <w:bottom w:val="single" w:sz="4" w:space="0" w:color="000000"/>
              <w:right w:val="single" w:sz="4" w:space="0" w:color="000000"/>
            </w:tcBorders>
            <w:vAlign w:val="center"/>
            <w:hideMark/>
          </w:tcPr>
          <w:p w14:paraId="1DAC862B"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PRIVADA</w:t>
            </w:r>
          </w:p>
        </w:tc>
        <w:tc>
          <w:tcPr>
            <w:tcW w:w="371" w:type="pct"/>
            <w:tcBorders>
              <w:top w:val="single" w:sz="4" w:space="0" w:color="000000"/>
              <w:left w:val="single" w:sz="4" w:space="0" w:color="000000"/>
              <w:bottom w:val="single" w:sz="4" w:space="0" w:color="000000"/>
              <w:right w:val="single" w:sz="4" w:space="0" w:color="000000"/>
            </w:tcBorders>
            <w:vAlign w:val="center"/>
            <w:hideMark/>
          </w:tcPr>
          <w:p w14:paraId="7EA3E8AC"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CENTRO DE INVESTIGACIÓN</w:t>
            </w:r>
          </w:p>
        </w:tc>
        <w:tc>
          <w:tcPr>
            <w:tcW w:w="325" w:type="pct"/>
            <w:tcBorders>
              <w:top w:val="single" w:sz="4" w:space="0" w:color="000000"/>
              <w:left w:val="single" w:sz="4" w:space="0" w:color="000000"/>
              <w:bottom w:val="single" w:sz="4" w:space="0" w:color="000000"/>
              <w:right w:val="single" w:sz="4" w:space="0" w:color="000000"/>
            </w:tcBorders>
            <w:vAlign w:val="center"/>
            <w:hideMark/>
          </w:tcPr>
          <w:p w14:paraId="71221281"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AGRICULTURA Y DESARROLLO RURAL</w:t>
            </w:r>
          </w:p>
        </w:tc>
        <w:tc>
          <w:tcPr>
            <w:tcW w:w="453" w:type="pct"/>
            <w:tcBorders>
              <w:top w:val="single" w:sz="4" w:space="0" w:color="000000"/>
              <w:left w:val="single" w:sz="4" w:space="0" w:color="000000"/>
              <w:bottom w:val="single" w:sz="4" w:space="0" w:color="000000"/>
              <w:right w:val="single" w:sz="4" w:space="0" w:color="000000"/>
            </w:tcBorders>
            <w:vAlign w:val="center"/>
            <w:hideMark/>
          </w:tcPr>
          <w:p w14:paraId="432CE12A"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5.2 Capacidades regionales</w:t>
            </w:r>
          </w:p>
        </w:tc>
        <w:tc>
          <w:tcPr>
            <w:tcW w:w="356" w:type="pct"/>
            <w:tcBorders>
              <w:top w:val="single" w:sz="4" w:space="0" w:color="000000"/>
              <w:left w:val="single" w:sz="4" w:space="0" w:color="000000"/>
              <w:bottom w:val="single" w:sz="4" w:space="0" w:color="000000"/>
              <w:right w:val="single" w:sz="4" w:space="0" w:color="000000"/>
            </w:tcBorders>
            <w:vAlign w:val="center"/>
            <w:hideMark/>
          </w:tcPr>
          <w:p w14:paraId="2BC6DD4E"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6.2 Información estratégica</w:t>
            </w:r>
          </w:p>
        </w:tc>
        <w:tc>
          <w:tcPr>
            <w:tcW w:w="342" w:type="pct"/>
            <w:tcBorders>
              <w:top w:val="single" w:sz="4" w:space="0" w:color="000000"/>
              <w:left w:val="single" w:sz="4" w:space="0" w:color="000000"/>
              <w:bottom w:val="single" w:sz="4" w:space="0" w:color="000000"/>
              <w:right w:val="single" w:sz="4" w:space="0" w:color="000000"/>
            </w:tcBorders>
            <w:vAlign w:val="center"/>
            <w:hideMark/>
          </w:tcPr>
          <w:p w14:paraId="0724B309"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7.2 Eficiencia y Eficacia</w:t>
            </w:r>
          </w:p>
        </w:tc>
        <w:tc>
          <w:tcPr>
            <w:tcW w:w="259" w:type="pct"/>
            <w:tcBorders>
              <w:top w:val="single" w:sz="4" w:space="0" w:color="000000"/>
              <w:left w:val="single" w:sz="4" w:space="0" w:color="000000"/>
              <w:bottom w:val="single" w:sz="4" w:space="0" w:color="000000"/>
              <w:right w:val="single" w:sz="4" w:space="0" w:color="000000"/>
            </w:tcBorders>
            <w:vAlign w:val="center"/>
            <w:hideMark/>
          </w:tcPr>
          <w:p w14:paraId="25F50E81"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NO</w:t>
            </w:r>
          </w:p>
        </w:tc>
        <w:tc>
          <w:tcPr>
            <w:tcW w:w="332" w:type="pct"/>
            <w:tcBorders>
              <w:top w:val="single" w:sz="4" w:space="0" w:color="000000"/>
              <w:left w:val="single" w:sz="4" w:space="0" w:color="000000"/>
              <w:bottom w:val="single" w:sz="4" w:space="0" w:color="000000"/>
              <w:right w:val="single" w:sz="4" w:space="0" w:color="000000"/>
            </w:tcBorders>
            <w:vAlign w:val="center"/>
            <w:hideMark/>
          </w:tcPr>
          <w:p w14:paraId="453A211D"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Experiencia </w:t>
            </w:r>
            <w:proofErr w:type="spellStart"/>
            <w:r>
              <w:rPr>
                <w:rFonts w:ascii="Calibri" w:eastAsia="Calibri" w:hAnsi="Calibri" w:cs="Calibri"/>
                <w:color w:val="000000"/>
                <w:sz w:val="16"/>
                <w:szCs w:val="16"/>
              </w:rPr>
              <w:t>existosa</w:t>
            </w:r>
            <w:proofErr w:type="spellEnd"/>
            <w:r>
              <w:rPr>
                <w:rFonts w:ascii="Calibri" w:eastAsia="Calibri" w:hAnsi="Calibri" w:cs="Calibri"/>
                <w:color w:val="000000"/>
                <w:sz w:val="16"/>
                <w:szCs w:val="16"/>
              </w:rPr>
              <w:t xml:space="preserve"> en la aplicación de conocimientos </w:t>
            </w:r>
            <w:proofErr w:type="spellStart"/>
            <w:r>
              <w:rPr>
                <w:rFonts w:ascii="Calibri" w:eastAsia="Calibri" w:hAnsi="Calibri" w:cs="Calibri"/>
                <w:color w:val="000000"/>
                <w:sz w:val="16"/>
                <w:szCs w:val="16"/>
              </w:rPr>
              <w:t>cientificos</w:t>
            </w:r>
            <w:proofErr w:type="spellEnd"/>
            <w:r>
              <w:rPr>
                <w:rFonts w:ascii="Calibri" w:eastAsia="Calibri" w:hAnsi="Calibri" w:cs="Calibri"/>
                <w:color w:val="000000"/>
                <w:sz w:val="16"/>
                <w:szCs w:val="16"/>
              </w:rPr>
              <w:t xml:space="preserve"> y de otro tipo</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62151C7E" w14:textId="77777777" w:rsidR="00B54CAD" w:rsidRDefault="00B54CAD">
            <w:pPr>
              <w:spacing w:after="0" w:line="240" w:lineRule="auto"/>
              <w:jc w:val="center"/>
              <w:rPr>
                <w:rFonts w:ascii="Calibri" w:eastAsia="Calibri" w:hAnsi="Calibri" w:cs="Calibri"/>
                <w:color w:val="000000"/>
                <w:sz w:val="16"/>
                <w:szCs w:val="16"/>
              </w:rPr>
            </w:pPr>
            <w:proofErr w:type="spellStart"/>
            <w:r>
              <w:rPr>
                <w:rFonts w:ascii="Calibri" w:eastAsia="Calibri" w:hAnsi="Calibri" w:cs="Calibri"/>
                <w:color w:val="000000"/>
                <w:sz w:val="16"/>
                <w:szCs w:val="16"/>
              </w:rPr>
              <w:t>Uso_del_Conocimiento</w:t>
            </w:r>
            <w:proofErr w:type="spellEnd"/>
          </w:p>
        </w:tc>
        <w:tc>
          <w:tcPr>
            <w:tcW w:w="337" w:type="pct"/>
            <w:tcBorders>
              <w:top w:val="single" w:sz="4" w:space="0" w:color="000000"/>
              <w:left w:val="single" w:sz="4" w:space="0" w:color="000000"/>
              <w:bottom w:val="single" w:sz="4" w:space="0" w:color="000000"/>
              <w:right w:val="single" w:sz="4" w:space="0" w:color="000000"/>
            </w:tcBorders>
            <w:vAlign w:val="center"/>
            <w:hideMark/>
          </w:tcPr>
          <w:p w14:paraId="5EF2E823"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Transferencia</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27C062CE" w14:textId="77777777" w:rsidR="00B54CAD" w:rsidRDefault="00B54CAD">
            <w:pPr>
              <w:spacing w:after="0" w:line="240" w:lineRule="auto"/>
              <w:jc w:val="center"/>
              <w:rPr>
                <w:rFonts w:ascii="Calibri" w:eastAsia="Calibri" w:hAnsi="Calibri" w:cs="Calibri"/>
                <w:color w:val="000000"/>
                <w:sz w:val="16"/>
                <w:szCs w:val="16"/>
              </w:rPr>
            </w:pPr>
            <w:proofErr w:type="spellStart"/>
            <w:r>
              <w:rPr>
                <w:rFonts w:ascii="Calibri" w:eastAsia="Calibri" w:hAnsi="Calibri" w:cs="Calibri"/>
                <w:color w:val="000000"/>
                <w:sz w:val="16"/>
                <w:szCs w:val="16"/>
              </w:rPr>
              <w:t>Generación_de_Conocimiento</w:t>
            </w:r>
            <w:proofErr w:type="spellEnd"/>
          </w:p>
        </w:tc>
      </w:tr>
      <w:tr w:rsidR="00B54CAD" w14:paraId="6C711465" w14:textId="77777777" w:rsidTr="00B54CAD">
        <w:trPr>
          <w:trHeight w:val="949"/>
        </w:trPr>
        <w:tc>
          <w:tcPr>
            <w:tcW w:w="345" w:type="pct"/>
            <w:tcBorders>
              <w:top w:val="single" w:sz="4" w:space="0" w:color="000000"/>
              <w:left w:val="single" w:sz="4" w:space="0" w:color="000000"/>
              <w:bottom w:val="single" w:sz="4" w:space="0" w:color="000000"/>
              <w:right w:val="single" w:sz="4" w:space="0" w:color="000000"/>
            </w:tcBorders>
            <w:vAlign w:val="center"/>
            <w:hideMark/>
          </w:tcPr>
          <w:p w14:paraId="4F5B9B16"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MONTERIA</w:t>
            </w:r>
          </w:p>
        </w:tc>
        <w:tc>
          <w:tcPr>
            <w:tcW w:w="365" w:type="pct"/>
            <w:tcBorders>
              <w:top w:val="single" w:sz="4" w:space="0" w:color="000000"/>
              <w:left w:val="single" w:sz="4" w:space="0" w:color="000000"/>
              <w:bottom w:val="single" w:sz="4" w:space="0" w:color="000000"/>
              <w:right w:val="single" w:sz="4" w:space="0" w:color="000000"/>
            </w:tcBorders>
            <w:vAlign w:val="center"/>
            <w:hideMark/>
          </w:tcPr>
          <w:p w14:paraId="08597476"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FUNDACIÓN SAHED</w:t>
            </w:r>
          </w:p>
        </w:tc>
        <w:tc>
          <w:tcPr>
            <w:tcW w:w="271" w:type="pct"/>
            <w:tcBorders>
              <w:top w:val="single" w:sz="4" w:space="0" w:color="000000"/>
              <w:left w:val="single" w:sz="4" w:space="0" w:color="000000"/>
              <w:bottom w:val="single" w:sz="4" w:space="0" w:color="000000"/>
              <w:right w:val="single" w:sz="4" w:space="0" w:color="000000"/>
            </w:tcBorders>
            <w:vAlign w:val="center"/>
            <w:hideMark/>
          </w:tcPr>
          <w:p w14:paraId="6AD581B2"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PRIVADA</w:t>
            </w:r>
          </w:p>
        </w:tc>
        <w:tc>
          <w:tcPr>
            <w:tcW w:w="371" w:type="pct"/>
            <w:tcBorders>
              <w:top w:val="single" w:sz="4" w:space="0" w:color="000000"/>
              <w:left w:val="single" w:sz="4" w:space="0" w:color="000000"/>
              <w:bottom w:val="single" w:sz="4" w:space="0" w:color="000000"/>
              <w:right w:val="single" w:sz="4" w:space="0" w:color="000000"/>
            </w:tcBorders>
            <w:vAlign w:val="center"/>
            <w:hideMark/>
          </w:tcPr>
          <w:p w14:paraId="1BDD77A9"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CENTRO DE INNOVACIÓN Y PRODUCTIVIDAD - CIP</w:t>
            </w:r>
          </w:p>
        </w:tc>
        <w:tc>
          <w:tcPr>
            <w:tcW w:w="325" w:type="pct"/>
            <w:tcBorders>
              <w:top w:val="single" w:sz="4" w:space="0" w:color="000000"/>
              <w:left w:val="single" w:sz="4" w:space="0" w:color="000000"/>
              <w:bottom w:val="single" w:sz="4" w:space="0" w:color="000000"/>
              <w:right w:val="single" w:sz="4" w:space="0" w:color="000000"/>
            </w:tcBorders>
            <w:vAlign w:val="center"/>
            <w:hideMark/>
          </w:tcPr>
          <w:p w14:paraId="1A445AC0"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AMBIENTE Y DESARROLLO SOSTENIBLE</w:t>
            </w:r>
          </w:p>
        </w:tc>
        <w:tc>
          <w:tcPr>
            <w:tcW w:w="453" w:type="pct"/>
            <w:tcBorders>
              <w:top w:val="single" w:sz="4" w:space="0" w:color="000000"/>
              <w:left w:val="single" w:sz="4" w:space="0" w:color="000000"/>
              <w:bottom w:val="single" w:sz="4" w:space="0" w:color="000000"/>
              <w:right w:val="single" w:sz="4" w:space="0" w:color="000000"/>
            </w:tcBorders>
            <w:vAlign w:val="center"/>
            <w:hideMark/>
          </w:tcPr>
          <w:p w14:paraId="4B5A2EBF"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5.2 Capacidades regionales</w:t>
            </w:r>
          </w:p>
        </w:tc>
        <w:tc>
          <w:tcPr>
            <w:tcW w:w="356" w:type="pct"/>
            <w:tcBorders>
              <w:top w:val="single" w:sz="4" w:space="0" w:color="000000"/>
              <w:left w:val="single" w:sz="4" w:space="0" w:color="000000"/>
              <w:bottom w:val="single" w:sz="4" w:space="0" w:color="000000"/>
              <w:right w:val="single" w:sz="4" w:space="0" w:color="000000"/>
            </w:tcBorders>
            <w:vAlign w:val="center"/>
            <w:hideMark/>
          </w:tcPr>
          <w:p w14:paraId="5DC03BAA"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6.1 Gobernanza / Instituciones y regulación</w:t>
            </w:r>
          </w:p>
        </w:tc>
        <w:tc>
          <w:tcPr>
            <w:tcW w:w="342" w:type="pct"/>
            <w:tcBorders>
              <w:top w:val="single" w:sz="4" w:space="0" w:color="000000"/>
              <w:left w:val="single" w:sz="4" w:space="0" w:color="000000"/>
              <w:bottom w:val="single" w:sz="4" w:space="0" w:color="000000"/>
              <w:right w:val="single" w:sz="4" w:space="0" w:color="000000"/>
            </w:tcBorders>
            <w:vAlign w:val="center"/>
            <w:hideMark/>
          </w:tcPr>
          <w:p w14:paraId="32BDC046"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7.2 Eficiencia y Eficacia</w:t>
            </w:r>
          </w:p>
        </w:tc>
        <w:tc>
          <w:tcPr>
            <w:tcW w:w="259" w:type="pct"/>
            <w:tcBorders>
              <w:top w:val="single" w:sz="4" w:space="0" w:color="000000"/>
              <w:left w:val="single" w:sz="4" w:space="0" w:color="000000"/>
              <w:bottom w:val="single" w:sz="4" w:space="0" w:color="000000"/>
              <w:right w:val="single" w:sz="4" w:space="0" w:color="000000"/>
            </w:tcBorders>
            <w:vAlign w:val="center"/>
            <w:hideMark/>
          </w:tcPr>
          <w:p w14:paraId="34861D44"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NO</w:t>
            </w:r>
          </w:p>
        </w:tc>
        <w:tc>
          <w:tcPr>
            <w:tcW w:w="332" w:type="pct"/>
            <w:tcBorders>
              <w:top w:val="single" w:sz="4" w:space="0" w:color="000000"/>
              <w:left w:val="single" w:sz="4" w:space="0" w:color="000000"/>
              <w:bottom w:val="single" w:sz="4" w:space="0" w:color="000000"/>
              <w:right w:val="single" w:sz="4" w:space="0" w:color="000000"/>
            </w:tcBorders>
            <w:vAlign w:val="center"/>
            <w:hideMark/>
          </w:tcPr>
          <w:p w14:paraId="181D7965"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Experiencia </w:t>
            </w:r>
            <w:proofErr w:type="spellStart"/>
            <w:r>
              <w:rPr>
                <w:rFonts w:ascii="Calibri" w:eastAsia="Calibri" w:hAnsi="Calibri" w:cs="Calibri"/>
                <w:color w:val="000000"/>
                <w:sz w:val="16"/>
                <w:szCs w:val="16"/>
              </w:rPr>
              <w:t>existosa</w:t>
            </w:r>
            <w:proofErr w:type="spellEnd"/>
            <w:r>
              <w:rPr>
                <w:rFonts w:ascii="Calibri" w:eastAsia="Calibri" w:hAnsi="Calibri" w:cs="Calibri"/>
                <w:color w:val="000000"/>
                <w:sz w:val="16"/>
                <w:szCs w:val="16"/>
              </w:rPr>
              <w:t xml:space="preserve"> en la utilización de diversas </w:t>
            </w:r>
            <w:r>
              <w:rPr>
                <w:rFonts w:ascii="Calibri" w:eastAsia="Calibri" w:hAnsi="Calibri" w:cs="Calibri"/>
                <w:color w:val="000000"/>
                <w:sz w:val="16"/>
                <w:szCs w:val="16"/>
              </w:rPr>
              <w:lastRenderedPageBreak/>
              <w:t xml:space="preserve">fuentes de financiación para la </w:t>
            </w:r>
            <w:proofErr w:type="spellStart"/>
            <w:r>
              <w:rPr>
                <w:rFonts w:ascii="Calibri" w:eastAsia="Calibri" w:hAnsi="Calibri" w:cs="Calibri"/>
                <w:color w:val="000000"/>
                <w:sz w:val="16"/>
                <w:szCs w:val="16"/>
              </w:rPr>
              <w:t>CTeI</w:t>
            </w:r>
            <w:proofErr w:type="spellEnd"/>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3DC6DA4E" w14:textId="77777777" w:rsidR="00B54CAD" w:rsidRDefault="00B54CAD">
            <w:pPr>
              <w:spacing w:after="0" w:line="240" w:lineRule="auto"/>
              <w:jc w:val="center"/>
              <w:rPr>
                <w:rFonts w:ascii="Calibri" w:eastAsia="Calibri" w:hAnsi="Calibri" w:cs="Calibri"/>
                <w:color w:val="000000"/>
                <w:sz w:val="16"/>
                <w:szCs w:val="16"/>
              </w:rPr>
            </w:pPr>
            <w:proofErr w:type="spellStart"/>
            <w:r>
              <w:rPr>
                <w:rFonts w:ascii="Calibri" w:eastAsia="Calibri" w:hAnsi="Calibri" w:cs="Calibri"/>
                <w:color w:val="000000"/>
                <w:sz w:val="16"/>
                <w:szCs w:val="16"/>
              </w:rPr>
              <w:lastRenderedPageBreak/>
              <w:t>Apropiación_del_Conocimiento</w:t>
            </w:r>
            <w:proofErr w:type="spellEnd"/>
          </w:p>
        </w:tc>
        <w:tc>
          <w:tcPr>
            <w:tcW w:w="337" w:type="pct"/>
            <w:tcBorders>
              <w:top w:val="single" w:sz="4" w:space="0" w:color="000000"/>
              <w:left w:val="single" w:sz="4" w:space="0" w:color="000000"/>
              <w:bottom w:val="single" w:sz="4" w:space="0" w:color="000000"/>
              <w:right w:val="single" w:sz="4" w:space="0" w:color="000000"/>
            </w:tcBorders>
            <w:vAlign w:val="center"/>
            <w:hideMark/>
          </w:tcPr>
          <w:p w14:paraId="10B1A82C"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Divulgación</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0A8D5E8E" w14:textId="77777777" w:rsidR="00B54CAD" w:rsidRDefault="00B54CAD">
            <w:pPr>
              <w:spacing w:after="0" w:line="240" w:lineRule="auto"/>
              <w:jc w:val="center"/>
              <w:rPr>
                <w:rFonts w:ascii="Calibri" w:eastAsia="Calibri" w:hAnsi="Calibri" w:cs="Calibri"/>
                <w:color w:val="000000"/>
                <w:sz w:val="16"/>
                <w:szCs w:val="16"/>
              </w:rPr>
            </w:pPr>
            <w:proofErr w:type="spellStart"/>
            <w:r>
              <w:rPr>
                <w:rFonts w:ascii="Calibri" w:eastAsia="Calibri" w:hAnsi="Calibri" w:cs="Calibri"/>
                <w:color w:val="000000"/>
                <w:sz w:val="16"/>
                <w:szCs w:val="16"/>
              </w:rPr>
              <w:t>Uso_del_Conocimiento</w:t>
            </w:r>
            <w:proofErr w:type="spellEnd"/>
          </w:p>
        </w:tc>
      </w:tr>
      <w:tr w:rsidR="00B54CAD" w14:paraId="463F4D6D" w14:textId="77777777" w:rsidTr="00B54CAD">
        <w:trPr>
          <w:trHeight w:val="949"/>
        </w:trPr>
        <w:tc>
          <w:tcPr>
            <w:tcW w:w="345" w:type="pct"/>
            <w:tcBorders>
              <w:top w:val="single" w:sz="4" w:space="0" w:color="000000"/>
              <w:left w:val="single" w:sz="4" w:space="0" w:color="000000"/>
              <w:bottom w:val="single" w:sz="4" w:space="0" w:color="000000"/>
              <w:right w:val="single" w:sz="4" w:space="0" w:color="000000"/>
            </w:tcBorders>
            <w:vAlign w:val="center"/>
            <w:hideMark/>
          </w:tcPr>
          <w:p w14:paraId="49286A57"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SAN ANTERO</w:t>
            </w:r>
          </w:p>
        </w:tc>
        <w:tc>
          <w:tcPr>
            <w:tcW w:w="365" w:type="pct"/>
            <w:tcBorders>
              <w:top w:val="single" w:sz="4" w:space="0" w:color="000000"/>
              <w:left w:val="single" w:sz="4" w:space="0" w:color="000000"/>
              <w:bottom w:val="single" w:sz="4" w:space="0" w:color="000000"/>
              <w:right w:val="single" w:sz="4" w:space="0" w:color="000000"/>
            </w:tcBorders>
            <w:vAlign w:val="center"/>
            <w:hideMark/>
          </w:tcPr>
          <w:p w14:paraId="2E846AFE"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FUNDACIÓN OMACHA</w:t>
            </w:r>
          </w:p>
        </w:tc>
        <w:tc>
          <w:tcPr>
            <w:tcW w:w="271" w:type="pct"/>
            <w:tcBorders>
              <w:top w:val="single" w:sz="4" w:space="0" w:color="000000"/>
              <w:left w:val="single" w:sz="4" w:space="0" w:color="000000"/>
              <w:bottom w:val="single" w:sz="4" w:space="0" w:color="000000"/>
              <w:right w:val="single" w:sz="4" w:space="0" w:color="000000"/>
            </w:tcBorders>
            <w:vAlign w:val="center"/>
            <w:hideMark/>
          </w:tcPr>
          <w:p w14:paraId="29094E84"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PRIVADA</w:t>
            </w:r>
          </w:p>
        </w:tc>
        <w:tc>
          <w:tcPr>
            <w:tcW w:w="371" w:type="pct"/>
            <w:tcBorders>
              <w:top w:val="single" w:sz="4" w:space="0" w:color="000000"/>
              <w:left w:val="single" w:sz="4" w:space="0" w:color="000000"/>
              <w:bottom w:val="single" w:sz="4" w:space="0" w:color="000000"/>
              <w:right w:val="single" w:sz="4" w:space="0" w:color="000000"/>
            </w:tcBorders>
            <w:vAlign w:val="center"/>
            <w:hideMark/>
          </w:tcPr>
          <w:p w14:paraId="6515F94A"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CENTRO DE INVESTIGACIÓN</w:t>
            </w:r>
          </w:p>
        </w:tc>
        <w:tc>
          <w:tcPr>
            <w:tcW w:w="325" w:type="pct"/>
            <w:tcBorders>
              <w:top w:val="single" w:sz="4" w:space="0" w:color="000000"/>
              <w:left w:val="single" w:sz="4" w:space="0" w:color="000000"/>
              <w:bottom w:val="single" w:sz="4" w:space="0" w:color="000000"/>
              <w:right w:val="single" w:sz="4" w:space="0" w:color="000000"/>
            </w:tcBorders>
            <w:vAlign w:val="center"/>
            <w:hideMark/>
          </w:tcPr>
          <w:p w14:paraId="170975D6"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AMBIENTE Y DESARROLLO SOSTENIBLE</w:t>
            </w:r>
          </w:p>
        </w:tc>
        <w:tc>
          <w:tcPr>
            <w:tcW w:w="453" w:type="pct"/>
            <w:tcBorders>
              <w:top w:val="single" w:sz="4" w:space="0" w:color="000000"/>
              <w:left w:val="single" w:sz="4" w:space="0" w:color="000000"/>
              <w:bottom w:val="single" w:sz="4" w:space="0" w:color="000000"/>
              <w:right w:val="single" w:sz="4" w:space="0" w:color="000000"/>
            </w:tcBorders>
            <w:vAlign w:val="center"/>
            <w:hideMark/>
          </w:tcPr>
          <w:p w14:paraId="60FA4012"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5.2 Capacidades regionales</w:t>
            </w:r>
          </w:p>
        </w:tc>
        <w:tc>
          <w:tcPr>
            <w:tcW w:w="356" w:type="pct"/>
            <w:tcBorders>
              <w:top w:val="single" w:sz="4" w:space="0" w:color="000000"/>
              <w:left w:val="single" w:sz="4" w:space="0" w:color="000000"/>
              <w:bottom w:val="single" w:sz="4" w:space="0" w:color="000000"/>
              <w:right w:val="single" w:sz="4" w:space="0" w:color="000000"/>
            </w:tcBorders>
            <w:vAlign w:val="center"/>
            <w:hideMark/>
          </w:tcPr>
          <w:p w14:paraId="7B78EE9E"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6.2 Información estratégica</w:t>
            </w:r>
          </w:p>
        </w:tc>
        <w:tc>
          <w:tcPr>
            <w:tcW w:w="342" w:type="pct"/>
            <w:tcBorders>
              <w:top w:val="single" w:sz="4" w:space="0" w:color="000000"/>
              <w:left w:val="single" w:sz="4" w:space="0" w:color="000000"/>
              <w:bottom w:val="single" w:sz="4" w:space="0" w:color="000000"/>
              <w:right w:val="single" w:sz="4" w:space="0" w:color="000000"/>
            </w:tcBorders>
            <w:vAlign w:val="center"/>
            <w:hideMark/>
          </w:tcPr>
          <w:p w14:paraId="69671BCE"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7.3 Monitoreo y </w:t>
            </w:r>
            <w:proofErr w:type="spellStart"/>
            <w:r>
              <w:rPr>
                <w:rFonts w:ascii="Calibri" w:eastAsia="Calibri" w:hAnsi="Calibri" w:cs="Calibri"/>
                <w:color w:val="000000"/>
                <w:sz w:val="16"/>
                <w:szCs w:val="16"/>
              </w:rPr>
              <w:t>Evalaución</w:t>
            </w:r>
            <w:proofErr w:type="spellEnd"/>
          </w:p>
        </w:tc>
        <w:tc>
          <w:tcPr>
            <w:tcW w:w="259" w:type="pct"/>
            <w:tcBorders>
              <w:top w:val="single" w:sz="4" w:space="0" w:color="000000"/>
              <w:left w:val="single" w:sz="4" w:space="0" w:color="000000"/>
              <w:bottom w:val="single" w:sz="4" w:space="0" w:color="000000"/>
              <w:right w:val="single" w:sz="4" w:space="0" w:color="000000"/>
            </w:tcBorders>
            <w:vAlign w:val="center"/>
            <w:hideMark/>
          </w:tcPr>
          <w:p w14:paraId="33A2AA25"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NO</w:t>
            </w:r>
          </w:p>
        </w:tc>
        <w:tc>
          <w:tcPr>
            <w:tcW w:w="332" w:type="pct"/>
            <w:tcBorders>
              <w:top w:val="single" w:sz="4" w:space="0" w:color="000000"/>
              <w:left w:val="single" w:sz="4" w:space="0" w:color="000000"/>
              <w:bottom w:val="single" w:sz="4" w:space="0" w:color="000000"/>
              <w:right w:val="single" w:sz="4" w:space="0" w:color="000000"/>
            </w:tcBorders>
            <w:vAlign w:val="center"/>
            <w:hideMark/>
          </w:tcPr>
          <w:p w14:paraId="02660E09"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Experiencia </w:t>
            </w:r>
            <w:proofErr w:type="spellStart"/>
            <w:r>
              <w:rPr>
                <w:rFonts w:ascii="Calibri" w:eastAsia="Calibri" w:hAnsi="Calibri" w:cs="Calibri"/>
                <w:color w:val="000000"/>
                <w:sz w:val="16"/>
                <w:szCs w:val="16"/>
              </w:rPr>
              <w:t>existosa</w:t>
            </w:r>
            <w:proofErr w:type="spellEnd"/>
            <w:r>
              <w:rPr>
                <w:rFonts w:ascii="Calibri" w:eastAsia="Calibri" w:hAnsi="Calibri" w:cs="Calibri"/>
                <w:color w:val="000000"/>
                <w:sz w:val="16"/>
                <w:szCs w:val="16"/>
              </w:rPr>
              <w:t xml:space="preserve"> en la utilización de diversas fuentes de financiación para la </w:t>
            </w:r>
            <w:proofErr w:type="spellStart"/>
            <w:r>
              <w:rPr>
                <w:rFonts w:ascii="Calibri" w:eastAsia="Calibri" w:hAnsi="Calibri" w:cs="Calibri"/>
                <w:color w:val="000000"/>
                <w:sz w:val="16"/>
                <w:szCs w:val="16"/>
              </w:rPr>
              <w:t>CTeI</w:t>
            </w:r>
            <w:proofErr w:type="spellEnd"/>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2035126A" w14:textId="77777777" w:rsidR="00B54CAD" w:rsidRDefault="00B54CAD">
            <w:pPr>
              <w:spacing w:after="0" w:line="240" w:lineRule="auto"/>
              <w:jc w:val="center"/>
              <w:rPr>
                <w:rFonts w:ascii="Calibri" w:eastAsia="Calibri" w:hAnsi="Calibri" w:cs="Calibri"/>
                <w:color w:val="000000"/>
                <w:sz w:val="16"/>
                <w:szCs w:val="16"/>
              </w:rPr>
            </w:pPr>
            <w:proofErr w:type="spellStart"/>
            <w:r>
              <w:rPr>
                <w:rFonts w:ascii="Calibri" w:eastAsia="Calibri" w:hAnsi="Calibri" w:cs="Calibri"/>
                <w:color w:val="000000"/>
                <w:sz w:val="16"/>
                <w:szCs w:val="16"/>
              </w:rPr>
              <w:t>Apropiación_del_Conocimiento</w:t>
            </w:r>
            <w:proofErr w:type="spellEnd"/>
          </w:p>
        </w:tc>
        <w:tc>
          <w:tcPr>
            <w:tcW w:w="337" w:type="pct"/>
            <w:tcBorders>
              <w:top w:val="single" w:sz="4" w:space="0" w:color="000000"/>
              <w:left w:val="single" w:sz="4" w:space="0" w:color="000000"/>
              <w:bottom w:val="single" w:sz="4" w:space="0" w:color="000000"/>
              <w:right w:val="single" w:sz="4" w:space="0" w:color="000000"/>
            </w:tcBorders>
            <w:vAlign w:val="center"/>
            <w:hideMark/>
          </w:tcPr>
          <w:p w14:paraId="2F102741" w14:textId="77777777" w:rsidR="00B54CAD" w:rsidRDefault="00B54CAD">
            <w:pPr>
              <w:spacing w:after="0" w:line="240" w:lineRule="auto"/>
              <w:jc w:val="center"/>
              <w:rPr>
                <w:rFonts w:ascii="Calibri" w:eastAsia="Calibri" w:hAnsi="Calibri" w:cs="Calibri"/>
                <w:color w:val="000000"/>
                <w:sz w:val="16"/>
                <w:szCs w:val="16"/>
              </w:rPr>
            </w:pPr>
            <w:r>
              <w:rPr>
                <w:rFonts w:ascii="Calibri" w:eastAsia="Calibri" w:hAnsi="Calibri" w:cs="Calibri"/>
                <w:color w:val="000000"/>
                <w:sz w:val="16"/>
                <w:szCs w:val="16"/>
              </w:rPr>
              <w:t>Divulgación</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19BEC2AE" w14:textId="77777777" w:rsidR="00B54CAD" w:rsidRDefault="00B54CAD">
            <w:pPr>
              <w:spacing w:after="0" w:line="240" w:lineRule="auto"/>
              <w:jc w:val="center"/>
              <w:rPr>
                <w:rFonts w:ascii="Calibri" w:eastAsia="Calibri" w:hAnsi="Calibri" w:cs="Calibri"/>
                <w:color w:val="000000"/>
                <w:sz w:val="16"/>
                <w:szCs w:val="16"/>
              </w:rPr>
            </w:pPr>
            <w:proofErr w:type="spellStart"/>
            <w:r>
              <w:rPr>
                <w:rFonts w:ascii="Calibri" w:eastAsia="Calibri" w:hAnsi="Calibri" w:cs="Calibri"/>
                <w:color w:val="000000"/>
                <w:sz w:val="16"/>
                <w:szCs w:val="16"/>
              </w:rPr>
              <w:t>Uso_del_Conocimiento</w:t>
            </w:r>
            <w:proofErr w:type="spellEnd"/>
          </w:p>
        </w:tc>
      </w:tr>
    </w:tbl>
    <w:p w14:paraId="4323CF7E" w14:textId="77777777" w:rsidR="00293603" w:rsidRDefault="00293603">
      <w:pPr>
        <w:rPr>
          <w:lang w:val="es-ES"/>
        </w:rPr>
      </w:pPr>
    </w:p>
    <w:p w14:paraId="456BD70A" w14:textId="77777777" w:rsidR="00293603" w:rsidRDefault="00293603">
      <w:pPr>
        <w:rPr>
          <w:lang w:val="es-ES"/>
        </w:rPr>
      </w:pPr>
    </w:p>
    <w:p w14:paraId="6B8CB3F1" w14:textId="77777777" w:rsidR="009354E1" w:rsidRPr="00A77592" w:rsidRDefault="009354E1">
      <w:pPr>
        <w:rPr>
          <w:lang w:val="es-ES"/>
        </w:rPr>
      </w:pPr>
    </w:p>
    <w:sectPr w:rsidR="009354E1" w:rsidRPr="00A77592" w:rsidSect="00B54CAD">
      <w:headerReference w:type="default" r:id="rId12"/>
      <w:footerReference w:type="default" r:id="rId13"/>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EEDBB" w14:textId="77777777" w:rsidR="00E80515" w:rsidRDefault="00E80515" w:rsidP="00E87310">
      <w:r>
        <w:separator/>
      </w:r>
    </w:p>
  </w:endnote>
  <w:endnote w:type="continuationSeparator" w:id="0">
    <w:p w14:paraId="5CF8E66A" w14:textId="77777777" w:rsidR="00E80515" w:rsidRDefault="00E80515" w:rsidP="00E8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3206617"/>
      <w:docPartObj>
        <w:docPartGallery w:val="Page Numbers (Bottom of Page)"/>
        <w:docPartUnique/>
      </w:docPartObj>
    </w:sdtPr>
    <w:sdtEndPr/>
    <w:sdtContent>
      <w:p w14:paraId="5A3758F7" w14:textId="17FB86C2" w:rsidR="00293603" w:rsidRDefault="00A57ECB" w:rsidP="00E87310">
        <w:pPr>
          <w:pStyle w:val="Piedepgina"/>
        </w:pPr>
        <w:r>
          <w:rPr>
            <w:noProof/>
          </w:rPr>
          <w:drawing>
            <wp:anchor distT="0" distB="0" distL="114300" distR="114300" simplePos="0" relativeHeight="251684864" behindDoc="1" locked="0" layoutInCell="0" allowOverlap="1" wp14:anchorId="276D7D65" wp14:editId="5E2892CA">
              <wp:simplePos x="0" y="0"/>
              <wp:positionH relativeFrom="page">
                <wp:align>right</wp:align>
              </wp:positionH>
              <wp:positionV relativeFrom="page">
                <wp:align>bottom</wp:align>
              </wp:positionV>
              <wp:extent cx="7776845" cy="1689695"/>
              <wp:effectExtent l="0" t="0" r="0" b="6350"/>
              <wp:wrapNone/>
              <wp:docPr id="8" name="Imagen 8"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Gráfico&#10;&#10;Descripción generada automáticamente con confianza media"/>
                      <pic:cNvPicPr>
                        <a:picLocks noChangeAspect="1" noChangeArrowheads="1"/>
                      </pic:cNvPicPr>
                    </pic:nvPicPr>
                    <pic:blipFill rotWithShape="1">
                      <a:blip r:embed="rId1">
                        <a:extLst>
                          <a:ext uri="{28A0092B-C50C-407E-A947-70E740481C1C}">
                            <a14:useLocalDpi xmlns:a14="http://schemas.microsoft.com/office/drawing/2010/main" val="0"/>
                          </a:ext>
                        </a:extLst>
                      </a:blip>
                      <a:srcRect l="4205" t="81045" r="20" b="1959"/>
                      <a:stretch/>
                    </pic:blipFill>
                    <pic:spPr bwMode="auto">
                      <a:xfrm>
                        <a:off x="0" y="0"/>
                        <a:ext cx="7776845" cy="1689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D1903" w14:textId="2ABAF511" w:rsidR="00B54CAD" w:rsidRDefault="00A57ECB" w:rsidP="00E87310">
    <w:pPr>
      <w:pStyle w:val="Piedepgina"/>
    </w:pPr>
    <w:r>
      <w:rPr>
        <w:noProof/>
      </w:rPr>
      <w:drawing>
        <wp:anchor distT="0" distB="0" distL="114300" distR="114300" simplePos="0" relativeHeight="251693056" behindDoc="1" locked="0" layoutInCell="0" allowOverlap="1" wp14:anchorId="615853C2" wp14:editId="02744D91">
          <wp:simplePos x="0" y="0"/>
          <wp:positionH relativeFrom="page">
            <wp:posOffset>8277225</wp:posOffset>
          </wp:positionH>
          <wp:positionV relativeFrom="page">
            <wp:posOffset>6076950</wp:posOffset>
          </wp:positionV>
          <wp:extent cx="1782882" cy="1689100"/>
          <wp:effectExtent l="0" t="0" r="8255" b="6350"/>
          <wp:wrapNone/>
          <wp:docPr id="474144721" name="Imagen 474144721"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Gráfico&#10;&#10;Descripción generada automáticamente con confianza media"/>
                  <pic:cNvPicPr>
                    <a:picLocks noChangeAspect="1" noChangeArrowheads="1"/>
                  </pic:cNvPicPr>
                </pic:nvPicPr>
                <pic:blipFill rotWithShape="1">
                  <a:blip r:embed="rId1">
                    <a:extLst>
                      <a:ext uri="{28A0092B-C50C-407E-A947-70E740481C1C}">
                        <a14:useLocalDpi xmlns:a14="http://schemas.microsoft.com/office/drawing/2010/main" val="0"/>
                      </a:ext>
                    </a:extLst>
                  </a:blip>
                  <a:srcRect l="78016" t="81045" r="19" b="1959"/>
                  <a:stretch/>
                </pic:blipFill>
                <pic:spPr bwMode="auto">
                  <a:xfrm>
                    <a:off x="0" y="0"/>
                    <a:ext cx="1783510" cy="1689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008" behindDoc="1" locked="0" layoutInCell="0" allowOverlap="1" wp14:anchorId="7044FDDB" wp14:editId="36DBD659">
          <wp:simplePos x="0" y="0"/>
          <wp:positionH relativeFrom="margin">
            <wp:align>center</wp:align>
          </wp:positionH>
          <wp:positionV relativeFrom="page">
            <wp:align>bottom</wp:align>
          </wp:positionV>
          <wp:extent cx="6010275" cy="1689100"/>
          <wp:effectExtent l="0" t="0" r="9525" b="6350"/>
          <wp:wrapNone/>
          <wp:docPr id="465287073" name="Imagen 465287073"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Gráfico&#10;&#10;Descripción generada automáticamente con confianza media"/>
                  <pic:cNvPicPr>
                    <a:picLocks noChangeAspect="1" noChangeArrowheads="1"/>
                  </pic:cNvPicPr>
                </pic:nvPicPr>
                <pic:blipFill rotWithShape="1">
                  <a:blip r:embed="rId1">
                    <a:extLst>
                      <a:ext uri="{28A0092B-C50C-407E-A947-70E740481C1C}">
                        <a14:useLocalDpi xmlns:a14="http://schemas.microsoft.com/office/drawing/2010/main" val="0"/>
                      </a:ext>
                    </a:extLst>
                  </a:blip>
                  <a:srcRect l="4205" t="81045" r="21749" b="1959"/>
                  <a:stretch/>
                </pic:blipFill>
                <pic:spPr bwMode="auto">
                  <a:xfrm>
                    <a:off x="0" y="0"/>
                    <a:ext cx="6010275" cy="1689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DD3C1" w14:textId="77777777" w:rsidR="00E80515" w:rsidRDefault="00E80515" w:rsidP="00E87310">
      <w:r>
        <w:separator/>
      </w:r>
    </w:p>
  </w:footnote>
  <w:footnote w:type="continuationSeparator" w:id="0">
    <w:p w14:paraId="6A787C0E" w14:textId="77777777" w:rsidR="00E80515" w:rsidRDefault="00E80515" w:rsidP="00E87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2C898" w14:textId="7C7CCD8B" w:rsidR="00293603" w:rsidRDefault="00A57ECB" w:rsidP="00E87310">
    <w:pPr>
      <w:pStyle w:val="Encabezado"/>
    </w:pPr>
    <w:r>
      <w:rPr>
        <w:noProof/>
      </w:rPr>
      <w:drawing>
        <wp:anchor distT="0" distB="0" distL="114300" distR="114300" simplePos="0" relativeHeight="251682816" behindDoc="1" locked="0" layoutInCell="0" allowOverlap="1" wp14:anchorId="5AE63A4A" wp14:editId="532A5697">
          <wp:simplePos x="0" y="0"/>
          <wp:positionH relativeFrom="page">
            <wp:align>right</wp:align>
          </wp:positionH>
          <wp:positionV relativeFrom="page">
            <wp:align>top</wp:align>
          </wp:positionV>
          <wp:extent cx="7776845" cy="1752600"/>
          <wp:effectExtent l="0" t="0" r="0" b="0"/>
          <wp:wrapNone/>
          <wp:docPr id="4" name="Imagen 4"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Gráfico&#10;&#10;Descripción generada automáticamente con confianza media"/>
                  <pic:cNvPicPr>
                    <a:picLocks noChangeAspect="1" noChangeArrowheads="1"/>
                  </pic:cNvPicPr>
                </pic:nvPicPr>
                <pic:blipFill rotWithShape="1">
                  <a:blip r:embed="rId1">
                    <a:extLst>
                      <a:ext uri="{28A0092B-C50C-407E-A947-70E740481C1C}">
                        <a14:useLocalDpi xmlns:a14="http://schemas.microsoft.com/office/drawing/2010/main" val="0"/>
                      </a:ext>
                    </a:extLst>
                  </a:blip>
                  <a:srcRect b="79763"/>
                  <a:stretch/>
                </pic:blipFill>
                <pic:spPr bwMode="auto">
                  <a:xfrm>
                    <a:off x="0" y="0"/>
                    <a:ext cx="7776845" cy="175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2AF29" w14:textId="4A7041CB" w:rsidR="00B54CAD" w:rsidRDefault="00A57ECB" w:rsidP="00E87310">
    <w:pPr>
      <w:pStyle w:val="Encabezado"/>
    </w:pPr>
    <w:r>
      <w:rPr>
        <w:noProof/>
      </w:rPr>
      <w:drawing>
        <wp:anchor distT="0" distB="0" distL="114300" distR="114300" simplePos="0" relativeHeight="251688960" behindDoc="1" locked="0" layoutInCell="0" allowOverlap="1" wp14:anchorId="4F98F085" wp14:editId="2069131E">
          <wp:simplePos x="0" y="0"/>
          <wp:positionH relativeFrom="page">
            <wp:align>right</wp:align>
          </wp:positionH>
          <wp:positionV relativeFrom="page">
            <wp:align>top</wp:align>
          </wp:positionV>
          <wp:extent cx="3528695" cy="1743075"/>
          <wp:effectExtent l="0" t="0" r="0" b="9525"/>
          <wp:wrapNone/>
          <wp:docPr id="211104572" name="Imagen 211104572"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Gráfico&#10;&#10;Descripción generada automáticamente con confianza media"/>
                  <pic:cNvPicPr>
                    <a:picLocks noChangeAspect="1" noChangeArrowheads="1"/>
                  </pic:cNvPicPr>
                </pic:nvPicPr>
                <pic:blipFill rotWithShape="1">
                  <a:blip r:embed="rId1">
                    <a:extLst>
                      <a:ext uri="{28A0092B-C50C-407E-A947-70E740481C1C}">
                        <a14:useLocalDpi xmlns:a14="http://schemas.microsoft.com/office/drawing/2010/main" val="0"/>
                      </a:ext>
                    </a:extLst>
                  </a:blip>
                  <a:srcRect l="54625" b="79873"/>
                  <a:stretch/>
                </pic:blipFill>
                <pic:spPr bwMode="auto">
                  <a:xfrm>
                    <a:off x="0" y="0"/>
                    <a:ext cx="3528695" cy="1743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1" locked="0" layoutInCell="0" allowOverlap="1" wp14:anchorId="2854E1CA" wp14:editId="29A8C3E7">
          <wp:simplePos x="0" y="0"/>
          <wp:positionH relativeFrom="page">
            <wp:align>left</wp:align>
          </wp:positionH>
          <wp:positionV relativeFrom="page">
            <wp:align>top</wp:align>
          </wp:positionV>
          <wp:extent cx="3162300" cy="1009650"/>
          <wp:effectExtent l="0" t="0" r="0" b="0"/>
          <wp:wrapNone/>
          <wp:docPr id="1954067879" name="Imagen 1954067879"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Gráfico&#10;&#10;Descripción generada automáticamente con confianza media"/>
                  <pic:cNvPicPr>
                    <a:picLocks noChangeAspect="1" noChangeArrowheads="1"/>
                  </pic:cNvPicPr>
                </pic:nvPicPr>
                <pic:blipFill rotWithShape="1">
                  <a:blip r:embed="rId1">
                    <a:extLst>
                      <a:ext uri="{28A0092B-C50C-407E-A947-70E740481C1C}">
                        <a14:useLocalDpi xmlns:a14="http://schemas.microsoft.com/office/drawing/2010/main" val="0"/>
                      </a:ext>
                    </a:extLst>
                  </a:blip>
                  <a:srcRect t="2" r="59337" b="88340"/>
                  <a:stretch/>
                </pic:blipFill>
                <pic:spPr bwMode="auto">
                  <a:xfrm>
                    <a:off x="0" y="0"/>
                    <a:ext cx="3162300" cy="1009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F12765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3135EE"/>
    <w:multiLevelType w:val="hybridMultilevel"/>
    <w:tmpl w:val="B7D0285E"/>
    <w:lvl w:ilvl="0" w:tplc="240A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A11EFC"/>
    <w:multiLevelType w:val="hybridMultilevel"/>
    <w:tmpl w:val="254E79FC"/>
    <w:lvl w:ilvl="0" w:tplc="FFFFFFFF">
      <w:start w:val="1"/>
      <w:numFmt w:val="decimal"/>
      <w:lvlText w:val="%1."/>
      <w:lvlJc w:val="left"/>
      <w:pPr>
        <w:ind w:left="720" w:hanging="360"/>
      </w:pPr>
    </w:lvl>
    <w:lvl w:ilvl="1" w:tplc="240A000F">
      <w:start w:val="1"/>
      <w:numFmt w:val="decimal"/>
      <w:lvlText w:val="%2."/>
      <w:lvlJc w:val="left"/>
      <w:pPr>
        <w:ind w:left="1440" w:hanging="360"/>
      </w:pPr>
    </w:lvl>
    <w:lvl w:ilvl="2" w:tplc="55A06CE6">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985D46"/>
    <w:multiLevelType w:val="multilevel"/>
    <w:tmpl w:val="50E00FF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4C46142"/>
    <w:multiLevelType w:val="hybridMultilevel"/>
    <w:tmpl w:val="F2B24C60"/>
    <w:lvl w:ilvl="0" w:tplc="781C2C02">
      <w:start w:val="1"/>
      <w:numFmt w:val="lowerLetter"/>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B2E28DC">
      <w:start w:val="1"/>
      <w:numFmt w:val="decimal"/>
      <w:lvlText w:val="%2."/>
      <w:lvlJc w:val="left"/>
      <w:pPr>
        <w:ind w:left="1785" w:hanging="705"/>
      </w:pPr>
      <w:rPr>
        <w:rFonts w:hint="default"/>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1961E20"/>
    <w:multiLevelType w:val="hybridMultilevel"/>
    <w:tmpl w:val="BEA8CA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C0D1C83"/>
    <w:multiLevelType w:val="multilevel"/>
    <w:tmpl w:val="50E00FF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64957F01"/>
    <w:multiLevelType w:val="hybridMultilevel"/>
    <w:tmpl w:val="3D0675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E2A2086"/>
    <w:multiLevelType w:val="hybridMultilevel"/>
    <w:tmpl w:val="D1149C68"/>
    <w:lvl w:ilvl="0" w:tplc="A762FBD2">
      <w:start w:val="1"/>
      <w:numFmt w:val="lowerLetter"/>
      <w:pStyle w:val="Ttulo3"/>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F955036"/>
    <w:multiLevelType w:val="hybridMultilevel"/>
    <w:tmpl w:val="DB18B4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FF52CA4"/>
    <w:multiLevelType w:val="hybridMultilevel"/>
    <w:tmpl w:val="B91E43B4"/>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2067124">
    <w:abstractNumId w:val="0"/>
  </w:num>
  <w:num w:numId="2" w16cid:durableId="1369405966">
    <w:abstractNumId w:val="4"/>
  </w:num>
  <w:num w:numId="3" w16cid:durableId="1875457995">
    <w:abstractNumId w:val="6"/>
  </w:num>
  <w:num w:numId="4" w16cid:durableId="1296526056">
    <w:abstractNumId w:val="4"/>
    <w:lvlOverride w:ilvl="0">
      <w:startOverride w:val="1"/>
    </w:lvlOverride>
  </w:num>
  <w:num w:numId="5" w16cid:durableId="304898539">
    <w:abstractNumId w:val="4"/>
    <w:lvlOverride w:ilvl="0">
      <w:startOverride w:val="1"/>
    </w:lvlOverride>
  </w:num>
  <w:num w:numId="6" w16cid:durableId="1705671848">
    <w:abstractNumId w:val="10"/>
  </w:num>
  <w:num w:numId="7" w16cid:durableId="1042710464">
    <w:abstractNumId w:val="5"/>
  </w:num>
  <w:num w:numId="8" w16cid:durableId="209847410">
    <w:abstractNumId w:val="9"/>
  </w:num>
  <w:num w:numId="9" w16cid:durableId="985402314">
    <w:abstractNumId w:val="2"/>
  </w:num>
  <w:num w:numId="10" w16cid:durableId="226576946">
    <w:abstractNumId w:val="1"/>
  </w:num>
  <w:num w:numId="11" w16cid:durableId="742677315">
    <w:abstractNumId w:val="7"/>
  </w:num>
  <w:num w:numId="12" w16cid:durableId="15016996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7624477">
    <w:abstractNumId w:val="7"/>
  </w:num>
  <w:num w:numId="14" w16cid:durableId="1180465559">
    <w:abstractNumId w:val="3"/>
  </w:num>
  <w:num w:numId="15" w16cid:durableId="1808820685">
    <w:abstractNumId w:val="4"/>
    <w:lvlOverride w:ilvl="0">
      <w:startOverride w:val="1"/>
    </w:lvlOverride>
  </w:num>
  <w:num w:numId="16" w16cid:durableId="1189097834">
    <w:abstractNumId w:val="8"/>
  </w:num>
  <w:num w:numId="17" w16cid:durableId="1578132974">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CBE"/>
    <w:rsid w:val="00001153"/>
    <w:rsid w:val="000014A6"/>
    <w:rsid w:val="00001B7F"/>
    <w:rsid w:val="000040AC"/>
    <w:rsid w:val="00004641"/>
    <w:rsid w:val="00005F4A"/>
    <w:rsid w:val="00007E99"/>
    <w:rsid w:val="000103AE"/>
    <w:rsid w:val="00010993"/>
    <w:rsid w:val="00010B59"/>
    <w:rsid w:val="000119F2"/>
    <w:rsid w:val="00011FAC"/>
    <w:rsid w:val="00012A6D"/>
    <w:rsid w:val="00013A08"/>
    <w:rsid w:val="00013DFF"/>
    <w:rsid w:val="00014DD5"/>
    <w:rsid w:val="00017062"/>
    <w:rsid w:val="00017D9D"/>
    <w:rsid w:val="00020AE0"/>
    <w:rsid w:val="00022A0D"/>
    <w:rsid w:val="00022DAA"/>
    <w:rsid w:val="000261A6"/>
    <w:rsid w:val="00026A3B"/>
    <w:rsid w:val="00026D82"/>
    <w:rsid w:val="00030106"/>
    <w:rsid w:val="000302C3"/>
    <w:rsid w:val="000311E4"/>
    <w:rsid w:val="000326C0"/>
    <w:rsid w:val="00033375"/>
    <w:rsid w:val="00034E16"/>
    <w:rsid w:val="0003517A"/>
    <w:rsid w:val="000356EC"/>
    <w:rsid w:val="00037834"/>
    <w:rsid w:val="00041925"/>
    <w:rsid w:val="0004204F"/>
    <w:rsid w:val="00043BA7"/>
    <w:rsid w:val="00045919"/>
    <w:rsid w:val="00050394"/>
    <w:rsid w:val="0005093E"/>
    <w:rsid w:val="000512ED"/>
    <w:rsid w:val="000525E2"/>
    <w:rsid w:val="00053374"/>
    <w:rsid w:val="00053797"/>
    <w:rsid w:val="000553E5"/>
    <w:rsid w:val="0005555E"/>
    <w:rsid w:val="000577B0"/>
    <w:rsid w:val="000578D7"/>
    <w:rsid w:val="00057B92"/>
    <w:rsid w:val="00057EB8"/>
    <w:rsid w:val="000601D6"/>
    <w:rsid w:val="000608E7"/>
    <w:rsid w:val="00063EC9"/>
    <w:rsid w:val="000642B6"/>
    <w:rsid w:val="00064B5D"/>
    <w:rsid w:val="0007289D"/>
    <w:rsid w:val="00073012"/>
    <w:rsid w:val="00073394"/>
    <w:rsid w:val="0007386B"/>
    <w:rsid w:val="00073B6B"/>
    <w:rsid w:val="00073CAD"/>
    <w:rsid w:val="000749C9"/>
    <w:rsid w:val="00075553"/>
    <w:rsid w:val="000804C7"/>
    <w:rsid w:val="0008079A"/>
    <w:rsid w:val="00080E05"/>
    <w:rsid w:val="00081078"/>
    <w:rsid w:val="000815BE"/>
    <w:rsid w:val="000818F5"/>
    <w:rsid w:val="00081C0B"/>
    <w:rsid w:val="00082F60"/>
    <w:rsid w:val="000843C4"/>
    <w:rsid w:val="0008516F"/>
    <w:rsid w:val="00085560"/>
    <w:rsid w:val="00085D4D"/>
    <w:rsid w:val="0008613F"/>
    <w:rsid w:val="00086767"/>
    <w:rsid w:val="00086900"/>
    <w:rsid w:val="00090C28"/>
    <w:rsid w:val="00091546"/>
    <w:rsid w:val="00092ED0"/>
    <w:rsid w:val="000931BA"/>
    <w:rsid w:val="000935C8"/>
    <w:rsid w:val="00093FBC"/>
    <w:rsid w:val="00095619"/>
    <w:rsid w:val="000A1388"/>
    <w:rsid w:val="000A1D3C"/>
    <w:rsid w:val="000A28BB"/>
    <w:rsid w:val="000A28E4"/>
    <w:rsid w:val="000A2FBF"/>
    <w:rsid w:val="000A34D5"/>
    <w:rsid w:val="000A4D78"/>
    <w:rsid w:val="000A4FCA"/>
    <w:rsid w:val="000A57E3"/>
    <w:rsid w:val="000A615D"/>
    <w:rsid w:val="000A6367"/>
    <w:rsid w:val="000A65E3"/>
    <w:rsid w:val="000A75CE"/>
    <w:rsid w:val="000B1987"/>
    <w:rsid w:val="000B2E44"/>
    <w:rsid w:val="000B529D"/>
    <w:rsid w:val="000B55DE"/>
    <w:rsid w:val="000B6717"/>
    <w:rsid w:val="000B6B5E"/>
    <w:rsid w:val="000B7C5C"/>
    <w:rsid w:val="000C0D7F"/>
    <w:rsid w:val="000C10D1"/>
    <w:rsid w:val="000C318D"/>
    <w:rsid w:val="000C3CBA"/>
    <w:rsid w:val="000C404E"/>
    <w:rsid w:val="000C5A74"/>
    <w:rsid w:val="000C6D51"/>
    <w:rsid w:val="000D16ED"/>
    <w:rsid w:val="000D1D62"/>
    <w:rsid w:val="000D253F"/>
    <w:rsid w:val="000D273F"/>
    <w:rsid w:val="000D4F93"/>
    <w:rsid w:val="000D5A8E"/>
    <w:rsid w:val="000D61A0"/>
    <w:rsid w:val="000D62CA"/>
    <w:rsid w:val="000E020A"/>
    <w:rsid w:val="000E0814"/>
    <w:rsid w:val="000E13D8"/>
    <w:rsid w:val="000E2D1A"/>
    <w:rsid w:val="000E3687"/>
    <w:rsid w:val="000E5A19"/>
    <w:rsid w:val="000E5BCC"/>
    <w:rsid w:val="000E78D8"/>
    <w:rsid w:val="000F015A"/>
    <w:rsid w:val="000F06FE"/>
    <w:rsid w:val="000F09EF"/>
    <w:rsid w:val="000F2328"/>
    <w:rsid w:val="000F2F5F"/>
    <w:rsid w:val="000F53AD"/>
    <w:rsid w:val="000F673B"/>
    <w:rsid w:val="000F6994"/>
    <w:rsid w:val="00100280"/>
    <w:rsid w:val="00101392"/>
    <w:rsid w:val="0010157D"/>
    <w:rsid w:val="00104B1B"/>
    <w:rsid w:val="00106F0D"/>
    <w:rsid w:val="001078B2"/>
    <w:rsid w:val="0011486C"/>
    <w:rsid w:val="00114CE4"/>
    <w:rsid w:val="001158B4"/>
    <w:rsid w:val="00115D31"/>
    <w:rsid w:val="00116CF0"/>
    <w:rsid w:val="001177B3"/>
    <w:rsid w:val="00117939"/>
    <w:rsid w:val="00120AFE"/>
    <w:rsid w:val="00120CBF"/>
    <w:rsid w:val="00121239"/>
    <w:rsid w:val="00122981"/>
    <w:rsid w:val="00122E7E"/>
    <w:rsid w:val="00126126"/>
    <w:rsid w:val="00131A71"/>
    <w:rsid w:val="00131B12"/>
    <w:rsid w:val="00133086"/>
    <w:rsid w:val="00133143"/>
    <w:rsid w:val="00134375"/>
    <w:rsid w:val="001343F2"/>
    <w:rsid w:val="001363F0"/>
    <w:rsid w:val="00136848"/>
    <w:rsid w:val="001373BB"/>
    <w:rsid w:val="00137D67"/>
    <w:rsid w:val="00140230"/>
    <w:rsid w:val="001414E2"/>
    <w:rsid w:val="00141FD4"/>
    <w:rsid w:val="0014227B"/>
    <w:rsid w:val="00142CF3"/>
    <w:rsid w:val="001436A2"/>
    <w:rsid w:val="001437EC"/>
    <w:rsid w:val="00143908"/>
    <w:rsid w:val="00144098"/>
    <w:rsid w:val="00144EBC"/>
    <w:rsid w:val="001457A4"/>
    <w:rsid w:val="00146BBE"/>
    <w:rsid w:val="00147DD2"/>
    <w:rsid w:val="001518D7"/>
    <w:rsid w:val="00154027"/>
    <w:rsid w:val="00154431"/>
    <w:rsid w:val="00154AC5"/>
    <w:rsid w:val="00154B57"/>
    <w:rsid w:val="00154CB8"/>
    <w:rsid w:val="001570B5"/>
    <w:rsid w:val="00160043"/>
    <w:rsid w:val="00160334"/>
    <w:rsid w:val="00160ECF"/>
    <w:rsid w:val="00160EED"/>
    <w:rsid w:val="00162A0C"/>
    <w:rsid w:val="00163C04"/>
    <w:rsid w:val="0016591A"/>
    <w:rsid w:val="00165C10"/>
    <w:rsid w:val="00165DAA"/>
    <w:rsid w:val="0016730C"/>
    <w:rsid w:val="00170A74"/>
    <w:rsid w:val="00170E05"/>
    <w:rsid w:val="00171E3D"/>
    <w:rsid w:val="00171F90"/>
    <w:rsid w:val="001727C0"/>
    <w:rsid w:val="001727C2"/>
    <w:rsid w:val="00172887"/>
    <w:rsid w:val="00173C61"/>
    <w:rsid w:val="00174744"/>
    <w:rsid w:val="001768B8"/>
    <w:rsid w:val="00177797"/>
    <w:rsid w:val="00177DBA"/>
    <w:rsid w:val="00180007"/>
    <w:rsid w:val="00180399"/>
    <w:rsid w:val="001819C0"/>
    <w:rsid w:val="00181AEB"/>
    <w:rsid w:val="00182DB8"/>
    <w:rsid w:val="00182DD8"/>
    <w:rsid w:val="00183C19"/>
    <w:rsid w:val="00184246"/>
    <w:rsid w:val="001843B0"/>
    <w:rsid w:val="001867B2"/>
    <w:rsid w:val="00187E65"/>
    <w:rsid w:val="0019035C"/>
    <w:rsid w:val="00191328"/>
    <w:rsid w:val="0019207A"/>
    <w:rsid w:val="00193749"/>
    <w:rsid w:val="00194CDC"/>
    <w:rsid w:val="00195899"/>
    <w:rsid w:val="00195CDF"/>
    <w:rsid w:val="001963FB"/>
    <w:rsid w:val="001973A1"/>
    <w:rsid w:val="0019745A"/>
    <w:rsid w:val="001A0804"/>
    <w:rsid w:val="001A0D2E"/>
    <w:rsid w:val="001A1DE3"/>
    <w:rsid w:val="001A1F3E"/>
    <w:rsid w:val="001A26C9"/>
    <w:rsid w:val="001A27F3"/>
    <w:rsid w:val="001A40EB"/>
    <w:rsid w:val="001A682B"/>
    <w:rsid w:val="001A6F6D"/>
    <w:rsid w:val="001A7094"/>
    <w:rsid w:val="001A799E"/>
    <w:rsid w:val="001B30DA"/>
    <w:rsid w:val="001B36A1"/>
    <w:rsid w:val="001B456D"/>
    <w:rsid w:val="001B57A3"/>
    <w:rsid w:val="001B6652"/>
    <w:rsid w:val="001C0A2F"/>
    <w:rsid w:val="001C0B8B"/>
    <w:rsid w:val="001C3123"/>
    <w:rsid w:val="001C38A2"/>
    <w:rsid w:val="001C7201"/>
    <w:rsid w:val="001C7432"/>
    <w:rsid w:val="001C79A5"/>
    <w:rsid w:val="001D0BE7"/>
    <w:rsid w:val="001D1836"/>
    <w:rsid w:val="001D2EDC"/>
    <w:rsid w:val="001D491D"/>
    <w:rsid w:val="001D537B"/>
    <w:rsid w:val="001D7509"/>
    <w:rsid w:val="001E01F5"/>
    <w:rsid w:val="001E0EC9"/>
    <w:rsid w:val="001E2FC3"/>
    <w:rsid w:val="001E37C5"/>
    <w:rsid w:val="001E53C7"/>
    <w:rsid w:val="001F0ABC"/>
    <w:rsid w:val="001F1233"/>
    <w:rsid w:val="001F14C4"/>
    <w:rsid w:val="001F2D32"/>
    <w:rsid w:val="001F35F9"/>
    <w:rsid w:val="001F36D2"/>
    <w:rsid w:val="001F4044"/>
    <w:rsid w:val="001F4C9F"/>
    <w:rsid w:val="001F587C"/>
    <w:rsid w:val="001F74B0"/>
    <w:rsid w:val="001F7639"/>
    <w:rsid w:val="001F766C"/>
    <w:rsid w:val="001F7AC2"/>
    <w:rsid w:val="0020082D"/>
    <w:rsid w:val="00200BFE"/>
    <w:rsid w:val="00200E3F"/>
    <w:rsid w:val="002017C1"/>
    <w:rsid w:val="00201842"/>
    <w:rsid w:val="0020582B"/>
    <w:rsid w:val="0020620D"/>
    <w:rsid w:val="00212090"/>
    <w:rsid w:val="0021351A"/>
    <w:rsid w:val="00213604"/>
    <w:rsid w:val="002143BB"/>
    <w:rsid w:val="002150BB"/>
    <w:rsid w:val="00215104"/>
    <w:rsid w:val="00215112"/>
    <w:rsid w:val="00215E26"/>
    <w:rsid w:val="00216033"/>
    <w:rsid w:val="00216518"/>
    <w:rsid w:val="00216C44"/>
    <w:rsid w:val="00216CC8"/>
    <w:rsid w:val="00216F93"/>
    <w:rsid w:val="00220FB1"/>
    <w:rsid w:val="00221085"/>
    <w:rsid w:val="00222D2A"/>
    <w:rsid w:val="00222EF9"/>
    <w:rsid w:val="002235F2"/>
    <w:rsid w:val="00225EFE"/>
    <w:rsid w:val="00225F10"/>
    <w:rsid w:val="00231B41"/>
    <w:rsid w:val="002320E5"/>
    <w:rsid w:val="0023312E"/>
    <w:rsid w:val="0023458E"/>
    <w:rsid w:val="002348C7"/>
    <w:rsid w:val="002354DC"/>
    <w:rsid w:val="00235619"/>
    <w:rsid w:val="00237B83"/>
    <w:rsid w:val="00240181"/>
    <w:rsid w:val="0024036A"/>
    <w:rsid w:val="002403EA"/>
    <w:rsid w:val="00240503"/>
    <w:rsid w:val="002416B4"/>
    <w:rsid w:val="0024411B"/>
    <w:rsid w:val="0024660F"/>
    <w:rsid w:val="00246C18"/>
    <w:rsid w:val="00250212"/>
    <w:rsid w:val="0025102E"/>
    <w:rsid w:val="002514CF"/>
    <w:rsid w:val="002515A1"/>
    <w:rsid w:val="002522AA"/>
    <w:rsid w:val="00253026"/>
    <w:rsid w:val="002532FD"/>
    <w:rsid w:val="0025559B"/>
    <w:rsid w:val="002575C4"/>
    <w:rsid w:val="00257B99"/>
    <w:rsid w:val="00260963"/>
    <w:rsid w:val="00261D3D"/>
    <w:rsid w:val="00262D4E"/>
    <w:rsid w:val="00262E96"/>
    <w:rsid w:val="00263773"/>
    <w:rsid w:val="00265D77"/>
    <w:rsid w:val="00266624"/>
    <w:rsid w:val="00266CE9"/>
    <w:rsid w:val="00270603"/>
    <w:rsid w:val="002712D8"/>
    <w:rsid w:val="00272249"/>
    <w:rsid w:val="00272683"/>
    <w:rsid w:val="00272D88"/>
    <w:rsid w:val="00273801"/>
    <w:rsid w:val="00274363"/>
    <w:rsid w:val="00274857"/>
    <w:rsid w:val="0027592B"/>
    <w:rsid w:val="00276C5E"/>
    <w:rsid w:val="002771F2"/>
    <w:rsid w:val="002814B8"/>
    <w:rsid w:val="00281768"/>
    <w:rsid w:val="002838C6"/>
    <w:rsid w:val="00284517"/>
    <w:rsid w:val="00284C60"/>
    <w:rsid w:val="002876C9"/>
    <w:rsid w:val="0028798D"/>
    <w:rsid w:val="00293603"/>
    <w:rsid w:val="00295388"/>
    <w:rsid w:val="00296885"/>
    <w:rsid w:val="00296D2B"/>
    <w:rsid w:val="002A0BDB"/>
    <w:rsid w:val="002A1B39"/>
    <w:rsid w:val="002A2D00"/>
    <w:rsid w:val="002A3770"/>
    <w:rsid w:val="002A4178"/>
    <w:rsid w:val="002A4819"/>
    <w:rsid w:val="002A6A6D"/>
    <w:rsid w:val="002B115C"/>
    <w:rsid w:val="002B1165"/>
    <w:rsid w:val="002B2ABC"/>
    <w:rsid w:val="002B3D93"/>
    <w:rsid w:val="002B433D"/>
    <w:rsid w:val="002B5114"/>
    <w:rsid w:val="002B5487"/>
    <w:rsid w:val="002B5881"/>
    <w:rsid w:val="002B7E41"/>
    <w:rsid w:val="002C0291"/>
    <w:rsid w:val="002C03EB"/>
    <w:rsid w:val="002C0BCD"/>
    <w:rsid w:val="002C13E3"/>
    <w:rsid w:val="002C177B"/>
    <w:rsid w:val="002C19E2"/>
    <w:rsid w:val="002C64EF"/>
    <w:rsid w:val="002C6621"/>
    <w:rsid w:val="002C7690"/>
    <w:rsid w:val="002C7AC1"/>
    <w:rsid w:val="002C7ED3"/>
    <w:rsid w:val="002D14A4"/>
    <w:rsid w:val="002D1C1F"/>
    <w:rsid w:val="002D28AE"/>
    <w:rsid w:val="002D3B41"/>
    <w:rsid w:val="002D4117"/>
    <w:rsid w:val="002D5286"/>
    <w:rsid w:val="002D66AC"/>
    <w:rsid w:val="002D6E78"/>
    <w:rsid w:val="002E0A54"/>
    <w:rsid w:val="002E128E"/>
    <w:rsid w:val="002E27E3"/>
    <w:rsid w:val="002E2DC9"/>
    <w:rsid w:val="002E36B7"/>
    <w:rsid w:val="002E44E0"/>
    <w:rsid w:val="002E4DF3"/>
    <w:rsid w:val="002E6B96"/>
    <w:rsid w:val="002E723A"/>
    <w:rsid w:val="002E7970"/>
    <w:rsid w:val="002E7F9C"/>
    <w:rsid w:val="002F16DF"/>
    <w:rsid w:val="002F3C32"/>
    <w:rsid w:val="002F5126"/>
    <w:rsid w:val="002F5758"/>
    <w:rsid w:val="002F6025"/>
    <w:rsid w:val="002F72AD"/>
    <w:rsid w:val="002F7484"/>
    <w:rsid w:val="0030000D"/>
    <w:rsid w:val="00301BAE"/>
    <w:rsid w:val="003025D1"/>
    <w:rsid w:val="00302740"/>
    <w:rsid w:val="00302FB3"/>
    <w:rsid w:val="0030352C"/>
    <w:rsid w:val="00305631"/>
    <w:rsid w:val="00305C1F"/>
    <w:rsid w:val="00306028"/>
    <w:rsid w:val="003065EB"/>
    <w:rsid w:val="00307517"/>
    <w:rsid w:val="0030781E"/>
    <w:rsid w:val="00307A29"/>
    <w:rsid w:val="00310C22"/>
    <w:rsid w:val="00310F33"/>
    <w:rsid w:val="0031126A"/>
    <w:rsid w:val="003121F9"/>
    <w:rsid w:val="00312504"/>
    <w:rsid w:val="00312A57"/>
    <w:rsid w:val="00313625"/>
    <w:rsid w:val="00313A3A"/>
    <w:rsid w:val="00313DAD"/>
    <w:rsid w:val="003149BC"/>
    <w:rsid w:val="00314C30"/>
    <w:rsid w:val="00315476"/>
    <w:rsid w:val="00315A97"/>
    <w:rsid w:val="00316F64"/>
    <w:rsid w:val="00317494"/>
    <w:rsid w:val="00317499"/>
    <w:rsid w:val="003179CC"/>
    <w:rsid w:val="00317E73"/>
    <w:rsid w:val="00320246"/>
    <w:rsid w:val="0032182E"/>
    <w:rsid w:val="00321A22"/>
    <w:rsid w:val="00321F48"/>
    <w:rsid w:val="00323D26"/>
    <w:rsid w:val="003244B6"/>
    <w:rsid w:val="003244CB"/>
    <w:rsid w:val="00324CF0"/>
    <w:rsid w:val="0032650D"/>
    <w:rsid w:val="00326D34"/>
    <w:rsid w:val="00326F86"/>
    <w:rsid w:val="00330855"/>
    <w:rsid w:val="003313F2"/>
    <w:rsid w:val="00331E89"/>
    <w:rsid w:val="00332A6A"/>
    <w:rsid w:val="0033350D"/>
    <w:rsid w:val="00333890"/>
    <w:rsid w:val="00333FFB"/>
    <w:rsid w:val="003357F2"/>
    <w:rsid w:val="00335A8E"/>
    <w:rsid w:val="00336DA6"/>
    <w:rsid w:val="00340B2B"/>
    <w:rsid w:val="00342667"/>
    <w:rsid w:val="00343A47"/>
    <w:rsid w:val="0034491A"/>
    <w:rsid w:val="00344B7B"/>
    <w:rsid w:val="0034531F"/>
    <w:rsid w:val="00345DBB"/>
    <w:rsid w:val="00346134"/>
    <w:rsid w:val="003474F2"/>
    <w:rsid w:val="00350B65"/>
    <w:rsid w:val="003521F9"/>
    <w:rsid w:val="00352350"/>
    <w:rsid w:val="0035281A"/>
    <w:rsid w:val="00354249"/>
    <w:rsid w:val="00354EC0"/>
    <w:rsid w:val="00355231"/>
    <w:rsid w:val="003557B7"/>
    <w:rsid w:val="0035616B"/>
    <w:rsid w:val="003561A1"/>
    <w:rsid w:val="00356333"/>
    <w:rsid w:val="0035668E"/>
    <w:rsid w:val="00356893"/>
    <w:rsid w:val="0035752A"/>
    <w:rsid w:val="00357718"/>
    <w:rsid w:val="00360918"/>
    <w:rsid w:val="00361E42"/>
    <w:rsid w:val="0036222B"/>
    <w:rsid w:val="003628CF"/>
    <w:rsid w:val="00363416"/>
    <w:rsid w:val="0036570B"/>
    <w:rsid w:val="00370100"/>
    <w:rsid w:val="003706E4"/>
    <w:rsid w:val="003751C4"/>
    <w:rsid w:val="0037736C"/>
    <w:rsid w:val="00377ECC"/>
    <w:rsid w:val="00380BA4"/>
    <w:rsid w:val="00382470"/>
    <w:rsid w:val="003828A1"/>
    <w:rsid w:val="00382EBC"/>
    <w:rsid w:val="003830F5"/>
    <w:rsid w:val="0038421A"/>
    <w:rsid w:val="003868B8"/>
    <w:rsid w:val="0039006A"/>
    <w:rsid w:val="00390328"/>
    <w:rsid w:val="003906EB"/>
    <w:rsid w:val="003922AC"/>
    <w:rsid w:val="003929D1"/>
    <w:rsid w:val="00395F5D"/>
    <w:rsid w:val="00396A06"/>
    <w:rsid w:val="003A16A3"/>
    <w:rsid w:val="003A1BE1"/>
    <w:rsid w:val="003A222D"/>
    <w:rsid w:val="003A2C35"/>
    <w:rsid w:val="003A61BD"/>
    <w:rsid w:val="003A66C4"/>
    <w:rsid w:val="003A6836"/>
    <w:rsid w:val="003A6C62"/>
    <w:rsid w:val="003A6DF5"/>
    <w:rsid w:val="003A7C28"/>
    <w:rsid w:val="003B0AAB"/>
    <w:rsid w:val="003B13C6"/>
    <w:rsid w:val="003B1F3E"/>
    <w:rsid w:val="003B215D"/>
    <w:rsid w:val="003B25EC"/>
    <w:rsid w:val="003B268D"/>
    <w:rsid w:val="003B2DEE"/>
    <w:rsid w:val="003B5CDE"/>
    <w:rsid w:val="003B65D3"/>
    <w:rsid w:val="003B768D"/>
    <w:rsid w:val="003C0653"/>
    <w:rsid w:val="003C119A"/>
    <w:rsid w:val="003C17D5"/>
    <w:rsid w:val="003C1B3B"/>
    <w:rsid w:val="003C26AA"/>
    <w:rsid w:val="003C2CBA"/>
    <w:rsid w:val="003C3288"/>
    <w:rsid w:val="003C3293"/>
    <w:rsid w:val="003C35F4"/>
    <w:rsid w:val="003C3A22"/>
    <w:rsid w:val="003C49BD"/>
    <w:rsid w:val="003C5B6D"/>
    <w:rsid w:val="003C5F7A"/>
    <w:rsid w:val="003C6724"/>
    <w:rsid w:val="003C675D"/>
    <w:rsid w:val="003C697B"/>
    <w:rsid w:val="003C6D02"/>
    <w:rsid w:val="003C7289"/>
    <w:rsid w:val="003D0355"/>
    <w:rsid w:val="003D10C4"/>
    <w:rsid w:val="003D2218"/>
    <w:rsid w:val="003D2A1D"/>
    <w:rsid w:val="003D2BFC"/>
    <w:rsid w:val="003D2EF9"/>
    <w:rsid w:val="003D4270"/>
    <w:rsid w:val="003D692D"/>
    <w:rsid w:val="003D7ECE"/>
    <w:rsid w:val="003E0361"/>
    <w:rsid w:val="003E05BA"/>
    <w:rsid w:val="003E1C7D"/>
    <w:rsid w:val="003E2769"/>
    <w:rsid w:val="003E471D"/>
    <w:rsid w:val="003E4A59"/>
    <w:rsid w:val="003E4D4D"/>
    <w:rsid w:val="003E56E1"/>
    <w:rsid w:val="003F1F2A"/>
    <w:rsid w:val="003F2BB5"/>
    <w:rsid w:val="003F3853"/>
    <w:rsid w:val="003F4211"/>
    <w:rsid w:val="003F50DF"/>
    <w:rsid w:val="003F51E7"/>
    <w:rsid w:val="003F5E14"/>
    <w:rsid w:val="003F619E"/>
    <w:rsid w:val="003F73F4"/>
    <w:rsid w:val="003F75E4"/>
    <w:rsid w:val="004026EC"/>
    <w:rsid w:val="0040328C"/>
    <w:rsid w:val="004044EA"/>
    <w:rsid w:val="00406139"/>
    <w:rsid w:val="0040634B"/>
    <w:rsid w:val="0040648B"/>
    <w:rsid w:val="004067DB"/>
    <w:rsid w:val="004073D5"/>
    <w:rsid w:val="004107BD"/>
    <w:rsid w:val="00411C61"/>
    <w:rsid w:val="00413D3E"/>
    <w:rsid w:val="00414ED5"/>
    <w:rsid w:val="00415399"/>
    <w:rsid w:val="0041640D"/>
    <w:rsid w:val="0042141E"/>
    <w:rsid w:val="0042205F"/>
    <w:rsid w:val="00422B1C"/>
    <w:rsid w:val="00422E3E"/>
    <w:rsid w:val="00425FC9"/>
    <w:rsid w:val="004261CF"/>
    <w:rsid w:val="00426901"/>
    <w:rsid w:val="00426FDA"/>
    <w:rsid w:val="00427EFE"/>
    <w:rsid w:val="004305F0"/>
    <w:rsid w:val="00430C8D"/>
    <w:rsid w:val="004312F3"/>
    <w:rsid w:val="0043138F"/>
    <w:rsid w:val="004313D6"/>
    <w:rsid w:val="00433073"/>
    <w:rsid w:val="00436FB5"/>
    <w:rsid w:val="00437E57"/>
    <w:rsid w:val="00441387"/>
    <w:rsid w:val="00443851"/>
    <w:rsid w:val="004444A5"/>
    <w:rsid w:val="00445B4E"/>
    <w:rsid w:val="00446CC5"/>
    <w:rsid w:val="004500A2"/>
    <w:rsid w:val="00451103"/>
    <w:rsid w:val="00453717"/>
    <w:rsid w:val="004539EC"/>
    <w:rsid w:val="00453CC3"/>
    <w:rsid w:val="00454582"/>
    <w:rsid w:val="00455598"/>
    <w:rsid w:val="00456C6A"/>
    <w:rsid w:val="004577A2"/>
    <w:rsid w:val="00457CCF"/>
    <w:rsid w:val="00457CEA"/>
    <w:rsid w:val="00460A62"/>
    <w:rsid w:val="004617F1"/>
    <w:rsid w:val="00461853"/>
    <w:rsid w:val="00461FE5"/>
    <w:rsid w:val="0046371C"/>
    <w:rsid w:val="00464118"/>
    <w:rsid w:val="00464561"/>
    <w:rsid w:val="004647FB"/>
    <w:rsid w:val="00464805"/>
    <w:rsid w:val="00464892"/>
    <w:rsid w:val="00464BF6"/>
    <w:rsid w:val="00465E59"/>
    <w:rsid w:val="004665BD"/>
    <w:rsid w:val="0046681E"/>
    <w:rsid w:val="004675A8"/>
    <w:rsid w:val="004675E9"/>
    <w:rsid w:val="004678CC"/>
    <w:rsid w:val="0047091B"/>
    <w:rsid w:val="00470B37"/>
    <w:rsid w:val="00474CAB"/>
    <w:rsid w:val="00475B13"/>
    <w:rsid w:val="0047665B"/>
    <w:rsid w:val="004774D7"/>
    <w:rsid w:val="00477CE1"/>
    <w:rsid w:val="00477E8A"/>
    <w:rsid w:val="00481C91"/>
    <w:rsid w:val="0048224B"/>
    <w:rsid w:val="00482692"/>
    <w:rsid w:val="00482EFA"/>
    <w:rsid w:val="00485EBE"/>
    <w:rsid w:val="004875B3"/>
    <w:rsid w:val="00490767"/>
    <w:rsid w:val="00491D03"/>
    <w:rsid w:val="004923B3"/>
    <w:rsid w:val="00493095"/>
    <w:rsid w:val="00493C13"/>
    <w:rsid w:val="00493DC8"/>
    <w:rsid w:val="00494CD4"/>
    <w:rsid w:val="00494D2E"/>
    <w:rsid w:val="00495B80"/>
    <w:rsid w:val="00496541"/>
    <w:rsid w:val="0049754E"/>
    <w:rsid w:val="004A02E9"/>
    <w:rsid w:val="004A08CE"/>
    <w:rsid w:val="004A19D8"/>
    <w:rsid w:val="004A3F85"/>
    <w:rsid w:val="004A46AC"/>
    <w:rsid w:val="004A4921"/>
    <w:rsid w:val="004A5BF9"/>
    <w:rsid w:val="004A6330"/>
    <w:rsid w:val="004A6585"/>
    <w:rsid w:val="004A6693"/>
    <w:rsid w:val="004B0FA2"/>
    <w:rsid w:val="004B2A18"/>
    <w:rsid w:val="004B348E"/>
    <w:rsid w:val="004B34EB"/>
    <w:rsid w:val="004B4A1B"/>
    <w:rsid w:val="004B5327"/>
    <w:rsid w:val="004B5D8F"/>
    <w:rsid w:val="004B70B8"/>
    <w:rsid w:val="004B7DC2"/>
    <w:rsid w:val="004C03DB"/>
    <w:rsid w:val="004C049F"/>
    <w:rsid w:val="004C12A6"/>
    <w:rsid w:val="004C18C0"/>
    <w:rsid w:val="004C26DE"/>
    <w:rsid w:val="004C26F4"/>
    <w:rsid w:val="004C5323"/>
    <w:rsid w:val="004C6189"/>
    <w:rsid w:val="004C66AE"/>
    <w:rsid w:val="004C6ECE"/>
    <w:rsid w:val="004C729F"/>
    <w:rsid w:val="004C79DF"/>
    <w:rsid w:val="004C7CF3"/>
    <w:rsid w:val="004C7EE0"/>
    <w:rsid w:val="004D0E69"/>
    <w:rsid w:val="004D183A"/>
    <w:rsid w:val="004D1D54"/>
    <w:rsid w:val="004D2F46"/>
    <w:rsid w:val="004D3048"/>
    <w:rsid w:val="004D58D7"/>
    <w:rsid w:val="004D6B69"/>
    <w:rsid w:val="004D6EA0"/>
    <w:rsid w:val="004D7FC1"/>
    <w:rsid w:val="004E03A3"/>
    <w:rsid w:val="004E0B4E"/>
    <w:rsid w:val="004E1E3F"/>
    <w:rsid w:val="004E21A8"/>
    <w:rsid w:val="004E2C83"/>
    <w:rsid w:val="004E3026"/>
    <w:rsid w:val="004E5CF7"/>
    <w:rsid w:val="004E60B9"/>
    <w:rsid w:val="004E62D1"/>
    <w:rsid w:val="004E77DA"/>
    <w:rsid w:val="004E7A7E"/>
    <w:rsid w:val="004E7C51"/>
    <w:rsid w:val="004E7E8E"/>
    <w:rsid w:val="004F07CC"/>
    <w:rsid w:val="004F1E0E"/>
    <w:rsid w:val="004F1E37"/>
    <w:rsid w:val="004F2C6D"/>
    <w:rsid w:val="004F49F3"/>
    <w:rsid w:val="004F539F"/>
    <w:rsid w:val="004F59EF"/>
    <w:rsid w:val="004F68D2"/>
    <w:rsid w:val="004F6D23"/>
    <w:rsid w:val="004F707A"/>
    <w:rsid w:val="005013EA"/>
    <w:rsid w:val="00502B34"/>
    <w:rsid w:val="005032C4"/>
    <w:rsid w:val="00503393"/>
    <w:rsid w:val="00504219"/>
    <w:rsid w:val="00504401"/>
    <w:rsid w:val="00506BF9"/>
    <w:rsid w:val="00507CEE"/>
    <w:rsid w:val="00510009"/>
    <w:rsid w:val="00510F68"/>
    <w:rsid w:val="00512018"/>
    <w:rsid w:val="005148B2"/>
    <w:rsid w:val="00514C96"/>
    <w:rsid w:val="00515117"/>
    <w:rsid w:val="005160AA"/>
    <w:rsid w:val="00516332"/>
    <w:rsid w:val="00516409"/>
    <w:rsid w:val="005208E4"/>
    <w:rsid w:val="0052111E"/>
    <w:rsid w:val="005216F2"/>
    <w:rsid w:val="00521882"/>
    <w:rsid w:val="00523895"/>
    <w:rsid w:val="005242F8"/>
    <w:rsid w:val="00524558"/>
    <w:rsid w:val="005248A7"/>
    <w:rsid w:val="00524D92"/>
    <w:rsid w:val="005261B8"/>
    <w:rsid w:val="00526377"/>
    <w:rsid w:val="0052658B"/>
    <w:rsid w:val="0052710F"/>
    <w:rsid w:val="005273DE"/>
    <w:rsid w:val="005277E9"/>
    <w:rsid w:val="005310A6"/>
    <w:rsid w:val="00531A2D"/>
    <w:rsid w:val="00531FB9"/>
    <w:rsid w:val="00532123"/>
    <w:rsid w:val="00532C2A"/>
    <w:rsid w:val="00533C89"/>
    <w:rsid w:val="00534F3C"/>
    <w:rsid w:val="0053567E"/>
    <w:rsid w:val="00535E00"/>
    <w:rsid w:val="00541308"/>
    <w:rsid w:val="00541EE5"/>
    <w:rsid w:val="00543973"/>
    <w:rsid w:val="00544655"/>
    <w:rsid w:val="005462B8"/>
    <w:rsid w:val="005474B9"/>
    <w:rsid w:val="005504F4"/>
    <w:rsid w:val="0055460A"/>
    <w:rsid w:val="00555387"/>
    <w:rsid w:val="00555DF7"/>
    <w:rsid w:val="005570D8"/>
    <w:rsid w:val="005610B9"/>
    <w:rsid w:val="005613F8"/>
    <w:rsid w:val="005616C3"/>
    <w:rsid w:val="00562A04"/>
    <w:rsid w:val="00563102"/>
    <w:rsid w:val="00563870"/>
    <w:rsid w:val="00565886"/>
    <w:rsid w:val="00565CAD"/>
    <w:rsid w:val="00566527"/>
    <w:rsid w:val="00566B8F"/>
    <w:rsid w:val="0057297B"/>
    <w:rsid w:val="00574887"/>
    <w:rsid w:val="00574C7E"/>
    <w:rsid w:val="00574CD1"/>
    <w:rsid w:val="005775CC"/>
    <w:rsid w:val="00577DE1"/>
    <w:rsid w:val="00581219"/>
    <w:rsid w:val="00581F32"/>
    <w:rsid w:val="00582AA5"/>
    <w:rsid w:val="00583AE5"/>
    <w:rsid w:val="00583D9B"/>
    <w:rsid w:val="0058424B"/>
    <w:rsid w:val="00584A8C"/>
    <w:rsid w:val="0058603F"/>
    <w:rsid w:val="00586DE2"/>
    <w:rsid w:val="00586EAE"/>
    <w:rsid w:val="005879FC"/>
    <w:rsid w:val="00590060"/>
    <w:rsid w:val="00591BC7"/>
    <w:rsid w:val="0059355C"/>
    <w:rsid w:val="00594E8E"/>
    <w:rsid w:val="00594F45"/>
    <w:rsid w:val="00595CAA"/>
    <w:rsid w:val="005A0272"/>
    <w:rsid w:val="005A15F6"/>
    <w:rsid w:val="005A2A0D"/>
    <w:rsid w:val="005A4431"/>
    <w:rsid w:val="005A45EB"/>
    <w:rsid w:val="005A480F"/>
    <w:rsid w:val="005A769B"/>
    <w:rsid w:val="005A786A"/>
    <w:rsid w:val="005B01CC"/>
    <w:rsid w:val="005B17FD"/>
    <w:rsid w:val="005B2655"/>
    <w:rsid w:val="005B26C6"/>
    <w:rsid w:val="005B38C8"/>
    <w:rsid w:val="005B4899"/>
    <w:rsid w:val="005B4A9A"/>
    <w:rsid w:val="005B4D50"/>
    <w:rsid w:val="005B5850"/>
    <w:rsid w:val="005B5FB0"/>
    <w:rsid w:val="005B7D90"/>
    <w:rsid w:val="005C1E25"/>
    <w:rsid w:val="005C3319"/>
    <w:rsid w:val="005C369D"/>
    <w:rsid w:val="005C4C74"/>
    <w:rsid w:val="005C7704"/>
    <w:rsid w:val="005D0B36"/>
    <w:rsid w:val="005D105A"/>
    <w:rsid w:val="005D2F01"/>
    <w:rsid w:val="005D3EDA"/>
    <w:rsid w:val="005D5AF9"/>
    <w:rsid w:val="005D5C81"/>
    <w:rsid w:val="005D5F76"/>
    <w:rsid w:val="005D7DEE"/>
    <w:rsid w:val="005E17AD"/>
    <w:rsid w:val="005E190B"/>
    <w:rsid w:val="005E347B"/>
    <w:rsid w:val="005E37B1"/>
    <w:rsid w:val="005E37D1"/>
    <w:rsid w:val="005E478E"/>
    <w:rsid w:val="005E61DC"/>
    <w:rsid w:val="005E6CE5"/>
    <w:rsid w:val="005E6E46"/>
    <w:rsid w:val="005E75DE"/>
    <w:rsid w:val="005F05B8"/>
    <w:rsid w:val="005F1BF4"/>
    <w:rsid w:val="005F3473"/>
    <w:rsid w:val="005F541A"/>
    <w:rsid w:val="005F5534"/>
    <w:rsid w:val="005F5ED2"/>
    <w:rsid w:val="005F67C3"/>
    <w:rsid w:val="005F7CA7"/>
    <w:rsid w:val="00600CFA"/>
    <w:rsid w:val="00601520"/>
    <w:rsid w:val="006017F9"/>
    <w:rsid w:val="00601C5F"/>
    <w:rsid w:val="00602201"/>
    <w:rsid w:val="006023AA"/>
    <w:rsid w:val="0060280A"/>
    <w:rsid w:val="00604939"/>
    <w:rsid w:val="0060547B"/>
    <w:rsid w:val="00605786"/>
    <w:rsid w:val="00605C11"/>
    <w:rsid w:val="00606052"/>
    <w:rsid w:val="0060662A"/>
    <w:rsid w:val="00606B64"/>
    <w:rsid w:val="0060763A"/>
    <w:rsid w:val="006076C7"/>
    <w:rsid w:val="006105A5"/>
    <w:rsid w:val="00610B4C"/>
    <w:rsid w:val="00612E52"/>
    <w:rsid w:val="00614251"/>
    <w:rsid w:val="00615625"/>
    <w:rsid w:val="00616286"/>
    <w:rsid w:val="00616344"/>
    <w:rsid w:val="00616487"/>
    <w:rsid w:val="00617E55"/>
    <w:rsid w:val="006204F6"/>
    <w:rsid w:val="00621163"/>
    <w:rsid w:val="006211B6"/>
    <w:rsid w:val="006223ED"/>
    <w:rsid w:val="00622F17"/>
    <w:rsid w:val="006236D4"/>
    <w:rsid w:val="00623B11"/>
    <w:rsid w:val="00623B2B"/>
    <w:rsid w:val="0062586E"/>
    <w:rsid w:val="00625D4F"/>
    <w:rsid w:val="006269B2"/>
    <w:rsid w:val="00626D7A"/>
    <w:rsid w:val="00627F4B"/>
    <w:rsid w:val="00630573"/>
    <w:rsid w:val="00630941"/>
    <w:rsid w:val="00630B79"/>
    <w:rsid w:val="00631BE8"/>
    <w:rsid w:val="00631E53"/>
    <w:rsid w:val="00633E31"/>
    <w:rsid w:val="00634BD0"/>
    <w:rsid w:val="00634D0D"/>
    <w:rsid w:val="006350AE"/>
    <w:rsid w:val="00636AFE"/>
    <w:rsid w:val="0063734B"/>
    <w:rsid w:val="006373FC"/>
    <w:rsid w:val="006420CF"/>
    <w:rsid w:val="0064284E"/>
    <w:rsid w:val="006435DD"/>
    <w:rsid w:val="00643825"/>
    <w:rsid w:val="0064488D"/>
    <w:rsid w:val="00645F0A"/>
    <w:rsid w:val="0064611A"/>
    <w:rsid w:val="00650783"/>
    <w:rsid w:val="00650ED1"/>
    <w:rsid w:val="0065104A"/>
    <w:rsid w:val="00652E40"/>
    <w:rsid w:val="00652F53"/>
    <w:rsid w:val="00653ED2"/>
    <w:rsid w:val="00655AFD"/>
    <w:rsid w:val="00655FC5"/>
    <w:rsid w:val="00656E77"/>
    <w:rsid w:val="006572CD"/>
    <w:rsid w:val="00662285"/>
    <w:rsid w:val="00663A9F"/>
    <w:rsid w:val="00664D12"/>
    <w:rsid w:val="00665E13"/>
    <w:rsid w:val="0066745B"/>
    <w:rsid w:val="00670354"/>
    <w:rsid w:val="006718B2"/>
    <w:rsid w:val="00672DAB"/>
    <w:rsid w:val="00672E2B"/>
    <w:rsid w:val="00674FC9"/>
    <w:rsid w:val="00676FA2"/>
    <w:rsid w:val="006773DF"/>
    <w:rsid w:val="00677647"/>
    <w:rsid w:val="00680405"/>
    <w:rsid w:val="0068074D"/>
    <w:rsid w:val="00680825"/>
    <w:rsid w:val="006808E0"/>
    <w:rsid w:val="00680CDD"/>
    <w:rsid w:val="00682B01"/>
    <w:rsid w:val="0068322D"/>
    <w:rsid w:val="00683D61"/>
    <w:rsid w:val="0068451C"/>
    <w:rsid w:val="00684532"/>
    <w:rsid w:val="006848D4"/>
    <w:rsid w:val="00684C23"/>
    <w:rsid w:val="0068503B"/>
    <w:rsid w:val="006856E9"/>
    <w:rsid w:val="00686768"/>
    <w:rsid w:val="00690E5E"/>
    <w:rsid w:val="006913D2"/>
    <w:rsid w:val="00691862"/>
    <w:rsid w:val="00691A09"/>
    <w:rsid w:val="0069201E"/>
    <w:rsid w:val="006928DE"/>
    <w:rsid w:val="006937A3"/>
    <w:rsid w:val="00694093"/>
    <w:rsid w:val="006951AA"/>
    <w:rsid w:val="00695933"/>
    <w:rsid w:val="00696A1A"/>
    <w:rsid w:val="00697C45"/>
    <w:rsid w:val="006A0D6C"/>
    <w:rsid w:val="006A3493"/>
    <w:rsid w:val="006A391E"/>
    <w:rsid w:val="006A3BC3"/>
    <w:rsid w:val="006A3DD1"/>
    <w:rsid w:val="006A4613"/>
    <w:rsid w:val="006A5990"/>
    <w:rsid w:val="006A657D"/>
    <w:rsid w:val="006A695A"/>
    <w:rsid w:val="006A71D4"/>
    <w:rsid w:val="006A7881"/>
    <w:rsid w:val="006B1055"/>
    <w:rsid w:val="006B2457"/>
    <w:rsid w:val="006B2C5B"/>
    <w:rsid w:val="006B3464"/>
    <w:rsid w:val="006B41AE"/>
    <w:rsid w:val="006B4216"/>
    <w:rsid w:val="006B58D1"/>
    <w:rsid w:val="006B6FC7"/>
    <w:rsid w:val="006B7C65"/>
    <w:rsid w:val="006C0176"/>
    <w:rsid w:val="006C0A63"/>
    <w:rsid w:val="006C264C"/>
    <w:rsid w:val="006C2B31"/>
    <w:rsid w:val="006C3215"/>
    <w:rsid w:val="006C34EB"/>
    <w:rsid w:val="006C39D3"/>
    <w:rsid w:val="006C3AC2"/>
    <w:rsid w:val="006C5FAD"/>
    <w:rsid w:val="006C6E30"/>
    <w:rsid w:val="006C7EE7"/>
    <w:rsid w:val="006D0F05"/>
    <w:rsid w:val="006D2EDF"/>
    <w:rsid w:val="006D32ED"/>
    <w:rsid w:val="006D344C"/>
    <w:rsid w:val="006D38BF"/>
    <w:rsid w:val="006D407A"/>
    <w:rsid w:val="006D47D4"/>
    <w:rsid w:val="006D49D5"/>
    <w:rsid w:val="006D4BBE"/>
    <w:rsid w:val="006D51D3"/>
    <w:rsid w:val="006D5638"/>
    <w:rsid w:val="006D5BC6"/>
    <w:rsid w:val="006D6751"/>
    <w:rsid w:val="006D683B"/>
    <w:rsid w:val="006D6C7F"/>
    <w:rsid w:val="006D7578"/>
    <w:rsid w:val="006D76BF"/>
    <w:rsid w:val="006D7F78"/>
    <w:rsid w:val="006E0851"/>
    <w:rsid w:val="006E12FA"/>
    <w:rsid w:val="006E231F"/>
    <w:rsid w:val="006E2C75"/>
    <w:rsid w:val="006E369E"/>
    <w:rsid w:val="006E3FFE"/>
    <w:rsid w:val="006E4AB1"/>
    <w:rsid w:val="006E5091"/>
    <w:rsid w:val="006E5F08"/>
    <w:rsid w:val="006E634A"/>
    <w:rsid w:val="006F015B"/>
    <w:rsid w:val="006F0868"/>
    <w:rsid w:val="006F1386"/>
    <w:rsid w:val="006F2383"/>
    <w:rsid w:val="006F33D6"/>
    <w:rsid w:val="006F41AD"/>
    <w:rsid w:val="006F4680"/>
    <w:rsid w:val="006F4C43"/>
    <w:rsid w:val="006F73B3"/>
    <w:rsid w:val="0070013A"/>
    <w:rsid w:val="00700423"/>
    <w:rsid w:val="00700804"/>
    <w:rsid w:val="00701300"/>
    <w:rsid w:val="00701724"/>
    <w:rsid w:val="00702D61"/>
    <w:rsid w:val="0070304E"/>
    <w:rsid w:val="0070395F"/>
    <w:rsid w:val="00703A7A"/>
    <w:rsid w:val="00703ADF"/>
    <w:rsid w:val="00705F9B"/>
    <w:rsid w:val="00706069"/>
    <w:rsid w:val="00706E5E"/>
    <w:rsid w:val="00707F43"/>
    <w:rsid w:val="0071027C"/>
    <w:rsid w:val="00711340"/>
    <w:rsid w:val="00711CA2"/>
    <w:rsid w:val="007126D4"/>
    <w:rsid w:val="00714736"/>
    <w:rsid w:val="00714B4D"/>
    <w:rsid w:val="007154CC"/>
    <w:rsid w:val="00715CD7"/>
    <w:rsid w:val="007162DD"/>
    <w:rsid w:val="007166BF"/>
    <w:rsid w:val="00717003"/>
    <w:rsid w:val="0071733A"/>
    <w:rsid w:val="00717BDA"/>
    <w:rsid w:val="00720FCE"/>
    <w:rsid w:val="00721259"/>
    <w:rsid w:val="00722F38"/>
    <w:rsid w:val="007246F7"/>
    <w:rsid w:val="00730138"/>
    <w:rsid w:val="00730397"/>
    <w:rsid w:val="00730867"/>
    <w:rsid w:val="00731322"/>
    <w:rsid w:val="00731498"/>
    <w:rsid w:val="007314FD"/>
    <w:rsid w:val="00731DAD"/>
    <w:rsid w:val="00733343"/>
    <w:rsid w:val="0073424C"/>
    <w:rsid w:val="007348EF"/>
    <w:rsid w:val="007355F0"/>
    <w:rsid w:val="00735E52"/>
    <w:rsid w:val="00736198"/>
    <w:rsid w:val="00736630"/>
    <w:rsid w:val="0073682A"/>
    <w:rsid w:val="00736984"/>
    <w:rsid w:val="00740887"/>
    <w:rsid w:val="00740901"/>
    <w:rsid w:val="00741779"/>
    <w:rsid w:val="007434E8"/>
    <w:rsid w:val="00743A3A"/>
    <w:rsid w:val="007455CE"/>
    <w:rsid w:val="007457E7"/>
    <w:rsid w:val="00753185"/>
    <w:rsid w:val="00753754"/>
    <w:rsid w:val="00753C51"/>
    <w:rsid w:val="00753F31"/>
    <w:rsid w:val="00754C39"/>
    <w:rsid w:val="0075686F"/>
    <w:rsid w:val="007615B7"/>
    <w:rsid w:val="00761CF7"/>
    <w:rsid w:val="00761DCF"/>
    <w:rsid w:val="00761F49"/>
    <w:rsid w:val="00761F58"/>
    <w:rsid w:val="007641AA"/>
    <w:rsid w:val="00764422"/>
    <w:rsid w:val="007647C5"/>
    <w:rsid w:val="00765223"/>
    <w:rsid w:val="007652FA"/>
    <w:rsid w:val="007667C6"/>
    <w:rsid w:val="0076687F"/>
    <w:rsid w:val="0076723C"/>
    <w:rsid w:val="007678BD"/>
    <w:rsid w:val="00767DC4"/>
    <w:rsid w:val="007700E6"/>
    <w:rsid w:val="00771975"/>
    <w:rsid w:val="00772BEA"/>
    <w:rsid w:val="00773A05"/>
    <w:rsid w:val="00773D3E"/>
    <w:rsid w:val="00773DD6"/>
    <w:rsid w:val="00773F87"/>
    <w:rsid w:val="00775182"/>
    <w:rsid w:val="007751BD"/>
    <w:rsid w:val="00780A98"/>
    <w:rsid w:val="00783205"/>
    <w:rsid w:val="00784829"/>
    <w:rsid w:val="0078498C"/>
    <w:rsid w:val="00784BA0"/>
    <w:rsid w:val="00786A88"/>
    <w:rsid w:val="00787CAA"/>
    <w:rsid w:val="00787D79"/>
    <w:rsid w:val="00790A8C"/>
    <w:rsid w:val="00790D76"/>
    <w:rsid w:val="00790F59"/>
    <w:rsid w:val="00792508"/>
    <w:rsid w:val="00792931"/>
    <w:rsid w:val="00793A9A"/>
    <w:rsid w:val="00794CB8"/>
    <w:rsid w:val="00795052"/>
    <w:rsid w:val="00796E9A"/>
    <w:rsid w:val="007A09F3"/>
    <w:rsid w:val="007A14BE"/>
    <w:rsid w:val="007A2012"/>
    <w:rsid w:val="007A20B7"/>
    <w:rsid w:val="007A4C10"/>
    <w:rsid w:val="007A630E"/>
    <w:rsid w:val="007A6B5F"/>
    <w:rsid w:val="007B02AA"/>
    <w:rsid w:val="007B02F2"/>
    <w:rsid w:val="007B272B"/>
    <w:rsid w:val="007B2736"/>
    <w:rsid w:val="007B2B34"/>
    <w:rsid w:val="007B4B92"/>
    <w:rsid w:val="007B60CB"/>
    <w:rsid w:val="007B7CD9"/>
    <w:rsid w:val="007B7D96"/>
    <w:rsid w:val="007C3C4E"/>
    <w:rsid w:val="007C5211"/>
    <w:rsid w:val="007C5DD3"/>
    <w:rsid w:val="007C6701"/>
    <w:rsid w:val="007C7172"/>
    <w:rsid w:val="007C7C81"/>
    <w:rsid w:val="007C7EA0"/>
    <w:rsid w:val="007D1EA8"/>
    <w:rsid w:val="007D281D"/>
    <w:rsid w:val="007D3610"/>
    <w:rsid w:val="007D3840"/>
    <w:rsid w:val="007D5499"/>
    <w:rsid w:val="007D5CEF"/>
    <w:rsid w:val="007D7CA7"/>
    <w:rsid w:val="007E07D6"/>
    <w:rsid w:val="007E0E7D"/>
    <w:rsid w:val="007E1075"/>
    <w:rsid w:val="007E146D"/>
    <w:rsid w:val="007E1648"/>
    <w:rsid w:val="007E1DAD"/>
    <w:rsid w:val="007E1EAC"/>
    <w:rsid w:val="007E258C"/>
    <w:rsid w:val="007E27DA"/>
    <w:rsid w:val="007E2D7E"/>
    <w:rsid w:val="007E35B4"/>
    <w:rsid w:val="007E35F2"/>
    <w:rsid w:val="007E58EA"/>
    <w:rsid w:val="007E5F28"/>
    <w:rsid w:val="007E6CB5"/>
    <w:rsid w:val="007E7C1D"/>
    <w:rsid w:val="007F02F0"/>
    <w:rsid w:val="007F07EE"/>
    <w:rsid w:val="007F10C9"/>
    <w:rsid w:val="007F128E"/>
    <w:rsid w:val="007F1669"/>
    <w:rsid w:val="007F1DFC"/>
    <w:rsid w:val="007F2AAE"/>
    <w:rsid w:val="007F2E1C"/>
    <w:rsid w:val="007F49CA"/>
    <w:rsid w:val="007F54D2"/>
    <w:rsid w:val="007F5CAA"/>
    <w:rsid w:val="007F6276"/>
    <w:rsid w:val="007F7B46"/>
    <w:rsid w:val="00800E6E"/>
    <w:rsid w:val="00801CA8"/>
    <w:rsid w:val="00801FCC"/>
    <w:rsid w:val="00803208"/>
    <w:rsid w:val="00803764"/>
    <w:rsid w:val="00803850"/>
    <w:rsid w:val="008039F6"/>
    <w:rsid w:val="0080434C"/>
    <w:rsid w:val="008045F1"/>
    <w:rsid w:val="00804725"/>
    <w:rsid w:val="00805C5C"/>
    <w:rsid w:val="00806D3F"/>
    <w:rsid w:val="00807D4C"/>
    <w:rsid w:val="00810077"/>
    <w:rsid w:val="00811446"/>
    <w:rsid w:val="00812EAA"/>
    <w:rsid w:val="0081580A"/>
    <w:rsid w:val="008166CD"/>
    <w:rsid w:val="00817592"/>
    <w:rsid w:val="00817CE4"/>
    <w:rsid w:val="00817D82"/>
    <w:rsid w:val="00823421"/>
    <w:rsid w:val="0082350F"/>
    <w:rsid w:val="00823C45"/>
    <w:rsid w:val="00825086"/>
    <w:rsid w:val="00825FB9"/>
    <w:rsid w:val="008263DD"/>
    <w:rsid w:val="00826E21"/>
    <w:rsid w:val="00827A98"/>
    <w:rsid w:val="00830029"/>
    <w:rsid w:val="00832B21"/>
    <w:rsid w:val="00833D6F"/>
    <w:rsid w:val="0083495D"/>
    <w:rsid w:val="008360E3"/>
    <w:rsid w:val="00837221"/>
    <w:rsid w:val="00841815"/>
    <w:rsid w:val="00842EA7"/>
    <w:rsid w:val="00843B34"/>
    <w:rsid w:val="008454BF"/>
    <w:rsid w:val="008460AE"/>
    <w:rsid w:val="00846CB0"/>
    <w:rsid w:val="00850981"/>
    <w:rsid w:val="00850F19"/>
    <w:rsid w:val="00851946"/>
    <w:rsid w:val="00851AB3"/>
    <w:rsid w:val="00852E2C"/>
    <w:rsid w:val="00853884"/>
    <w:rsid w:val="00853E82"/>
    <w:rsid w:val="00855883"/>
    <w:rsid w:val="00855A03"/>
    <w:rsid w:val="00855D14"/>
    <w:rsid w:val="008568B3"/>
    <w:rsid w:val="00856980"/>
    <w:rsid w:val="00860C5C"/>
    <w:rsid w:val="00860FFA"/>
    <w:rsid w:val="00861CE8"/>
    <w:rsid w:val="00861EF6"/>
    <w:rsid w:val="00861F00"/>
    <w:rsid w:val="00862A99"/>
    <w:rsid w:val="00862A9B"/>
    <w:rsid w:val="00863DB3"/>
    <w:rsid w:val="00864327"/>
    <w:rsid w:val="0086608D"/>
    <w:rsid w:val="00866DC4"/>
    <w:rsid w:val="00867616"/>
    <w:rsid w:val="00867624"/>
    <w:rsid w:val="00872B23"/>
    <w:rsid w:val="00872CC8"/>
    <w:rsid w:val="0087314C"/>
    <w:rsid w:val="00874815"/>
    <w:rsid w:val="0087505D"/>
    <w:rsid w:val="0087515A"/>
    <w:rsid w:val="00875206"/>
    <w:rsid w:val="00875792"/>
    <w:rsid w:val="008765AA"/>
    <w:rsid w:val="008800C9"/>
    <w:rsid w:val="008817C1"/>
    <w:rsid w:val="00882303"/>
    <w:rsid w:val="008829AB"/>
    <w:rsid w:val="0088311C"/>
    <w:rsid w:val="008852E2"/>
    <w:rsid w:val="00885D1D"/>
    <w:rsid w:val="00890924"/>
    <w:rsid w:val="008914B7"/>
    <w:rsid w:val="00891674"/>
    <w:rsid w:val="00893A74"/>
    <w:rsid w:val="00893AE8"/>
    <w:rsid w:val="00894249"/>
    <w:rsid w:val="00894362"/>
    <w:rsid w:val="008945D2"/>
    <w:rsid w:val="00896CA0"/>
    <w:rsid w:val="0089779E"/>
    <w:rsid w:val="00897D6A"/>
    <w:rsid w:val="008A0D26"/>
    <w:rsid w:val="008A1A02"/>
    <w:rsid w:val="008A3ABD"/>
    <w:rsid w:val="008A3E55"/>
    <w:rsid w:val="008A42E9"/>
    <w:rsid w:val="008A43EC"/>
    <w:rsid w:val="008A4AC2"/>
    <w:rsid w:val="008B0644"/>
    <w:rsid w:val="008B0F07"/>
    <w:rsid w:val="008B130A"/>
    <w:rsid w:val="008B13E4"/>
    <w:rsid w:val="008B1F2D"/>
    <w:rsid w:val="008B1F85"/>
    <w:rsid w:val="008B307F"/>
    <w:rsid w:val="008B3E14"/>
    <w:rsid w:val="008B3E28"/>
    <w:rsid w:val="008B4E4D"/>
    <w:rsid w:val="008B608C"/>
    <w:rsid w:val="008B6329"/>
    <w:rsid w:val="008B654B"/>
    <w:rsid w:val="008B7861"/>
    <w:rsid w:val="008C0DEF"/>
    <w:rsid w:val="008C0F26"/>
    <w:rsid w:val="008C10D8"/>
    <w:rsid w:val="008C18D7"/>
    <w:rsid w:val="008C43F0"/>
    <w:rsid w:val="008C4477"/>
    <w:rsid w:val="008C452E"/>
    <w:rsid w:val="008C51C6"/>
    <w:rsid w:val="008D0104"/>
    <w:rsid w:val="008D02AD"/>
    <w:rsid w:val="008D10AF"/>
    <w:rsid w:val="008D4567"/>
    <w:rsid w:val="008D617E"/>
    <w:rsid w:val="008D6A0A"/>
    <w:rsid w:val="008D6C1C"/>
    <w:rsid w:val="008D753B"/>
    <w:rsid w:val="008D77A7"/>
    <w:rsid w:val="008E287B"/>
    <w:rsid w:val="008E2907"/>
    <w:rsid w:val="008E2DAE"/>
    <w:rsid w:val="008E320F"/>
    <w:rsid w:val="008E3B05"/>
    <w:rsid w:val="008E5077"/>
    <w:rsid w:val="008F0B4E"/>
    <w:rsid w:val="008F0DF1"/>
    <w:rsid w:val="008F1485"/>
    <w:rsid w:val="008F1B67"/>
    <w:rsid w:val="008F1C41"/>
    <w:rsid w:val="008F1CB7"/>
    <w:rsid w:val="008F1E1E"/>
    <w:rsid w:val="008F2A2C"/>
    <w:rsid w:val="008F380C"/>
    <w:rsid w:val="008F4880"/>
    <w:rsid w:val="008F5043"/>
    <w:rsid w:val="008F6D98"/>
    <w:rsid w:val="008F7386"/>
    <w:rsid w:val="00901F6A"/>
    <w:rsid w:val="009024CF"/>
    <w:rsid w:val="009024F7"/>
    <w:rsid w:val="00902881"/>
    <w:rsid w:val="00902FF2"/>
    <w:rsid w:val="00903E9C"/>
    <w:rsid w:val="00904555"/>
    <w:rsid w:val="009049AD"/>
    <w:rsid w:val="00905719"/>
    <w:rsid w:val="009058C2"/>
    <w:rsid w:val="00906BF2"/>
    <w:rsid w:val="00910072"/>
    <w:rsid w:val="009101BB"/>
    <w:rsid w:val="00910BC6"/>
    <w:rsid w:val="009111D9"/>
    <w:rsid w:val="009124FA"/>
    <w:rsid w:val="00913B7A"/>
    <w:rsid w:val="009148E9"/>
    <w:rsid w:val="009151FF"/>
    <w:rsid w:val="0091528A"/>
    <w:rsid w:val="00915A71"/>
    <w:rsid w:val="00917812"/>
    <w:rsid w:val="00920618"/>
    <w:rsid w:val="0092076C"/>
    <w:rsid w:val="009217A3"/>
    <w:rsid w:val="00922F08"/>
    <w:rsid w:val="00924051"/>
    <w:rsid w:val="009248A8"/>
    <w:rsid w:val="00926172"/>
    <w:rsid w:val="00926AAB"/>
    <w:rsid w:val="009303D2"/>
    <w:rsid w:val="00931098"/>
    <w:rsid w:val="009314C5"/>
    <w:rsid w:val="009317F8"/>
    <w:rsid w:val="00931899"/>
    <w:rsid w:val="009324E9"/>
    <w:rsid w:val="00932BB7"/>
    <w:rsid w:val="0093391D"/>
    <w:rsid w:val="00935106"/>
    <w:rsid w:val="009354E1"/>
    <w:rsid w:val="00942103"/>
    <w:rsid w:val="00942710"/>
    <w:rsid w:val="00944691"/>
    <w:rsid w:val="00944847"/>
    <w:rsid w:val="00944AFC"/>
    <w:rsid w:val="009473A0"/>
    <w:rsid w:val="009476E6"/>
    <w:rsid w:val="00950E5B"/>
    <w:rsid w:val="00951842"/>
    <w:rsid w:val="00952A14"/>
    <w:rsid w:val="00952AE7"/>
    <w:rsid w:val="00953470"/>
    <w:rsid w:val="00953EF9"/>
    <w:rsid w:val="009549B6"/>
    <w:rsid w:val="00955D8E"/>
    <w:rsid w:val="009606D9"/>
    <w:rsid w:val="009609B1"/>
    <w:rsid w:val="00960F49"/>
    <w:rsid w:val="00962033"/>
    <w:rsid w:val="00963370"/>
    <w:rsid w:val="009638F5"/>
    <w:rsid w:val="00963B54"/>
    <w:rsid w:val="00964A63"/>
    <w:rsid w:val="009654A1"/>
    <w:rsid w:val="00966AAF"/>
    <w:rsid w:val="00966E2A"/>
    <w:rsid w:val="00966F54"/>
    <w:rsid w:val="009713E9"/>
    <w:rsid w:val="009716E6"/>
    <w:rsid w:val="00971EDD"/>
    <w:rsid w:val="009760EA"/>
    <w:rsid w:val="009805B3"/>
    <w:rsid w:val="00981C1D"/>
    <w:rsid w:val="00981D19"/>
    <w:rsid w:val="009825FD"/>
    <w:rsid w:val="00983236"/>
    <w:rsid w:val="00983638"/>
    <w:rsid w:val="0098433A"/>
    <w:rsid w:val="00984E58"/>
    <w:rsid w:val="009855F2"/>
    <w:rsid w:val="009858AD"/>
    <w:rsid w:val="00985B12"/>
    <w:rsid w:val="00985BCB"/>
    <w:rsid w:val="009874B8"/>
    <w:rsid w:val="0099024E"/>
    <w:rsid w:val="009909D0"/>
    <w:rsid w:val="00990E74"/>
    <w:rsid w:val="009931CF"/>
    <w:rsid w:val="00993361"/>
    <w:rsid w:val="00993675"/>
    <w:rsid w:val="00994012"/>
    <w:rsid w:val="009945A2"/>
    <w:rsid w:val="009961DC"/>
    <w:rsid w:val="009968F2"/>
    <w:rsid w:val="00996EE2"/>
    <w:rsid w:val="009A12E1"/>
    <w:rsid w:val="009A23EB"/>
    <w:rsid w:val="009A29A6"/>
    <w:rsid w:val="009A34B0"/>
    <w:rsid w:val="009A3FB4"/>
    <w:rsid w:val="009A4E5D"/>
    <w:rsid w:val="009A5852"/>
    <w:rsid w:val="009A588B"/>
    <w:rsid w:val="009A5A05"/>
    <w:rsid w:val="009A6072"/>
    <w:rsid w:val="009A6193"/>
    <w:rsid w:val="009A66C8"/>
    <w:rsid w:val="009A7508"/>
    <w:rsid w:val="009B12FD"/>
    <w:rsid w:val="009B4C71"/>
    <w:rsid w:val="009B4FA1"/>
    <w:rsid w:val="009B7E14"/>
    <w:rsid w:val="009C1EE7"/>
    <w:rsid w:val="009C2004"/>
    <w:rsid w:val="009C28FD"/>
    <w:rsid w:val="009C5B63"/>
    <w:rsid w:val="009C5BED"/>
    <w:rsid w:val="009C793D"/>
    <w:rsid w:val="009D207A"/>
    <w:rsid w:val="009D29F1"/>
    <w:rsid w:val="009D2C39"/>
    <w:rsid w:val="009D375E"/>
    <w:rsid w:val="009D39DA"/>
    <w:rsid w:val="009D58E1"/>
    <w:rsid w:val="009D775B"/>
    <w:rsid w:val="009E03D5"/>
    <w:rsid w:val="009E2EB6"/>
    <w:rsid w:val="009E3E4E"/>
    <w:rsid w:val="009E5BC5"/>
    <w:rsid w:val="009E7A41"/>
    <w:rsid w:val="009F0AF1"/>
    <w:rsid w:val="009F1E14"/>
    <w:rsid w:val="009F2645"/>
    <w:rsid w:val="009F2C8B"/>
    <w:rsid w:val="009F31CE"/>
    <w:rsid w:val="009F352C"/>
    <w:rsid w:val="009F3A80"/>
    <w:rsid w:val="009F44EE"/>
    <w:rsid w:val="009F4ACD"/>
    <w:rsid w:val="009F5750"/>
    <w:rsid w:val="009F5C94"/>
    <w:rsid w:val="009F6AD1"/>
    <w:rsid w:val="00A0107E"/>
    <w:rsid w:val="00A01CDA"/>
    <w:rsid w:val="00A02711"/>
    <w:rsid w:val="00A02F93"/>
    <w:rsid w:val="00A0330D"/>
    <w:rsid w:val="00A06B56"/>
    <w:rsid w:val="00A1349D"/>
    <w:rsid w:val="00A1433F"/>
    <w:rsid w:val="00A14C75"/>
    <w:rsid w:val="00A14F8D"/>
    <w:rsid w:val="00A150A7"/>
    <w:rsid w:val="00A15264"/>
    <w:rsid w:val="00A162EC"/>
    <w:rsid w:val="00A17928"/>
    <w:rsid w:val="00A2007C"/>
    <w:rsid w:val="00A202F1"/>
    <w:rsid w:val="00A21F97"/>
    <w:rsid w:val="00A23A88"/>
    <w:rsid w:val="00A23FE5"/>
    <w:rsid w:val="00A24F56"/>
    <w:rsid w:val="00A25D58"/>
    <w:rsid w:val="00A26023"/>
    <w:rsid w:val="00A26179"/>
    <w:rsid w:val="00A26461"/>
    <w:rsid w:val="00A266A3"/>
    <w:rsid w:val="00A30994"/>
    <w:rsid w:val="00A310A4"/>
    <w:rsid w:val="00A319D0"/>
    <w:rsid w:val="00A33235"/>
    <w:rsid w:val="00A353F4"/>
    <w:rsid w:val="00A36613"/>
    <w:rsid w:val="00A3695C"/>
    <w:rsid w:val="00A404C3"/>
    <w:rsid w:val="00A40718"/>
    <w:rsid w:val="00A4096A"/>
    <w:rsid w:val="00A42D7F"/>
    <w:rsid w:val="00A43275"/>
    <w:rsid w:val="00A43CFC"/>
    <w:rsid w:val="00A43EDE"/>
    <w:rsid w:val="00A45D4C"/>
    <w:rsid w:val="00A45F1F"/>
    <w:rsid w:val="00A4611B"/>
    <w:rsid w:val="00A50F38"/>
    <w:rsid w:val="00A53125"/>
    <w:rsid w:val="00A5450C"/>
    <w:rsid w:val="00A57ECB"/>
    <w:rsid w:val="00A60EA7"/>
    <w:rsid w:val="00A62DE9"/>
    <w:rsid w:val="00A63D36"/>
    <w:rsid w:val="00A64477"/>
    <w:rsid w:val="00A64DDE"/>
    <w:rsid w:val="00A65246"/>
    <w:rsid w:val="00A65D96"/>
    <w:rsid w:val="00A661F9"/>
    <w:rsid w:val="00A72B7A"/>
    <w:rsid w:val="00A74316"/>
    <w:rsid w:val="00A74480"/>
    <w:rsid w:val="00A74C18"/>
    <w:rsid w:val="00A74C2D"/>
    <w:rsid w:val="00A77592"/>
    <w:rsid w:val="00A81E8E"/>
    <w:rsid w:val="00A824D1"/>
    <w:rsid w:val="00A83188"/>
    <w:rsid w:val="00A8351B"/>
    <w:rsid w:val="00A83FF9"/>
    <w:rsid w:val="00A846AB"/>
    <w:rsid w:val="00A84740"/>
    <w:rsid w:val="00A851A5"/>
    <w:rsid w:val="00A86C03"/>
    <w:rsid w:val="00A872E0"/>
    <w:rsid w:val="00A877CA"/>
    <w:rsid w:val="00A87859"/>
    <w:rsid w:val="00A904E6"/>
    <w:rsid w:val="00A921CF"/>
    <w:rsid w:val="00A92C5E"/>
    <w:rsid w:val="00A93160"/>
    <w:rsid w:val="00A94969"/>
    <w:rsid w:val="00A94CA7"/>
    <w:rsid w:val="00A95779"/>
    <w:rsid w:val="00A95DD3"/>
    <w:rsid w:val="00A96185"/>
    <w:rsid w:val="00A96C98"/>
    <w:rsid w:val="00A975BB"/>
    <w:rsid w:val="00A97663"/>
    <w:rsid w:val="00A97B49"/>
    <w:rsid w:val="00AA15D9"/>
    <w:rsid w:val="00AA2064"/>
    <w:rsid w:val="00AA260C"/>
    <w:rsid w:val="00AA2A68"/>
    <w:rsid w:val="00AA39FB"/>
    <w:rsid w:val="00AA5487"/>
    <w:rsid w:val="00AA5717"/>
    <w:rsid w:val="00AA5D1B"/>
    <w:rsid w:val="00AA6BCE"/>
    <w:rsid w:val="00AB0043"/>
    <w:rsid w:val="00AB04F0"/>
    <w:rsid w:val="00AB2D2F"/>
    <w:rsid w:val="00AB5783"/>
    <w:rsid w:val="00AB58BF"/>
    <w:rsid w:val="00AB6160"/>
    <w:rsid w:val="00AB6E98"/>
    <w:rsid w:val="00AB702B"/>
    <w:rsid w:val="00AB7039"/>
    <w:rsid w:val="00AB7940"/>
    <w:rsid w:val="00AC0306"/>
    <w:rsid w:val="00AC20C7"/>
    <w:rsid w:val="00AC353C"/>
    <w:rsid w:val="00AC4EB0"/>
    <w:rsid w:val="00AC517E"/>
    <w:rsid w:val="00AC690C"/>
    <w:rsid w:val="00AC715D"/>
    <w:rsid w:val="00AC778A"/>
    <w:rsid w:val="00AD05CF"/>
    <w:rsid w:val="00AD0E66"/>
    <w:rsid w:val="00AD11FF"/>
    <w:rsid w:val="00AD253F"/>
    <w:rsid w:val="00AD269B"/>
    <w:rsid w:val="00AD2C7C"/>
    <w:rsid w:val="00AD4ADF"/>
    <w:rsid w:val="00AE018A"/>
    <w:rsid w:val="00AE0326"/>
    <w:rsid w:val="00AE1881"/>
    <w:rsid w:val="00AE2F31"/>
    <w:rsid w:val="00AE31F7"/>
    <w:rsid w:val="00AE5863"/>
    <w:rsid w:val="00AE64DC"/>
    <w:rsid w:val="00AE6618"/>
    <w:rsid w:val="00AE6831"/>
    <w:rsid w:val="00AF04BA"/>
    <w:rsid w:val="00AF5751"/>
    <w:rsid w:val="00AF5888"/>
    <w:rsid w:val="00B001BE"/>
    <w:rsid w:val="00B005E9"/>
    <w:rsid w:val="00B00CC1"/>
    <w:rsid w:val="00B00EC3"/>
    <w:rsid w:val="00B016D6"/>
    <w:rsid w:val="00B018BB"/>
    <w:rsid w:val="00B0211C"/>
    <w:rsid w:val="00B03427"/>
    <w:rsid w:val="00B067D9"/>
    <w:rsid w:val="00B06B2A"/>
    <w:rsid w:val="00B079A9"/>
    <w:rsid w:val="00B104A9"/>
    <w:rsid w:val="00B1244A"/>
    <w:rsid w:val="00B1541A"/>
    <w:rsid w:val="00B16DDB"/>
    <w:rsid w:val="00B21101"/>
    <w:rsid w:val="00B22A5D"/>
    <w:rsid w:val="00B2316F"/>
    <w:rsid w:val="00B2556B"/>
    <w:rsid w:val="00B27908"/>
    <w:rsid w:val="00B300BD"/>
    <w:rsid w:val="00B33906"/>
    <w:rsid w:val="00B33E07"/>
    <w:rsid w:val="00B34824"/>
    <w:rsid w:val="00B4059A"/>
    <w:rsid w:val="00B44E12"/>
    <w:rsid w:val="00B46BE4"/>
    <w:rsid w:val="00B47423"/>
    <w:rsid w:val="00B509B1"/>
    <w:rsid w:val="00B51995"/>
    <w:rsid w:val="00B519B1"/>
    <w:rsid w:val="00B524BA"/>
    <w:rsid w:val="00B53510"/>
    <w:rsid w:val="00B537DF"/>
    <w:rsid w:val="00B53925"/>
    <w:rsid w:val="00B53ECD"/>
    <w:rsid w:val="00B53F27"/>
    <w:rsid w:val="00B54100"/>
    <w:rsid w:val="00B5469E"/>
    <w:rsid w:val="00B5478F"/>
    <w:rsid w:val="00B54CAD"/>
    <w:rsid w:val="00B551D9"/>
    <w:rsid w:val="00B55ABD"/>
    <w:rsid w:val="00B5768F"/>
    <w:rsid w:val="00B57921"/>
    <w:rsid w:val="00B57A28"/>
    <w:rsid w:val="00B604A7"/>
    <w:rsid w:val="00B615F4"/>
    <w:rsid w:val="00B63BDF"/>
    <w:rsid w:val="00B63C7D"/>
    <w:rsid w:val="00B64830"/>
    <w:rsid w:val="00B6678F"/>
    <w:rsid w:val="00B671E7"/>
    <w:rsid w:val="00B676D6"/>
    <w:rsid w:val="00B67C63"/>
    <w:rsid w:val="00B702F2"/>
    <w:rsid w:val="00B708CB"/>
    <w:rsid w:val="00B70B61"/>
    <w:rsid w:val="00B715F5"/>
    <w:rsid w:val="00B71BA2"/>
    <w:rsid w:val="00B7296A"/>
    <w:rsid w:val="00B74876"/>
    <w:rsid w:val="00B7614A"/>
    <w:rsid w:val="00B77A9B"/>
    <w:rsid w:val="00B80F12"/>
    <w:rsid w:val="00B8135B"/>
    <w:rsid w:val="00B81F58"/>
    <w:rsid w:val="00B83B6E"/>
    <w:rsid w:val="00B83BD0"/>
    <w:rsid w:val="00B844D3"/>
    <w:rsid w:val="00B84958"/>
    <w:rsid w:val="00B861C7"/>
    <w:rsid w:val="00B861F1"/>
    <w:rsid w:val="00B86293"/>
    <w:rsid w:val="00B8793E"/>
    <w:rsid w:val="00B93269"/>
    <w:rsid w:val="00B93410"/>
    <w:rsid w:val="00B939C3"/>
    <w:rsid w:val="00B9664E"/>
    <w:rsid w:val="00B9768F"/>
    <w:rsid w:val="00B977D2"/>
    <w:rsid w:val="00BA0A80"/>
    <w:rsid w:val="00BA0B20"/>
    <w:rsid w:val="00BA0FF2"/>
    <w:rsid w:val="00BA1906"/>
    <w:rsid w:val="00BA258B"/>
    <w:rsid w:val="00BA390B"/>
    <w:rsid w:val="00BA43C7"/>
    <w:rsid w:val="00BA4600"/>
    <w:rsid w:val="00BA5696"/>
    <w:rsid w:val="00BA586B"/>
    <w:rsid w:val="00BA58F8"/>
    <w:rsid w:val="00BA5D59"/>
    <w:rsid w:val="00BA6441"/>
    <w:rsid w:val="00BA6E7A"/>
    <w:rsid w:val="00BB0F92"/>
    <w:rsid w:val="00BB13DE"/>
    <w:rsid w:val="00BB16B6"/>
    <w:rsid w:val="00BB2408"/>
    <w:rsid w:val="00BB3839"/>
    <w:rsid w:val="00BB411A"/>
    <w:rsid w:val="00BB5072"/>
    <w:rsid w:val="00BB57B8"/>
    <w:rsid w:val="00BB5943"/>
    <w:rsid w:val="00BB5A11"/>
    <w:rsid w:val="00BC03B3"/>
    <w:rsid w:val="00BC14E6"/>
    <w:rsid w:val="00BC34AD"/>
    <w:rsid w:val="00BC5999"/>
    <w:rsid w:val="00BC6678"/>
    <w:rsid w:val="00BC7268"/>
    <w:rsid w:val="00BC7AF7"/>
    <w:rsid w:val="00BD0695"/>
    <w:rsid w:val="00BD09BA"/>
    <w:rsid w:val="00BD135F"/>
    <w:rsid w:val="00BD1AD7"/>
    <w:rsid w:val="00BD2827"/>
    <w:rsid w:val="00BD3F70"/>
    <w:rsid w:val="00BD3F8A"/>
    <w:rsid w:val="00BD4D0A"/>
    <w:rsid w:val="00BD5096"/>
    <w:rsid w:val="00BD50C8"/>
    <w:rsid w:val="00BD638F"/>
    <w:rsid w:val="00BD6DC7"/>
    <w:rsid w:val="00BD6F22"/>
    <w:rsid w:val="00BD6FE2"/>
    <w:rsid w:val="00BD7195"/>
    <w:rsid w:val="00BD723E"/>
    <w:rsid w:val="00BD7B92"/>
    <w:rsid w:val="00BE1A9A"/>
    <w:rsid w:val="00BE1CD4"/>
    <w:rsid w:val="00BE530C"/>
    <w:rsid w:val="00BE6219"/>
    <w:rsid w:val="00BE6AAA"/>
    <w:rsid w:val="00BE6D0F"/>
    <w:rsid w:val="00BF3626"/>
    <w:rsid w:val="00BF3A16"/>
    <w:rsid w:val="00BF5AB4"/>
    <w:rsid w:val="00BF5E45"/>
    <w:rsid w:val="00BF6E4C"/>
    <w:rsid w:val="00BF7B0D"/>
    <w:rsid w:val="00C00926"/>
    <w:rsid w:val="00C00F6B"/>
    <w:rsid w:val="00C01114"/>
    <w:rsid w:val="00C028F7"/>
    <w:rsid w:val="00C0565D"/>
    <w:rsid w:val="00C05EA8"/>
    <w:rsid w:val="00C06B02"/>
    <w:rsid w:val="00C06E42"/>
    <w:rsid w:val="00C06EB9"/>
    <w:rsid w:val="00C07B3D"/>
    <w:rsid w:val="00C1036E"/>
    <w:rsid w:val="00C1082E"/>
    <w:rsid w:val="00C10982"/>
    <w:rsid w:val="00C11B59"/>
    <w:rsid w:val="00C121D7"/>
    <w:rsid w:val="00C12320"/>
    <w:rsid w:val="00C12B5C"/>
    <w:rsid w:val="00C12E59"/>
    <w:rsid w:val="00C143D7"/>
    <w:rsid w:val="00C15D51"/>
    <w:rsid w:val="00C15DED"/>
    <w:rsid w:val="00C16E56"/>
    <w:rsid w:val="00C17B1B"/>
    <w:rsid w:val="00C20768"/>
    <w:rsid w:val="00C21508"/>
    <w:rsid w:val="00C21669"/>
    <w:rsid w:val="00C21B8D"/>
    <w:rsid w:val="00C22129"/>
    <w:rsid w:val="00C2332E"/>
    <w:rsid w:val="00C23B31"/>
    <w:rsid w:val="00C248A4"/>
    <w:rsid w:val="00C261F9"/>
    <w:rsid w:val="00C26E01"/>
    <w:rsid w:val="00C26EAA"/>
    <w:rsid w:val="00C26EC0"/>
    <w:rsid w:val="00C27DF9"/>
    <w:rsid w:val="00C32388"/>
    <w:rsid w:val="00C33616"/>
    <w:rsid w:val="00C34075"/>
    <w:rsid w:val="00C4070A"/>
    <w:rsid w:val="00C41639"/>
    <w:rsid w:val="00C4180D"/>
    <w:rsid w:val="00C44853"/>
    <w:rsid w:val="00C44D9E"/>
    <w:rsid w:val="00C45DF1"/>
    <w:rsid w:val="00C4672F"/>
    <w:rsid w:val="00C4681D"/>
    <w:rsid w:val="00C4738B"/>
    <w:rsid w:val="00C50175"/>
    <w:rsid w:val="00C532DF"/>
    <w:rsid w:val="00C53E6F"/>
    <w:rsid w:val="00C55431"/>
    <w:rsid w:val="00C556B3"/>
    <w:rsid w:val="00C56E49"/>
    <w:rsid w:val="00C57144"/>
    <w:rsid w:val="00C578FC"/>
    <w:rsid w:val="00C57EA0"/>
    <w:rsid w:val="00C623A7"/>
    <w:rsid w:val="00C6261F"/>
    <w:rsid w:val="00C63BDE"/>
    <w:rsid w:val="00C63C2E"/>
    <w:rsid w:val="00C6567A"/>
    <w:rsid w:val="00C665E5"/>
    <w:rsid w:val="00C67969"/>
    <w:rsid w:val="00C67B0E"/>
    <w:rsid w:val="00C70A94"/>
    <w:rsid w:val="00C70AFA"/>
    <w:rsid w:val="00C70B7B"/>
    <w:rsid w:val="00C752F7"/>
    <w:rsid w:val="00C75A19"/>
    <w:rsid w:val="00C75F2C"/>
    <w:rsid w:val="00C75FD9"/>
    <w:rsid w:val="00C75FE0"/>
    <w:rsid w:val="00C76278"/>
    <w:rsid w:val="00C76C9B"/>
    <w:rsid w:val="00C7755F"/>
    <w:rsid w:val="00C778CE"/>
    <w:rsid w:val="00C80A37"/>
    <w:rsid w:val="00C81549"/>
    <w:rsid w:val="00C8231E"/>
    <w:rsid w:val="00C8485A"/>
    <w:rsid w:val="00C853E0"/>
    <w:rsid w:val="00C8606B"/>
    <w:rsid w:val="00C87FF7"/>
    <w:rsid w:val="00C90768"/>
    <w:rsid w:val="00C91D7E"/>
    <w:rsid w:val="00C924D8"/>
    <w:rsid w:val="00C938A3"/>
    <w:rsid w:val="00C93FB6"/>
    <w:rsid w:val="00C93FD9"/>
    <w:rsid w:val="00C94BF2"/>
    <w:rsid w:val="00C94E6C"/>
    <w:rsid w:val="00C963D3"/>
    <w:rsid w:val="00C975CF"/>
    <w:rsid w:val="00CA0B26"/>
    <w:rsid w:val="00CA2AEA"/>
    <w:rsid w:val="00CA4359"/>
    <w:rsid w:val="00CA4657"/>
    <w:rsid w:val="00CA5751"/>
    <w:rsid w:val="00CA792D"/>
    <w:rsid w:val="00CB0DB5"/>
    <w:rsid w:val="00CB2D23"/>
    <w:rsid w:val="00CB33FB"/>
    <w:rsid w:val="00CB43ED"/>
    <w:rsid w:val="00CB4D2F"/>
    <w:rsid w:val="00CB510F"/>
    <w:rsid w:val="00CB6A63"/>
    <w:rsid w:val="00CC0DEF"/>
    <w:rsid w:val="00CC1D34"/>
    <w:rsid w:val="00CC2E42"/>
    <w:rsid w:val="00CC3383"/>
    <w:rsid w:val="00CC4987"/>
    <w:rsid w:val="00CC4EDC"/>
    <w:rsid w:val="00CC5317"/>
    <w:rsid w:val="00CC5D23"/>
    <w:rsid w:val="00CC7179"/>
    <w:rsid w:val="00CC74DD"/>
    <w:rsid w:val="00CD0D07"/>
    <w:rsid w:val="00CD12FC"/>
    <w:rsid w:val="00CD153C"/>
    <w:rsid w:val="00CD2503"/>
    <w:rsid w:val="00CD4689"/>
    <w:rsid w:val="00CD4B1C"/>
    <w:rsid w:val="00CD52CA"/>
    <w:rsid w:val="00CD6EDE"/>
    <w:rsid w:val="00CE0480"/>
    <w:rsid w:val="00CE0B0D"/>
    <w:rsid w:val="00CE0B28"/>
    <w:rsid w:val="00CE0E1E"/>
    <w:rsid w:val="00CE25AE"/>
    <w:rsid w:val="00CE27A9"/>
    <w:rsid w:val="00CE29FB"/>
    <w:rsid w:val="00CE325D"/>
    <w:rsid w:val="00CE3E1C"/>
    <w:rsid w:val="00CE4F98"/>
    <w:rsid w:val="00CE5A1A"/>
    <w:rsid w:val="00CE5AAC"/>
    <w:rsid w:val="00CE5C52"/>
    <w:rsid w:val="00CE6D8A"/>
    <w:rsid w:val="00CE719A"/>
    <w:rsid w:val="00CE7F58"/>
    <w:rsid w:val="00CE7F7D"/>
    <w:rsid w:val="00CF083A"/>
    <w:rsid w:val="00CF0858"/>
    <w:rsid w:val="00CF0CCD"/>
    <w:rsid w:val="00CF1254"/>
    <w:rsid w:val="00CF1625"/>
    <w:rsid w:val="00CF2318"/>
    <w:rsid w:val="00CF2507"/>
    <w:rsid w:val="00CF2886"/>
    <w:rsid w:val="00CF3352"/>
    <w:rsid w:val="00CF5871"/>
    <w:rsid w:val="00CF6CCC"/>
    <w:rsid w:val="00CF708E"/>
    <w:rsid w:val="00CF79D8"/>
    <w:rsid w:val="00D009D1"/>
    <w:rsid w:val="00D016B4"/>
    <w:rsid w:val="00D01FD7"/>
    <w:rsid w:val="00D02906"/>
    <w:rsid w:val="00D02E7B"/>
    <w:rsid w:val="00D03D27"/>
    <w:rsid w:val="00D054C6"/>
    <w:rsid w:val="00D07141"/>
    <w:rsid w:val="00D071F5"/>
    <w:rsid w:val="00D07608"/>
    <w:rsid w:val="00D0793F"/>
    <w:rsid w:val="00D07A09"/>
    <w:rsid w:val="00D10F55"/>
    <w:rsid w:val="00D1109D"/>
    <w:rsid w:val="00D118BF"/>
    <w:rsid w:val="00D12442"/>
    <w:rsid w:val="00D12A4E"/>
    <w:rsid w:val="00D1361D"/>
    <w:rsid w:val="00D13AC9"/>
    <w:rsid w:val="00D15194"/>
    <w:rsid w:val="00D15738"/>
    <w:rsid w:val="00D157E5"/>
    <w:rsid w:val="00D20FC2"/>
    <w:rsid w:val="00D21264"/>
    <w:rsid w:val="00D2127E"/>
    <w:rsid w:val="00D212E2"/>
    <w:rsid w:val="00D2174D"/>
    <w:rsid w:val="00D21AD4"/>
    <w:rsid w:val="00D21D56"/>
    <w:rsid w:val="00D2361F"/>
    <w:rsid w:val="00D23EA3"/>
    <w:rsid w:val="00D2441C"/>
    <w:rsid w:val="00D255BB"/>
    <w:rsid w:val="00D25FD9"/>
    <w:rsid w:val="00D27245"/>
    <w:rsid w:val="00D27860"/>
    <w:rsid w:val="00D30D3E"/>
    <w:rsid w:val="00D31563"/>
    <w:rsid w:val="00D329F4"/>
    <w:rsid w:val="00D34A22"/>
    <w:rsid w:val="00D357B7"/>
    <w:rsid w:val="00D362A9"/>
    <w:rsid w:val="00D36A91"/>
    <w:rsid w:val="00D37D1A"/>
    <w:rsid w:val="00D405B3"/>
    <w:rsid w:val="00D40A76"/>
    <w:rsid w:val="00D40FF1"/>
    <w:rsid w:val="00D41035"/>
    <w:rsid w:val="00D423F2"/>
    <w:rsid w:val="00D429DF"/>
    <w:rsid w:val="00D42D30"/>
    <w:rsid w:val="00D4306F"/>
    <w:rsid w:val="00D434AB"/>
    <w:rsid w:val="00D4426C"/>
    <w:rsid w:val="00D45DA2"/>
    <w:rsid w:val="00D46655"/>
    <w:rsid w:val="00D46C88"/>
    <w:rsid w:val="00D50D3A"/>
    <w:rsid w:val="00D51AB8"/>
    <w:rsid w:val="00D5323D"/>
    <w:rsid w:val="00D536E7"/>
    <w:rsid w:val="00D53C82"/>
    <w:rsid w:val="00D54A8B"/>
    <w:rsid w:val="00D5732E"/>
    <w:rsid w:val="00D6217A"/>
    <w:rsid w:val="00D62466"/>
    <w:rsid w:val="00D63204"/>
    <w:rsid w:val="00D63254"/>
    <w:rsid w:val="00D6408E"/>
    <w:rsid w:val="00D65131"/>
    <w:rsid w:val="00D65A2E"/>
    <w:rsid w:val="00D66F54"/>
    <w:rsid w:val="00D70A24"/>
    <w:rsid w:val="00D70AFC"/>
    <w:rsid w:val="00D70F0C"/>
    <w:rsid w:val="00D716C1"/>
    <w:rsid w:val="00D74045"/>
    <w:rsid w:val="00D753F5"/>
    <w:rsid w:val="00D76756"/>
    <w:rsid w:val="00D777A7"/>
    <w:rsid w:val="00D77F13"/>
    <w:rsid w:val="00D77F85"/>
    <w:rsid w:val="00D80FE1"/>
    <w:rsid w:val="00D815E3"/>
    <w:rsid w:val="00D82A9A"/>
    <w:rsid w:val="00D82F58"/>
    <w:rsid w:val="00D84A44"/>
    <w:rsid w:val="00D86007"/>
    <w:rsid w:val="00D8794E"/>
    <w:rsid w:val="00D9001F"/>
    <w:rsid w:val="00D901C8"/>
    <w:rsid w:val="00D91CCB"/>
    <w:rsid w:val="00D928DA"/>
    <w:rsid w:val="00D931FC"/>
    <w:rsid w:val="00D94C93"/>
    <w:rsid w:val="00D96FB3"/>
    <w:rsid w:val="00D972FB"/>
    <w:rsid w:val="00DA2AB9"/>
    <w:rsid w:val="00DA3E7D"/>
    <w:rsid w:val="00DA4DD9"/>
    <w:rsid w:val="00DA677C"/>
    <w:rsid w:val="00DA679F"/>
    <w:rsid w:val="00DA6BEF"/>
    <w:rsid w:val="00DA7364"/>
    <w:rsid w:val="00DB0322"/>
    <w:rsid w:val="00DB0B64"/>
    <w:rsid w:val="00DB0BE8"/>
    <w:rsid w:val="00DB0EFD"/>
    <w:rsid w:val="00DB19C7"/>
    <w:rsid w:val="00DB53FE"/>
    <w:rsid w:val="00DB7373"/>
    <w:rsid w:val="00DB7884"/>
    <w:rsid w:val="00DB7E2C"/>
    <w:rsid w:val="00DC0182"/>
    <w:rsid w:val="00DC038F"/>
    <w:rsid w:val="00DC179D"/>
    <w:rsid w:val="00DC2932"/>
    <w:rsid w:val="00DC2A32"/>
    <w:rsid w:val="00DC33C2"/>
    <w:rsid w:val="00DC3E23"/>
    <w:rsid w:val="00DC4359"/>
    <w:rsid w:val="00DC5BD3"/>
    <w:rsid w:val="00DC61A6"/>
    <w:rsid w:val="00DC6AFE"/>
    <w:rsid w:val="00DC7AEB"/>
    <w:rsid w:val="00DD0331"/>
    <w:rsid w:val="00DD2951"/>
    <w:rsid w:val="00DD29D5"/>
    <w:rsid w:val="00DD469E"/>
    <w:rsid w:val="00DD552C"/>
    <w:rsid w:val="00DD58AD"/>
    <w:rsid w:val="00DD5FC5"/>
    <w:rsid w:val="00DD7AD0"/>
    <w:rsid w:val="00DE1A89"/>
    <w:rsid w:val="00DE2AF1"/>
    <w:rsid w:val="00DE2BFA"/>
    <w:rsid w:val="00DE3D24"/>
    <w:rsid w:val="00DE45ED"/>
    <w:rsid w:val="00DE4AC7"/>
    <w:rsid w:val="00DE64A6"/>
    <w:rsid w:val="00DE684F"/>
    <w:rsid w:val="00DE68DE"/>
    <w:rsid w:val="00DF059B"/>
    <w:rsid w:val="00DF21DB"/>
    <w:rsid w:val="00DF47E6"/>
    <w:rsid w:val="00DF555F"/>
    <w:rsid w:val="00DF5E5E"/>
    <w:rsid w:val="00DF6E1C"/>
    <w:rsid w:val="00E00118"/>
    <w:rsid w:val="00E02B32"/>
    <w:rsid w:val="00E04B82"/>
    <w:rsid w:val="00E052EC"/>
    <w:rsid w:val="00E05981"/>
    <w:rsid w:val="00E078B4"/>
    <w:rsid w:val="00E07C73"/>
    <w:rsid w:val="00E1087B"/>
    <w:rsid w:val="00E116CE"/>
    <w:rsid w:val="00E12C13"/>
    <w:rsid w:val="00E14CD7"/>
    <w:rsid w:val="00E17971"/>
    <w:rsid w:val="00E17AFC"/>
    <w:rsid w:val="00E213E0"/>
    <w:rsid w:val="00E22B1E"/>
    <w:rsid w:val="00E22F7E"/>
    <w:rsid w:val="00E23732"/>
    <w:rsid w:val="00E238C3"/>
    <w:rsid w:val="00E23A11"/>
    <w:rsid w:val="00E25D11"/>
    <w:rsid w:val="00E26194"/>
    <w:rsid w:val="00E26D1B"/>
    <w:rsid w:val="00E30EC4"/>
    <w:rsid w:val="00E3105F"/>
    <w:rsid w:val="00E3195E"/>
    <w:rsid w:val="00E31C97"/>
    <w:rsid w:val="00E3323B"/>
    <w:rsid w:val="00E355B6"/>
    <w:rsid w:val="00E36DB0"/>
    <w:rsid w:val="00E3726F"/>
    <w:rsid w:val="00E37BA2"/>
    <w:rsid w:val="00E37E1D"/>
    <w:rsid w:val="00E40565"/>
    <w:rsid w:val="00E4330F"/>
    <w:rsid w:val="00E4385A"/>
    <w:rsid w:val="00E439B7"/>
    <w:rsid w:val="00E44563"/>
    <w:rsid w:val="00E44B01"/>
    <w:rsid w:val="00E44B30"/>
    <w:rsid w:val="00E477AC"/>
    <w:rsid w:val="00E5194F"/>
    <w:rsid w:val="00E51D9C"/>
    <w:rsid w:val="00E51E6E"/>
    <w:rsid w:val="00E54D22"/>
    <w:rsid w:val="00E564BE"/>
    <w:rsid w:val="00E60BE6"/>
    <w:rsid w:val="00E61413"/>
    <w:rsid w:val="00E6178E"/>
    <w:rsid w:val="00E627C9"/>
    <w:rsid w:val="00E62C7C"/>
    <w:rsid w:val="00E671AB"/>
    <w:rsid w:val="00E67D9D"/>
    <w:rsid w:val="00E70100"/>
    <w:rsid w:val="00E70589"/>
    <w:rsid w:val="00E720F9"/>
    <w:rsid w:val="00E72E3B"/>
    <w:rsid w:val="00E73031"/>
    <w:rsid w:val="00E757B7"/>
    <w:rsid w:val="00E76D8F"/>
    <w:rsid w:val="00E80515"/>
    <w:rsid w:val="00E80CFF"/>
    <w:rsid w:val="00E813E7"/>
    <w:rsid w:val="00E817A0"/>
    <w:rsid w:val="00E818DB"/>
    <w:rsid w:val="00E835B5"/>
    <w:rsid w:val="00E84D03"/>
    <w:rsid w:val="00E85A58"/>
    <w:rsid w:val="00E85B9D"/>
    <w:rsid w:val="00E85F7E"/>
    <w:rsid w:val="00E85FE1"/>
    <w:rsid w:val="00E86DD4"/>
    <w:rsid w:val="00E87310"/>
    <w:rsid w:val="00E90FB9"/>
    <w:rsid w:val="00E91148"/>
    <w:rsid w:val="00E917FB"/>
    <w:rsid w:val="00E933F2"/>
    <w:rsid w:val="00E93555"/>
    <w:rsid w:val="00E93563"/>
    <w:rsid w:val="00E93604"/>
    <w:rsid w:val="00E93792"/>
    <w:rsid w:val="00E93BF1"/>
    <w:rsid w:val="00E93C55"/>
    <w:rsid w:val="00E96258"/>
    <w:rsid w:val="00E9697D"/>
    <w:rsid w:val="00E96C88"/>
    <w:rsid w:val="00E96F90"/>
    <w:rsid w:val="00EA14CA"/>
    <w:rsid w:val="00EA2361"/>
    <w:rsid w:val="00EA31DE"/>
    <w:rsid w:val="00EA3F85"/>
    <w:rsid w:val="00EA50B5"/>
    <w:rsid w:val="00EA5AD8"/>
    <w:rsid w:val="00EA6BCD"/>
    <w:rsid w:val="00EB0023"/>
    <w:rsid w:val="00EB01B3"/>
    <w:rsid w:val="00EB1688"/>
    <w:rsid w:val="00EB196D"/>
    <w:rsid w:val="00EB3C56"/>
    <w:rsid w:val="00EB4A58"/>
    <w:rsid w:val="00EB61C4"/>
    <w:rsid w:val="00EB6224"/>
    <w:rsid w:val="00EC0038"/>
    <w:rsid w:val="00EC03FB"/>
    <w:rsid w:val="00EC04F7"/>
    <w:rsid w:val="00EC06E4"/>
    <w:rsid w:val="00EC1733"/>
    <w:rsid w:val="00EC24EE"/>
    <w:rsid w:val="00EC29C9"/>
    <w:rsid w:val="00EC3A0B"/>
    <w:rsid w:val="00EC3B32"/>
    <w:rsid w:val="00EC6DF1"/>
    <w:rsid w:val="00EC72BA"/>
    <w:rsid w:val="00EC7469"/>
    <w:rsid w:val="00EC79CA"/>
    <w:rsid w:val="00EC7F10"/>
    <w:rsid w:val="00ED0541"/>
    <w:rsid w:val="00ED248F"/>
    <w:rsid w:val="00ED31BA"/>
    <w:rsid w:val="00ED471B"/>
    <w:rsid w:val="00ED4824"/>
    <w:rsid w:val="00ED575E"/>
    <w:rsid w:val="00ED5CBE"/>
    <w:rsid w:val="00ED6766"/>
    <w:rsid w:val="00ED6B19"/>
    <w:rsid w:val="00ED6D8A"/>
    <w:rsid w:val="00ED708A"/>
    <w:rsid w:val="00ED7413"/>
    <w:rsid w:val="00EE04E8"/>
    <w:rsid w:val="00EE0507"/>
    <w:rsid w:val="00EE0D2B"/>
    <w:rsid w:val="00EE0F34"/>
    <w:rsid w:val="00EE10E9"/>
    <w:rsid w:val="00EE112A"/>
    <w:rsid w:val="00EE19E4"/>
    <w:rsid w:val="00EE1AA0"/>
    <w:rsid w:val="00EE3817"/>
    <w:rsid w:val="00EE3CE7"/>
    <w:rsid w:val="00EE61EB"/>
    <w:rsid w:val="00EE679A"/>
    <w:rsid w:val="00EE6D22"/>
    <w:rsid w:val="00EE7811"/>
    <w:rsid w:val="00EF095A"/>
    <w:rsid w:val="00EF1B42"/>
    <w:rsid w:val="00EF2374"/>
    <w:rsid w:val="00EF25E3"/>
    <w:rsid w:val="00EF3E2E"/>
    <w:rsid w:val="00EF4771"/>
    <w:rsid w:val="00EF5103"/>
    <w:rsid w:val="00EF6025"/>
    <w:rsid w:val="00EF626F"/>
    <w:rsid w:val="00EF72BA"/>
    <w:rsid w:val="00F00A0B"/>
    <w:rsid w:val="00F00AEC"/>
    <w:rsid w:val="00F011AE"/>
    <w:rsid w:val="00F01848"/>
    <w:rsid w:val="00F02CD7"/>
    <w:rsid w:val="00F0338A"/>
    <w:rsid w:val="00F035C9"/>
    <w:rsid w:val="00F050AA"/>
    <w:rsid w:val="00F0540D"/>
    <w:rsid w:val="00F05569"/>
    <w:rsid w:val="00F06D4F"/>
    <w:rsid w:val="00F07808"/>
    <w:rsid w:val="00F07F46"/>
    <w:rsid w:val="00F1063F"/>
    <w:rsid w:val="00F1113D"/>
    <w:rsid w:val="00F13458"/>
    <w:rsid w:val="00F13733"/>
    <w:rsid w:val="00F14DB4"/>
    <w:rsid w:val="00F15769"/>
    <w:rsid w:val="00F160EF"/>
    <w:rsid w:val="00F16947"/>
    <w:rsid w:val="00F1716C"/>
    <w:rsid w:val="00F174D1"/>
    <w:rsid w:val="00F177B3"/>
    <w:rsid w:val="00F177EC"/>
    <w:rsid w:val="00F20C47"/>
    <w:rsid w:val="00F21568"/>
    <w:rsid w:val="00F2291D"/>
    <w:rsid w:val="00F23591"/>
    <w:rsid w:val="00F249F7"/>
    <w:rsid w:val="00F24D5A"/>
    <w:rsid w:val="00F3166E"/>
    <w:rsid w:val="00F316D3"/>
    <w:rsid w:val="00F325E8"/>
    <w:rsid w:val="00F3369B"/>
    <w:rsid w:val="00F33EE5"/>
    <w:rsid w:val="00F343EC"/>
    <w:rsid w:val="00F35B1C"/>
    <w:rsid w:val="00F35C18"/>
    <w:rsid w:val="00F35D68"/>
    <w:rsid w:val="00F36CEE"/>
    <w:rsid w:val="00F37AF3"/>
    <w:rsid w:val="00F41375"/>
    <w:rsid w:val="00F42A9C"/>
    <w:rsid w:val="00F435F8"/>
    <w:rsid w:val="00F437D9"/>
    <w:rsid w:val="00F43850"/>
    <w:rsid w:val="00F44473"/>
    <w:rsid w:val="00F44D7E"/>
    <w:rsid w:val="00F452A7"/>
    <w:rsid w:val="00F47F94"/>
    <w:rsid w:val="00F500AB"/>
    <w:rsid w:val="00F509F7"/>
    <w:rsid w:val="00F50E76"/>
    <w:rsid w:val="00F51A98"/>
    <w:rsid w:val="00F53261"/>
    <w:rsid w:val="00F5380A"/>
    <w:rsid w:val="00F53C2A"/>
    <w:rsid w:val="00F546BF"/>
    <w:rsid w:val="00F54B4D"/>
    <w:rsid w:val="00F54D59"/>
    <w:rsid w:val="00F551A5"/>
    <w:rsid w:val="00F55B41"/>
    <w:rsid w:val="00F55C0C"/>
    <w:rsid w:val="00F567C9"/>
    <w:rsid w:val="00F56FA1"/>
    <w:rsid w:val="00F57C8F"/>
    <w:rsid w:val="00F602B6"/>
    <w:rsid w:val="00F6192C"/>
    <w:rsid w:val="00F61DB8"/>
    <w:rsid w:val="00F61F91"/>
    <w:rsid w:val="00F62242"/>
    <w:rsid w:val="00F62A78"/>
    <w:rsid w:val="00F633B3"/>
    <w:rsid w:val="00F63D02"/>
    <w:rsid w:val="00F6746C"/>
    <w:rsid w:val="00F72C08"/>
    <w:rsid w:val="00F72FD0"/>
    <w:rsid w:val="00F757DC"/>
    <w:rsid w:val="00F759FC"/>
    <w:rsid w:val="00F76591"/>
    <w:rsid w:val="00F77203"/>
    <w:rsid w:val="00F77C57"/>
    <w:rsid w:val="00F80223"/>
    <w:rsid w:val="00F807FA"/>
    <w:rsid w:val="00F80822"/>
    <w:rsid w:val="00F80A47"/>
    <w:rsid w:val="00F81CB7"/>
    <w:rsid w:val="00F81D7A"/>
    <w:rsid w:val="00F8476F"/>
    <w:rsid w:val="00F849FD"/>
    <w:rsid w:val="00F85849"/>
    <w:rsid w:val="00F85CD4"/>
    <w:rsid w:val="00F86F21"/>
    <w:rsid w:val="00F8710A"/>
    <w:rsid w:val="00F874D6"/>
    <w:rsid w:val="00F8785E"/>
    <w:rsid w:val="00F91728"/>
    <w:rsid w:val="00F922EB"/>
    <w:rsid w:val="00F954F1"/>
    <w:rsid w:val="00F9558A"/>
    <w:rsid w:val="00F957CA"/>
    <w:rsid w:val="00F9656A"/>
    <w:rsid w:val="00F96D0E"/>
    <w:rsid w:val="00FA08E4"/>
    <w:rsid w:val="00FA0DDE"/>
    <w:rsid w:val="00FA2242"/>
    <w:rsid w:val="00FA22A5"/>
    <w:rsid w:val="00FA26BE"/>
    <w:rsid w:val="00FA3BAC"/>
    <w:rsid w:val="00FA49A0"/>
    <w:rsid w:val="00FA578E"/>
    <w:rsid w:val="00FA6149"/>
    <w:rsid w:val="00FA6CE2"/>
    <w:rsid w:val="00FA745E"/>
    <w:rsid w:val="00FA7798"/>
    <w:rsid w:val="00FA7948"/>
    <w:rsid w:val="00FB1FE6"/>
    <w:rsid w:val="00FB3E96"/>
    <w:rsid w:val="00FB4CD4"/>
    <w:rsid w:val="00FB4DC7"/>
    <w:rsid w:val="00FB6C3C"/>
    <w:rsid w:val="00FB7B3F"/>
    <w:rsid w:val="00FC009E"/>
    <w:rsid w:val="00FC09E9"/>
    <w:rsid w:val="00FC13AA"/>
    <w:rsid w:val="00FC3F15"/>
    <w:rsid w:val="00FC5329"/>
    <w:rsid w:val="00FC5B5E"/>
    <w:rsid w:val="00FC5BEB"/>
    <w:rsid w:val="00FC5DC7"/>
    <w:rsid w:val="00FC5DF5"/>
    <w:rsid w:val="00FC6CD2"/>
    <w:rsid w:val="00FC7921"/>
    <w:rsid w:val="00FC798D"/>
    <w:rsid w:val="00FD05C8"/>
    <w:rsid w:val="00FD0D8E"/>
    <w:rsid w:val="00FD153E"/>
    <w:rsid w:val="00FD1F7D"/>
    <w:rsid w:val="00FD3A88"/>
    <w:rsid w:val="00FD4F13"/>
    <w:rsid w:val="00FD4F86"/>
    <w:rsid w:val="00FD676B"/>
    <w:rsid w:val="00FD69E0"/>
    <w:rsid w:val="00FD6BBE"/>
    <w:rsid w:val="00FE07D4"/>
    <w:rsid w:val="00FE11EB"/>
    <w:rsid w:val="00FE3299"/>
    <w:rsid w:val="00FE3627"/>
    <w:rsid w:val="00FE36C6"/>
    <w:rsid w:val="00FE43C2"/>
    <w:rsid w:val="00FE566D"/>
    <w:rsid w:val="00FE5A9B"/>
    <w:rsid w:val="00FE6308"/>
    <w:rsid w:val="00FE6588"/>
    <w:rsid w:val="00FF001E"/>
    <w:rsid w:val="00FF5666"/>
    <w:rsid w:val="00FF5E07"/>
    <w:rsid w:val="00FF75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34DA8A"/>
  <w15:chartTrackingRefBased/>
  <w15:docId w15:val="{3E3EECA8-CD5C-448B-ADAF-132D82B9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5C4"/>
    <w:pPr>
      <w:spacing w:line="360" w:lineRule="auto"/>
      <w:jc w:val="both"/>
    </w:pPr>
    <w:rPr>
      <w:rFonts w:ascii="Arial" w:hAnsi="Arial"/>
      <w:sz w:val="24"/>
    </w:rPr>
  </w:style>
  <w:style w:type="paragraph" w:styleId="Ttulo1">
    <w:name w:val="heading 1"/>
    <w:basedOn w:val="Normal"/>
    <w:next w:val="Normal"/>
    <w:link w:val="Ttulo1Car"/>
    <w:uiPriority w:val="9"/>
    <w:qFormat/>
    <w:rsid w:val="00A57ECB"/>
    <w:pPr>
      <w:spacing w:line="276" w:lineRule="auto"/>
      <w:jc w:val="center"/>
      <w:outlineLvl w:val="0"/>
    </w:pPr>
    <w:rPr>
      <w:b/>
      <w:bCs/>
      <w:sz w:val="32"/>
      <w:szCs w:val="32"/>
    </w:rPr>
  </w:style>
  <w:style w:type="paragraph" w:styleId="Ttulo2">
    <w:name w:val="heading 2"/>
    <w:basedOn w:val="Ttulo1"/>
    <w:next w:val="Normal"/>
    <w:link w:val="Ttulo2Car"/>
    <w:uiPriority w:val="9"/>
    <w:unhideWhenUsed/>
    <w:qFormat/>
    <w:rsid w:val="00F8476F"/>
    <w:pPr>
      <w:jc w:val="left"/>
      <w:outlineLvl w:val="1"/>
    </w:pPr>
    <w:rPr>
      <w:sz w:val="24"/>
      <w:szCs w:val="24"/>
    </w:rPr>
  </w:style>
  <w:style w:type="paragraph" w:styleId="Ttulo3">
    <w:name w:val="heading 3"/>
    <w:basedOn w:val="Normal"/>
    <w:next w:val="Normal"/>
    <w:link w:val="Ttulo3Car"/>
    <w:uiPriority w:val="9"/>
    <w:unhideWhenUsed/>
    <w:qFormat/>
    <w:rsid w:val="003922AC"/>
    <w:pPr>
      <w:numPr>
        <w:numId w:val="16"/>
      </w:numPr>
      <w:outlineLvl w:val="2"/>
    </w:pPr>
    <w:rPr>
      <w:b/>
      <w:bCs/>
      <w:i/>
      <w:iCs/>
    </w:rPr>
  </w:style>
  <w:style w:type="paragraph" w:styleId="Ttulo4">
    <w:name w:val="heading 4"/>
    <w:basedOn w:val="Normal"/>
    <w:next w:val="Normal"/>
    <w:link w:val="Ttulo4Car"/>
    <w:uiPriority w:val="9"/>
    <w:unhideWhenUsed/>
    <w:qFormat/>
    <w:rsid w:val="001C0A2F"/>
    <w:pPr>
      <w:outlineLvl w:val="3"/>
    </w:pPr>
    <w:rPr>
      <w:i/>
      <w:iCs/>
      <w:u w:val="single"/>
    </w:rPr>
  </w:style>
  <w:style w:type="paragraph" w:styleId="Ttulo5">
    <w:name w:val="heading 5"/>
    <w:basedOn w:val="Normal"/>
    <w:next w:val="Normal"/>
    <w:link w:val="Ttulo5Car"/>
    <w:uiPriority w:val="9"/>
    <w:semiHidden/>
    <w:unhideWhenUsed/>
    <w:qFormat/>
    <w:rsid w:val="00ED5CB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D5C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D5C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D5C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D5CB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7ECB"/>
    <w:rPr>
      <w:rFonts w:ascii="Arial" w:hAnsi="Arial"/>
      <w:b/>
      <w:bCs/>
      <w:sz w:val="32"/>
      <w:szCs w:val="32"/>
    </w:rPr>
  </w:style>
  <w:style w:type="character" w:customStyle="1" w:styleId="Ttulo2Car">
    <w:name w:val="Título 2 Car"/>
    <w:basedOn w:val="Fuentedeprrafopredeter"/>
    <w:link w:val="Ttulo2"/>
    <w:uiPriority w:val="9"/>
    <w:rsid w:val="00F8476F"/>
    <w:rPr>
      <w:rFonts w:ascii="Arial" w:hAnsi="Arial"/>
      <w:b/>
      <w:bCs/>
      <w:sz w:val="24"/>
      <w:szCs w:val="24"/>
    </w:rPr>
  </w:style>
  <w:style w:type="character" w:customStyle="1" w:styleId="Ttulo3Car">
    <w:name w:val="Título 3 Car"/>
    <w:basedOn w:val="Fuentedeprrafopredeter"/>
    <w:link w:val="Ttulo3"/>
    <w:uiPriority w:val="9"/>
    <w:rsid w:val="003922AC"/>
    <w:rPr>
      <w:rFonts w:ascii="Arial" w:hAnsi="Arial"/>
      <w:b/>
      <w:bCs/>
      <w:i/>
      <w:iCs/>
      <w:sz w:val="24"/>
    </w:rPr>
  </w:style>
  <w:style w:type="character" w:customStyle="1" w:styleId="Ttulo4Car">
    <w:name w:val="Título 4 Car"/>
    <w:basedOn w:val="Fuentedeprrafopredeter"/>
    <w:link w:val="Ttulo4"/>
    <w:uiPriority w:val="9"/>
    <w:rsid w:val="001C0A2F"/>
    <w:rPr>
      <w:rFonts w:ascii="Arial" w:hAnsi="Arial"/>
      <w:i/>
      <w:iCs/>
      <w:sz w:val="24"/>
      <w:u w:val="single"/>
    </w:rPr>
  </w:style>
  <w:style w:type="character" w:customStyle="1" w:styleId="Ttulo5Car">
    <w:name w:val="Título 5 Car"/>
    <w:basedOn w:val="Fuentedeprrafopredeter"/>
    <w:link w:val="Ttulo5"/>
    <w:uiPriority w:val="9"/>
    <w:semiHidden/>
    <w:rsid w:val="00ED5CB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D5CB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D5CB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D5CB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D5CBE"/>
    <w:rPr>
      <w:rFonts w:eastAsiaTheme="majorEastAsia" w:cstheme="majorBidi"/>
      <w:color w:val="272727" w:themeColor="text1" w:themeTint="D8"/>
    </w:rPr>
  </w:style>
  <w:style w:type="paragraph" w:styleId="Ttulo">
    <w:name w:val="Title"/>
    <w:basedOn w:val="Normal"/>
    <w:next w:val="Normal"/>
    <w:link w:val="TtuloCar"/>
    <w:uiPriority w:val="10"/>
    <w:qFormat/>
    <w:rsid w:val="00ED5C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D5C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D5CB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D5CB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D5CBE"/>
    <w:pPr>
      <w:spacing w:before="160"/>
      <w:jc w:val="center"/>
    </w:pPr>
    <w:rPr>
      <w:i/>
      <w:iCs/>
      <w:color w:val="404040" w:themeColor="text1" w:themeTint="BF"/>
    </w:rPr>
  </w:style>
  <w:style w:type="character" w:customStyle="1" w:styleId="CitaCar">
    <w:name w:val="Cita Car"/>
    <w:basedOn w:val="Fuentedeprrafopredeter"/>
    <w:link w:val="Cita"/>
    <w:uiPriority w:val="29"/>
    <w:rsid w:val="00ED5CBE"/>
    <w:rPr>
      <w:i/>
      <w:iCs/>
      <w:color w:val="404040" w:themeColor="text1" w:themeTint="BF"/>
    </w:rPr>
  </w:style>
  <w:style w:type="paragraph" w:styleId="Prrafodelista">
    <w:name w:val="List Paragraph"/>
    <w:basedOn w:val="Normal"/>
    <w:uiPriority w:val="34"/>
    <w:qFormat/>
    <w:rsid w:val="00ED5CBE"/>
    <w:pPr>
      <w:ind w:left="720"/>
      <w:contextualSpacing/>
    </w:pPr>
  </w:style>
  <w:style w:type="character" w:styleId="nfasisintenso">
    <w:name w:val="Intense Emphasis"/>
    <w:basedOn w:val="Fuentedeprrafopredeter"/>
    <w:uiPriority w:val="21"/>
    <w:qFormat/>
    <w:rsid w:val="00ED5CBE"/>
    <w:rPr>
      <w:i/>
      <w:iCs/>
      <w:color w:val="0F4761" w:themeColor="accent1" w:themeShade="BF"/>
    </w:rPr>
  </w:style>
  <w:style w:type="paragraph" w:styleId="Citadestacada">
    <w:name w:val="Intense Quote"/>
    <w:basedOn w:val="Normal"/>
    <w:next w:val="Normal"/>
    <w:link w:val="CitadestacadaCar"/>
    <w:uiPriority w:val="30"/>
    <w:qFormat/>
    <w:rsid w:val="00ED5C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D5CBE"/>
    <w:rPr>
      <w:i/>
      <w:iCs/>
      <w:color w:val="0F4761" w:themeColor="accent1" w:themeShade="BF"/>
    </w:rPr>
  </w:style>
  <w:style w:type="character" w:styleId="Referenciaintensa">
    <w:name w:val="Intense Reference"/>
    <w:basedOn w:val="Fuentedeprrafopredeter"/>
    <w:uiPriority w:val="32"/>
    <w:qFormat/>
    <w:rsid w:val="00ED5CBE"/>
    <w:rPr>
      <w:b/>
      <w:bCs/>
      <w:smallCaps/>
      <w:color w:val="0F4761" w:themeColor="accent1" w:themeShade="BF"/>
      <w:spacing w:val="5"/>
    </w:rPr>
  </w:style>
  <w:style w:type="paragraph" w:styleId="Encabezado">
    <w:name w:val="header"/>
    <w:basedOn w:val="Normal"/>
    <w:link w:val="EncabezadoCar"/>
    <w:uiPriority w:val="99"/>
    <w:unhideWhenUsed/>
    <w:rsid w:val="006066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662A"/>
  </w:style>
  <w:style w:type="paragraph" w:styleId="Piedepgina">
    <w:name w:val="footer"/>
    <w:basedOn w:val="Normal"/>
    <w:link w:val="PiedepginaCar"/>
    <w:uiPriority w:val="99"/>
    <w:unhideWhenUsed/>
    <w:rsid w:val="006066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662A"/>
  </w:style>
  <w:style w:type="paragraph" w:styleId="Descripcin">
    <w:name w:val="caption"/>
    <w:basedOn w:val="Normal"/>
    <w:next w:val="Normal"/>
    <w:uiPriority w:val="35"/>
    <w:unhideWhenUsed/>
    <w:qFormat/>
    <w:rsid w:val="00356333"/>
    <w:pPr>
      <w:spacing w:after="200" w:line="240" w:lineRule="auto"/>
    </w:pPr>
    <w:rPr>
      <w:i/>
      <w:iCs/>
      <w:color w:val="0E2841" w:themeColor="text2"/>
      <w:sz w:val="18"/>
      <w:szCs w:val="18"/>
    </w:rPr>
  </w:style>
  <w:style w:type="paragraph" w:styleId="Sinespaciado">
    <w:name w:val="No Spacing"/>
    <w:basedOn w:val="Normal"/>
    <w:uiPriority w:val="1"/>
    <w:qFormat/>
    <w:rsid w:val="00C4672F"/>
    <w:pPr>
      <w:spacing w:line="240" w:lineRule="auto"/>
    </w:pPr>
    <w:rPr>
      <w:sz w:val="20"/>
      <w:szCs w:val="18"/>
    </w:rPr>
  </w:style>
  <w:style w:type="paragraph" w:styleId="Listaconvietas">
    <w:name w:val="List Bullet"/>
    <w:basedOn w:val="Normal"/>
    <w:uiPriority w:val="99"/>
    <w:unhideWhenUsed/>
    <w:rsid w:val="00804725"/>
    <w:pPr>
      <w:numPr>
        <w:numId w:val="1"/>
      </w:numPr>
      <w:contextualSpacing/>
    </w:pPr>
  </w:style>
  <w:style w:type="character" w:styleId="Refdecomentario">
    <w:name w:val="annotation reference"/>
    <w:basedOn w:val="Fuentedeprrafopredeter"/>
    <w:uiPriority w:val="99"/>
    <w:semiHidden/>
    <w:unhideWhenUsed/>
    <w:rsid w:val="00F5380A"/>
    <w:rPr>
      <w:sz w:val="16"/>
      <w:szCs w:val="16"/>
    </w:rPr>
  </w:style>
  <w:style w:type="paragraph" w:styleId="Textocomentario">
    <w:name w:val="annotation text"/>
    <w:basedOn w:val="Normal"/>
    <w:link w:val="TextocomentarioCar"/>
    <w:uiPriority w:val="99"/>
    <w:semiHidden/>
    <w:unhideWhenUsed/>
    <w:rsid w:val="00F5380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380A"/>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F5380A"/>
    <w:rPr>
      <w:b/>
      <w:bCs/>
    </w:rPr>
  </w:style>
  <w:style w:type="character" w:customStyle="1" w:styleId="AsuntodelcomentarioCar">
    <w:name w:val="Asunto del comentario Car"/>
    <w:basedOn w:val="TextocomentarioCar"/>
    <w:link w:val="Asuntodelcomentario"/>
    <w:uiPriority w:val="99"/>
    <w:semiHidden/>
    <w:rsid w:val="00F5380A"/>
    <w:rPr>
      <w:rFonts w:ascii="Arial" w:hAnsi="Arial"/>
      <w:b/>
      <w:bCs/>
      <w:sz w:val="20"/>
      <w:szCs w:val="20"/>
    </w:rPr>
  </w:style>
  <w:style w:type="paragraph" w:customStyle="1" w:styleId="Normal0">
    <w:name w:val="Normal0"/>
    <w:basedOn w:val="Normal"/>
    <w:qFormat/>
    <w:rsid w:val="00682B01"/>
    <w:pPr>
      <w:spacing w:after="0"/>
    </w:pPr>
  </w:style>
  <w:style w:type="table" w:styleId="Tablaconcuadrcula">
    <w:name w:val="Table Grid"/>
    <w:basedOn w:val="Tablanormal"/>
    <w:uiPriority w:val="39"/>
    <w:rsid w:val="0035523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313DAD"/>
    <w:pPr>
      <w:keepNext/>
      <w:keepLines/>
      <w:spacing w:before="240" w:after="0" w:line="259" w:lineRule="auto"/>
      <w:jc w:val="left"/>
      <w:outlineLvl w:val="9"/>
    </w:pPr>
    <w:rPr>
      <w:rFonts w:asciiTheme="majorHAnsi" w:eastAsiaTheme="majorEastAsia" w:hAnsiTheme="majorHAnsi" w:cstheme="majorBidi"/>
      <w:b w:val="0"/>
      <w:bCs w:val="0"/>
      <w:color w:val="0F4761" w:themeColor="accent1" w:themeShade="BF"/>
      <w:kern w:val="0"/>
      <w:lang w:eastAsia="es-CO"/>
      <w14:ligatures w14:val="none"/>
    </w:rPr>
  </w:style>
  <w:style w:type="paragraph" w:styleId="TDC1">
    <w:name w:val="toc 1"/>
    <w:basedOn w:val="Normal"/>
    <w:next w:val="Normal"/>
    <w:autoRedefine/>
    <w:uiPriority w:val="39"/>
    <w:unhideWhenUsed/>
    <w:rsid w:val="00313DAD"/>
    <w:pPr>
      <w:spacing w:after="100"/>
    </w:pPr>
  </w:style>
  <w:style w:type="paragraph" w:styleId="TDC2">
    <w:name w:val="toc 2"/>
    <w:basedOn w:val="Normal"/>
    <w:next w:val="Normal"/>
    <w:autoRedefine/>
    <w:uiPriority w:val="39"/>
    <w:unhideWhenUsed/>
    <w:rsid w:val="00313DAD"/>
    <w:pPr>
      <w:spacing w:after="100"/>
      <w:ind w:left="240"/>
    </w:pPr>
  </w:style>
  <w:style w:type="paragraph" w:styleId="TDC3">
    <w:name w:val="toc 3"/>
    <w:basedOn w:val="Normal"/>
    <w:next w:val="Normal"/>
    <w:autoRedefine/>
    <w:uiPriority w:val="39"/>
    <w:unhideWhenUsed/>
    <w:rsid w:val="00313DAD"/>
    <w:pPr>
      <w:spacing w:after="100"/>
      <w:ind w:left="480"/>
    </w:pPr>
  </w:style>
  <w:style w:type="character" w:styleId="Hipervnculo">
    <w:name w:val="Hyperlink"/>
    <w:basedOn w:val="Fuentedeprrafopredeter"/>
    <w:uiPriority w:val="99"/>
    <w:unhideWhenUsed/>
    <w:rsid w:val="00313DAD"/>
    <w:rPr>
      <w:color w:val="467886" w:themeColor="hyperlink"/>
      <w:u w:val="single"/>
    </w:rPr>
  </w:style>
  <w:style w:type="paragraph" w:styleId="Bibliografa">
    <w:name w:val="Bibliography"/>
    <w:basedOn w:val="Normal"/>
    <w:next w:val="Normal"/>
    <w:uiPriority w:val="37"/>
    <w:unhideWhenUsed/>
    <w:rsid w:val="00CE4F98"/>
  </w:style>
  <w:style w:type="character" w:styleId="Mencinsinresolver">
    <w:name w:val="Unresolved Mention"/>
    <w:basedOn w:val="Fuentedeprrafopredeter"/>
    <w:uiPriority w:val="99"/>
    <w:semiHidden/>
    <w:unhideWhenUsed/>
    <w:rsid w:val="004C7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526">
      <w:bodyDiv w:val="1"/>
      <w:marLeft w:val="0"/>
      <w:marRight w:val="0"/>
      <w:marTop w:val="0"/>
      <w:marBottom w:val="0"/>
      <w:divBdr>
        <w:top w:val="none" w:sz="0" w:space="0" w:color="auto"/>
        <w:left w:val="none" w:sz="0" w:space="0" w:color="auto"/>
        <w:bottom w:val="none" w:sz="0" w:space="0" w:color="auto"/>
        <w:right w:val="none" w:sz="0" w:space="0" w:color="auto"/>
      </w:divBdr>
    </w:div>
    <w:div w:id="3291328">
      <w:bodyDiv w:val="1"/>
      <w:marLeft w:val="0"/>
      <w:marRight w:val="0"/>
      <w:marTop w:val="0"/>
      <w:marBottom w:val="0"/>
      <w:divBdr>
        <w:top w:val="none" w:sz="0" w:space="0" w:color="auto"/>
        <w:left w:val="none" w:sz="0" w:space="0" w:color="auto"/>
        <w:bottom w:val="none" w:sz="0" w:space="0" w:color="auto"/>
        <w:right w:val="none" w:sz="0" w:space="0" w:color="auto"/>
      </w:divBdr>
    </w:div>
    <w:div w:id="5325079">
      <w:bodyDiv w:val="1"/>
      <w:marLeft w:val="0"/>
      <w:marRight w:val="0"/>
      <w:marTop w:val="0"/>
      <w:marBottom w:val="0"/>
      <w:divBdr>
        <w:top w:val="none" w:sz="0" w:space="0" w:color="auto"/>
        <w:left w:val="none" w:sz="0" w:space="0" w:color="auto"/>
        <w:bottom w:val="none" w:sz="0" w:space="0" w:color="auto"/>
        <w:right w:val="none" w:sz="0" w:space="0" w:color="auto"/>
      </w:divBdr>
    </w:div>
    <w:div w:id="7297194">
      <w:bodyDiv w:val="1"/>
      <w:marLeft w:val="0"/>
      <w:marRight w:val="0"/>
      <w:marTop w:val="0"/>
      <w:marBottom w:val="0"/>
      <w:divBdr>
        <w:top w:val="none" w:sz="0" w:space="0" w:color="auto"/>
        <w:left w:val="none" w:sz="0" w:space="0" w:color="auto"/>
        <w:bottom w:val="none" w:sz="0" w:space="0" w:color="auto"/>
        <w:right w:val="none" w:sz="0" w:space="0" w:color="auto"/>
      </w:divBdr>
    </w:div>
    <w:div w:id="10380713">
      <w:bodyDiv w:val="1"/>
      <w:marLeft w:val="0"/>
      <w:marRight w:val="0"/>
      <w:marTop w:val="0"/>
      <w:marBottom w:val="0"/>
      <w:divBdr>
        <w:top w:val="none" w:sz="0" w:space="0" w:color="auto"/>
        <w:left w:val="none" w:sz="0" w:space="0" w:color="auto"/>
        <w:bottom w:val="none" w:sz="0" w:space="0" w:color="auto"/>
        <w:right w:val="none" w:sz="0" w:space="0" w:color="auto"/>
      </w:divBdr>
    </w:div>
    <w:div w:id="15431076">
      <w:bodyDiv w:val="1"/>
      <w:marLeft w:val="0"/>
      <w:marRight w:val="0"/>
      <w:marTop w:val="0"/>
      <w:marBottom w:val="0"/>
      <w:divBdr>
        <w:top w:val="none" w:sz="0" w:space="0" w:color="auto"/>
        <w:left w:val="none" w:sz="0" w:space="0" w:color="auto"/>
        <w:bottom w:val="none" w:sz="0" w:space="0" w:color="auto"/>
        <w:right w:val="none" w:sz="0" w:space="0" w:color="auto"/>
      </w:divBdr>
    </w:div>
    <w:div w:id="23289788">
      <w:bodyDiv w:val="1"/>
      <w:marLeft w:val="0"/>
      <w:marRight w:val="0"/>
      <w:marTop w:val="0"/>
      <w:marBottom w:val="0"/>
      <w:divBdr>
        <w:top w:val="none" w:sz="0" w:space="0" w:color="auto"/>
        <w:left w:val="none" w:sz="0" w:space="0" w:color="auto"/>
        <w:bottom w:val="none" w:sz="0" w:space="0" w:color="auto"/>
        <w:right w:val="none" w:sz="0" w:space="0" w:color="auto"/>
      </w:divBdr>
    </w:div>
    <w:div w:id="31735531">
      <w:bodyDiv w:val="1"/>
      <w:marLeft w:val="0"/>
      <w:marRight w:val="0"/>
      <w:marTop w:val="0"/>
      <w:marBottom w:val="0"/>
      <w:divBdr>
        <w:top w:val="none" w:sz="0" w:space="0" w:color="auto"/>
        <w:left w:val="none" w:sz="0" w:space="0" w:color="auto"/>
        <w:bottom w:val="none" w:sz="0" w:space="0" w:color="auto"/>
        <w:right w:val="none" w:sz="0" w:space="0" w:color="auto"/>
      </w:divBdr>
    </w:div>
    <w:div w:id="36861804">
      <w:bodyDiv w:val="1"/>
      <w:marLeft w:val="0"/>
      <w:marRight w:val="0"/>
      <w:marTop w:val="0"/>
      <w:marBottom w:val="0"/>
      <w:divBdr>
        <w:top w:val="none" w:sz="0" w:space="0" w:color="auto"/>
        <w:left w:val="none" w:sz="0" w:space="0" w:color="auto"/>
        <w:bottom w:val="none" w:sz="0" w:space="0" w:color="auto"/>
        <w:right w:val="none" w:sz="0" w:space="0" w:color="auto"/>
      </w:divBdr>
    </w:div>
    <w:div w:id="37050440">
      <w:bodyDiv w:val="1"/>
      <w:marLeft w:val="0"/>
      <w:marRight w:val="0"/>
      <w:marTop w:val="0"/>
      <w:marBottom w:val="0"/>
      <w:divBdr>
        <w:top w:val="none" w:sz="0" w:space="0" w:color="auto"/>
        <w:left w:val="none" w:sz="0" w:space="0" w:color="auto"/>
        <w:bottom w:val="none" w:sz="0" w:space="0" w:color="auto"/>
        <w:right w:val="none" w:sz="0" w:space="0" w:color="auto"/>
      </w:divBdr>
    </w:div>
    <w:div w:id="38671428">
      <w:bodyDiv w:val="1"/>
      <w:marLeft w:val="0"/>
      <w:marRight w:val="0"/>
      <w:marTop w:val="0"/>
      <w:marBottom w:val="0"/>
      <w:divBdr>
        <w:top w:val="none" w:sz="0" w:space="0" w:color="auto"/>
        <w:left w:val="none" w:sz="0" w:space="0" w:color="auto"/>
        <w:bottom w:val="none" w:sz="0" w:space="0" w:color="auto"/>
        <w:right w:val="none" w:sz="0" w:space="0" w:color="auto"/>
      </w:divBdr>
    </w:div>
    <w:div w:id="39746818">
      <w:bodyDiv w:val="1"/>
      <w:marLeft w:val="0"/>
      <w:marRight w:val="0"/>
      <w:marTop w:val="0"/>
      <w:marBottom w:val="0"/>
      <w:divBdr>
        <w:top w:val="none" w:sz="0" w:space="0" w:color="auto"/>
        <w:left w:val="none" w:sz="0" w:space="0" w:color="auto"/>
        <w:bottom w:val="none" w:sz="0" w:space="0" w:color="auto"/>
        <w:right w:val="none" w:sz="0" w:space="0" w:color="auto"/>
      </w:divBdr>
    </w:div>
    <w:div w:id="42406503">
      <w:bodyDiv w:val="1"/>
      <w:marLeft w:val="0"/>
      <w:marRight w:val="0"/>
      <w:marTop w:val="0"/>
      <w:marBottom w:val="0"/>
      <w:divBdr>
        <w:top w:val="none" w:sz="0" w:space="0" w:color="auto"/>
        <w:left w:val="none" w:sz="0" w:space="0" w:color="auto"/>
        <w:bottom w:val="none" w:sz="0" w:space="0" w:color="auto"/>
        <w:right w:val="none" w:sz="0" w:space="0" w:color="auto"/>
      </w:divBdr>
    </w:div>
    <w:div w:id="42415922">
      <w:bodyDiv w:val="1"/>
      <w:marLeft w:val="0"/>
      <w:marRight w:val="0"/>
      <w:marTop w:val="0"/>
      <w:marBottom w:val="0"/>
      <w:divBdr>
        <w:top w:val="none" w:sz="0" w:space="0" w:color="auto"/>
        <w:left w:val="none" w:sz="0" w:space="0" w:color="auto"/>
        <w:bottom w:val="none" w:sz="0" w:space="0" w:color="auto"/>
        <w:right w:val="none" w:sz="0" w:space="0" w:color="auto"/>
      </w:divBdr>
    </w:div>
    <w:div w:id="43647269">
      <w:bodyDiv w:val="1"/>
      <w:marLeft w:val="0"/>
      <w:marRight w:val="0"/>
      <w:marTop w:val="0"/>
      <w:marBottom w:val="0"/>
      <w:divBdr>
        <w:top w:val="none" w:sz="0" w:space="0" w:color="auto"/>
        <w:left w:val="none" w:sz="0" w:space="0" w:color="auto"/>
        <w:bottom w:val="none" w:sz="0" w:space="0" w:color="auto"/>
        <w:right w:val="none" w:sz="0" w:space="0" w:color="auto"/>
      </w:divBdr>
    </w:div>
    <w:div w:id="70007263">
      <w:bodyDiv w:val="1"/>
      <w:marLeft w:val="0"/>
      <w:marRight w:val="0"/>
      <w:marTop w:val="0"/>
      <w:marBottom w:val="0"/>
      <w:divBdr>
        <w:top w:val="none" w:sz="0" w:space="0" w:color="auto"/>
        <w:left w:val="none" w:sz="0" w:space="0" w:color="auto"/>
        <w:bottom w:val="none" w:sz="0" w:space="0" w:color="auto"/>
        <w:right w:val="none" w:sz="0" w:space="0" w:color="auto"/>
      </w:divBdr>
    </w:div>
    <w:div w:id="70391035">
      <w:bodyDiv w:val="1"/>
      <w:marLeft w:val="0"/>
      <w:marRight w:val="0"/>
      <w:marTop w:val="0"/>
      <w:marBottom w:val="0"/>
      <w:divBdr>
        <w:top w:val="none" w:sz="0" w:space="0" w:color="auto"/>
        <w:left w:val="none" w:sz="0" w:space="0" w:color="auto"/>
        <w:bottom w:val="none" w:sz="0" w:space="0" w:color="auto"/>
        <w:right w:val="none" w:sz="0" w:space="0" w:color="auto"/>
      </w:divBdr>
    </w:div>
    <w:div w:id="76362813">
      <w:bodyDiv w:val="1"/>
      <w:marLeft w:val="0"/>
      <w:marRight w:val="0"/>
      <w:marTop w:val="0"/>
      <w:marBottom w:val="0"/>
      <w:divBdr>
        <w:top w:val="none" w:sz="0" w:space="0" w:color="auto"/>
        <w:left w:val="none" w:sz="0" w:space="0" w:color="auto"/>
        <w:bottom w:val="none" w:sz="0" w:space="0" w:color="auto"/>
        <w:right w:val="none" w:sz="0" w:space="0" w:color="auto"/>
      </w:divBdr>
    </w:div>
    <w:div w:id="81151386">
      <w:bodyDiv w:val="1"/>
      <w:marLeft w:val="0"/>
      <w:marRight w:val="0"/>
      <w:marTop w:val="0"/>
      <w:marBottom w:val="0"/>
      <w:divBdr>
        <w:top w:val="none" w:sz="0" w:space="0" w:color="auto"/>
        <w:left w:val="none" w:sz="0" w:space="0" w:color="auto"/>
        <w:bottom w:val="none" w:sz="0" w:space="0" w:color="auto"/>
        <w:right w:val="none" w:sz="0" w:space="0" w:color="auto"/>
      </w:divBdr>
    </w:div>
    <w:div w:id="85925488">
      <w:bodyDiv w:val="1"/>
      <w:marLeft w:val="0"/>
      <w:marRight w:val="0"/>
      <w:marTop w:val="0"/>
      <w:marBottom w:val="0"/>
      <w:divBdr>
        <w:top w:val="none" w:sz="0" w:space="0" w:color="auto"/>
        <w:left w:val="none" w:sz="0" w:space="0" w:color="auto"/>
        <w:bottom w:val="none" w:sz="0" w:space="0" w:color="auto"/>
        <w:right w:val="none" w:sz="0" w:space="0" w:color="auto"/>
      </w:divBdr>
    </w:div>
    <w:div w:id="89357533">
      <w:bodyDiv w:val="1"/>
      <w:marLeft w:val="0"/>
      <w:marRight w:val="0"/>
      <w:marTop w:val="0"/>
      <w:marBottom w:val="0"/>
      <w:divBdr>
        <w:top w:val="none" w:sz="0" w:space="0" w:color="auto"/>
        <w:left w:val="none" w:sz="0" w:space="0" w:color="auto"/>
        <w:bottom w:val="none" w:sz="0" w:space="0" w:color="auto"/>
        <w:right w:val="none" w:sz="0" w:space="0" w:color="auto"/>
      </w:divBdr>
    </w:div>
    <w:div w:id="90666076">
      <w:bodyDiv w:val="1"/>
      <w:marLeft w:val="0"/>
      <w:marRight w:val="0"/>
      <w:marTop w:val="0"/>
      <w:marBottom w:val="0"/>
      <w:divBdr>
        <w:top w:val="none" w:sz="0" w:space="0" w:color="auto"/>
        <w:left w:val="none" w:sz="0" w:space="0" w:color="auto"/>
        <w:bottom w:val="none" w:sz="0" w:space="0" w:color="auto"/>
        <w:right w:val="none" w:sz="0" w:space="0" w:color="auto"/>
      </w:divBdr>
    </w:div>
    <w:div w:id="91123393">
      <w:bodyDiv w:val="1"/>
      <w:marLeft w:val="0"/>
      <w:marRight w:val="0"/>
      <w:marTop w:val="0"/>
      <w:marBottom w:val="0"/>
      <w:divBdr>
        <w:top w:val="none" w:sz="0" w:space="0" w:color="auto"/>
        <w:left w:val="none" w:sz="0" w:space="0" w:color="auto"/>
        <w:bottom w:val="none" w:sz="0" w:space="0" w:color="auto"/>
        <w:right w:val="none" w:sz="0" w:space="0" w:color="auto"/>
      </w:divBdr>
    </w:div>
    <w:div w:id="103039628">
      <w:bodyDiv w:val="1"/>
      <w:marLeft w:val="0"/>
      <w:marRight w:val="0"/>
      <w:marTop w:val="0"/>
      <w:marBottom w:val="0"/>
      <w:divBdr>
        <w:top w:val="none" w:sz="0" w:space="0" w:color="auto"/>
        <w:left w:val="none" w:sz="0" w:space="0" w:color="auto"/>
        <w:bottom w:val="none" w:sz="0" w:space="0" w:color="auto"/>
        <w:right w:val="none" w:sz="0" w:space="0" w:color="auto"/>
      </w:divBdr>
    </w:div>
    <w:div w:id="105004497">
      <w:bodyDiv w:val="1"/>
      <w:marLeft w:val="0"/>
      <w:marRight w:val="0"/>
      <w:marTop w:val="0"/>
      <w:marBottom w:val="0"/>
      <w:divBdr>
        <w:top w:val="none" w:sz="0" w:space="0" w:color="auto"/>
        <w:left w:val="none" w:sz="0" w:space="0" w:color="auto"/>
        <w:bottom w:val="none" w:sz="0" w:space="0" w:color="auto"/>
        <w:right w:val="none" w:sz="0" w:space="0" w:color="auto"/>
      </w:divBdr>
    </w:div>
    <w:div w:id="112869231">
      <w:bodyDiv w:val="1"/>
      <w:marLeft w:val="0"/>
      <w:marRight w:val="0"/>
      <w:marTop w:val="0"/>
      <w:marBottom w:val="0"/>
      <w:divBdr>
        <w:top w:val="none" w:sz="0" w:space="0" w:color="auto"/>
        <w:left w:val="none" w:sz="0" w:space="0" w:color="auto"/>
        <w:bottom w:val="none" w:sz="0" w:space="0" w:color="auto"/>
        <w:right w:val="none" w:sz="0" w:space="0" w:color="auto"/>
      </w:divBdr>
    </w:div>
    <w:div w:id="114758638">
      <w:bodyDiv w:val="1"/>
      <w:marLeft w:val="0"/>
      <w:marRight w:val="0"/>
      <w:marTop w:val="0"/>
      <w:marBottom w:val="0"/>
      <w:divBdr>
        <w:top w:val="none" w:sz="0" w:space="0" w:color="auto"/>
        <w:left w:val="none" w:sz="0" w:space="0" w:color="auto"/>
        <w:bottom w:val="none" w:sz="0" w:space="0" w:color="auto"/>
        <w:right w:val="none" w:sz="0" w:space="0" w:color="auto"/>
      </w:divBdr>
    </w:div>
    <w:div w:id="115176452">
      <w:bodyDiv w:val="1"/>
      <w:marLeft w:val="0"/>
      <w:marRight w:val="0"/>
      <w:marTop w:val="0"/>
      <w:marBottom w:val="0"/>
      <w:divBdr>
        <w:top w:val="none" w:sz="0" w:space="0" w:color="auto"/>
        <w:left w:val="none" w:sz="0" w:space="0" w:color="auto"/>
        <w:bottom w:val="none" w:sz="0" w:space="0" w:color="auto"/>
        <w:right w:val="none" w:sz="0" w:space="0" w:color="auto"/>
      </w:divBdr>
    </w:div>
    <w:div w:id="115562892">
      <w:bodyDiv w:val="1"/>
      <w:marLeft w:val="0"/>
      <w:marRight w:val="0"/>
      <w:marTop w:val="0"/>
      <w:marBottom w:val="0"/>
      <w:divBdr>
        <w:top w:val="none" w:sz="0" w:space="0" w:color="auto"/>
        <w:left w:val="none" w:sz="0" w:space="0" w:color="auto"/>
        <w:bottom w:val="none" w:sz="0" w:space="0" w:color="auto"/>
        <w:right w:val="none" w:sz="0" w:space="0" w:color="auto"/>
      </w:divBdr>
    </w:div>
    <w:div w:id="115875497">
      <w:bodyDiv w:val="1"/>
      <w:marLeft w:val="0"/>
      <w:marRight w:val="0"/>
      <w:marTop w:val="0"/>
      <w:marBottom w:val="0"/>
      <w:divBdr>
        <w:top w:val="none" w:sz="0" w:space="0" w:color="auto"/>
        <w:left w:val="none" w:sz="0" w:space="0" w:color="auto"/>
        <w:bottom w:val="none" w:sz="0" w:space="0" w:color="auto"/>
        <w:right w:val="none" w:sz="0" w:space="0" w:color="auto"/>
      </w:divBdr>
    </w:div>
    <w:div w:id="117188063">
      <w:bodyDiv w:val="1"/>
      <w:marLeft w:val="0"/>
      <w:marRight w:val="0"/>
      <w:marTop w:val="0"/>
      <w:marBottom w:val="0"/>
      <w:divBdr>
        <w:top w:val="none" w:sz="0" w:space="0" w:color="auto"/>
        <w:left w:val="none" w:sz="0" w:space="0" w:color="auto"/>
        <w:bottom w:val="none" w:sz="0" w:space="0" w:color="auto"/>
        <w:right w:val="none" w:sz="0" w:space="0" w:color="auto"/>
      </w:divBdr>
    </w:div>
    <w:div w:id="117527070">
      <w:bodyDiv w:val="1"/>
      <w:marLeft w:val="0"/>
      <w:marRight w:val="0"/>
      <w:marTop w:val="0"/>
      <w:marBottom w:val="0"/>
      <w:divBdr>
        <w:top w:val="none" w:sz="0" w:space="0" w:color="auto"/>
        <w:left w:val="none" w:sz="0" w:space="0" w:color="auto"/>
        <w:bottom w:val="none" w:sz="0" w:space="0" w:color="auto"/>
        <w:right w:val="none" w:sz="0" w:space="0" w:color="auto"/>
      </w:divBdr>
    </w:div>
    <w:div w:id="121198546">
      <w:bodyDiv w:val="1"/>
      <w:marLeft w:val="0"/>
      <w:marRight w:val="0"/>
      <w:marTop w:val="0"/>
      <w:marBottom w:val="0"/>
      <w:divBdr>
        <w:top w:val="none" w:sz="0" w:space="0" w:color="auto"/>
        <w:left w:val="none" w:sz="0" w:space="0" w:color="auto"/>
        <w:bottom w:val="none" w:sz="0" w:space="0" w:color="auto"/>
        <w:right w:val="none" w:sz="0" w:space="0" w:color="auto"/>
      </w:divBdr>
    </w:div>
    <w:div w:id="122702089">
      <w:bodyDiv w:val="1"/>
      <w:marLeft w:val="0"/>
      <w:marRight w:val="0"/>
      <w:marTop w:val="0"/>
      <w:marBottom w:val="0"/>
      <w:divBdr>
        <w:top w:val="none" w:sz="0" w:space="0" w:color="auto"/>
        <w:left w:val="none" w:sz="0" w:space="0" w:color="auto"/>
        <w:bottom w:val="none" w:sz="0" w:space="0" w:color="auto"/>
        <w:right w:val="none" w:sz="0" w:space="0" w:color="auto"/>
      </w:divBdr>
    </w:div>
    <w:div w:id="123819214">
      <w:bodyDiv w:val="1"/>
      <w:marLeft w:val="0"/>
      <w:marRight w:val="0"/>
      <w:marTop w:val="0"/>
      <w:marBottom w:val="0"/>
      <w:divBdr>
        <w:top w:val="none" w:sz="0" w:space="0" w:color="auto"/>
        <w:left w:val="none" w:sz="0" w:space="0" w:color="auto"/>
        <w:bottom w:val="none" w:sz="0" w:space="0" w:color="auto"/>
        <w:right w:val="none" w:sz="0" w:space="0" w:color="auto"/>
      </w:divBdr>
    </w:div>
    <w:div w:id="126361529">
      <w:bodyDiv w:val="1"/>
      <w:marLeft w:val="0"/>
      <w:marRight w:val="0"/>
      <w:marTop w:val="0"/>
      <w:marBottom w:val="0"/>
      <w:divBdr>
        <w:top w:val="none" w:sz="0" w:space="0" w:color="auto"/>
        <w:left w:val="none" w:sz="0" w:space="0" w:color="auto"/>
        <w:bottom w:val="none" w:sz="0" w:space="0" w:color="auto"/>
        <w:right w:val="none" w:sz="0" w:space="0" w:color="auto"/>
      </w:divBdr>
    </w:div>
    <w:div w:id="131992218">
      <w:bodyDiv w:val="1"/>
      <w:marLeft w:val="0"/>
      <w:marRight w:val="0"/>
      <w:marTop w:val="0"/>
      <w:marBottom w:val="0"/>
      <w:divBdr>
        <w:top w:val="none" w:sz="0" w:space="0" w:color="auto"/>
        <w:left w:val="none" w:sz="0" w:space="0" w:color="auto"/>
        <w:bottom w:val="none" w:sz="0" w:space="0" w:color="auto"/>
        <w:right w:val="none" w:sz="0" w:space="0" w:color="auto"/>
      </w:divBdr>
    </w:div>
    <w:div w:id="132719614">
      <w:bodyDiv w:val="1"/>
      <w:marLeft w:val="0"/>
      <w:marRight w:val="0"/>
      <w:marTop w:val="0"/>
      <w:marBottom w:val="0"/>
      <w:divBdr>
        <w:top w:val="none" w:sz="0" w:space="0" w:color="auto"/>
        <w:left w:val="none" w:sz="0" w:space="0" w:color="auto"/>
        <w:bottom w:val="none" w:sz="0" w:space="0" w:color="auto"/>
        <w:right w:val="none" w:sz="0" w:space="0" w:color="auto"/>
      </w:divBdr>
    </w:div>
    <w:div w:id="134565110">
      <w:bodyDiv w:val="1"/>
      <w:marLeft w:val="0"/>
      <w:marRight w:val="0"/>
      <w:marTop w:val="0"/>
      <w:marBottom w:val="0"/>
      <w:divBdr>
        <w:top w:val="none" w:sz="0" w:space="0" w:color="auto"/>
        <w:left w:val="none" w:sz="0" w:space="0" w:color="auto"/>
        <w:bottom w:val="none" w:sz="0" w:space="0" w:color="auto"/>
        <w:right w:val="none" w:sz="0" w:space="0" w:color="auto"/>
      </w:divBdr>
    </w:div>
    <w:div w:id="142817089">
      <w:bodyDiv w:val="1"/>
      <w:marLeft w:val="0"/>
      <w:marRight w:val="0"/>
      <w:marTop w:val="0"/>
      <w:marBottom w:val="0"/>
      <w:divBdr>
        <w:top w:val="none" w:sz="0" w:space="0" w:color="auto"/>
        <w:left w:val="none" w:sz="0" w:space="0" w:color="auto"/>
        <w:bottom w:val="none" w:sz="0" w:space="0" w:color="auto"/>
        <w:right w:val="none" w:sz="0" w:space="0" w:color="auto"/>
      </w:divBdr>
    </w:div>
    <w:div w:id="143013161">
      <w:bodyDiv w:val="1"/>
      <w:marLeft w:val="0"/>
      <w:marRight w:val="0"/>
      <w:marTop w:val="0"/>
      <w:marBottom w:val="0"/>
      <w:divBdr>
        <w:top w:val="none" w:sz="0" w:space="0" w:color="auto"/>
        <w:left w:val="none" w:sz="0" w:space="0" w:color="auto"/>
        <w:bottom w:val="none" w:sz="0" w:space="0" w:color="auto"/>
        <w:right w:val="none" w:sz="0" w:space="0" w:color="auto"/>
      </w:divBdr>
    </w:div>
    <w:div w:id="157118228">
      <w:bodyDiv w:val="1"/>
      <w:marLeft w:val="0"/>
      <w:marRight w:val="0"/>
      <w:marTop w:val="0"/>
      <w:marBottom w:val="0"/>
      <w:divBdr>
        <w:top w:val="none" w:sz="0" w:space="0" w:color="auto"/>
        <w:left w:val="none" w:sz="0" w:space="0" w:color="auto"/>
        <w:bottom w:val="none" w:sz="0" w:space="0" w:color="auto"/>
        <w:right w:val="none" w:sz="0" w:space="0" w:color="auto"/>
      </w:divBdr>
    </w:div>
    <w:div w:id="158810471">
      <w:bodyDiv w:val="1"/>
      <w:marLeft w:val="0"/>
      <w:marRight w:val="0"/>
      <w:marTop w:val="0"/>
      <w:marBottom w:val="0"/>
      <w:divBdr>
        <w:top w:val="none" w:sz="0" w:space="0" w:color="auto"/>
        <w:left w:val="none" w:sz="0" w:space="0" w:color="auto"/>
        <w:bottom w:val="none" w:sz="0" w:space="0" w:color="auto"/>
        <w:right w:val="none" w:sz="0" w:space="0" w:color="auto"/>
      </w:divBdr>
    </w:div>
    <w:div w:id="168179046">
      <w:bodyDiv w:val="1"/>
      <w:marLeft w:val="0"/>
      <w:marRight w:val="0"/>
      <w:marTop w:val="0"/>
      <w:marBottom w:val="0"/>
      <w:divBdr>
        <w:top w:val="none" w:sz="0" w:space="0" w:color="auto"/>
        <w:left w:val="none" w:sz="0" w:space="0" w:color="auto"/>
        <w:bottom w:val="none" w:sz="0" w:space="0" w:color="auto"/>
        <w:right w:val="none" w:sz="0" w:space="0" w:color="auto"/>
      </w:divBdr>
    </w:div>
    <w:div w:id="182326231">
      <w:bodyDiv w:val="1"/>
      <w:marLeft w:val="0"/>
      <w:marRight w:val="0"/>
      <w:marTop w:val="0"/>
      <w:marBottom w:val="0"/>
      <w:divBdr>
        <w:top w:val="none" w:sz="0" w:space="0" w:color="auto"/>
        <w:left w:val="none" w:sz="0" w:space="0" w:color="auto"/>
        <w:bottom w:val="none" w:sz="0" w:space="0" w:color="auto"/>
        <w:right w:val="none" w:sz="0" w:space="0" w:color="auto"/>
      </w:divBdr>
    </w:div>
    <w:div w:id="185292329">
      <w:bodyDiv w:val="1"/>
      <w:marLeft w:val="0"/>
      <w:marRight w:val="0"/>
      <w:marTop w:val="0"/>
      <w:marBottom w:val="0"/>
      <w:divBdr>
        <w:top w:val="none" w:sz="0" w:space="0" w:color="auto"/>
        <w:left w:val="none" w:sz="0" w:space="0" w:color="auto"/>
        <w:bottom w:val="none" w:sz="0" w:space="0" w:color="auto"/>
        <w:right w:val="none" w:sz="0" w:space="0" w:color="auto"/>
      </w:divBdr>
    </w:div>
    <w:div w:id="195317490">
      <w:bodyDiv w:val="1"/>
      <w:marLeft w:val="0"/>
      <w:marRight w:val="0"/>
      <w:marTop w:val="0"/>
      <w:marBottom w:val="0"/>
      <w:divBdr>
        <w:top w:val="none" w:sz="0" w:space="0" w:color="auto"/>
        <w:left w:val="none" w:sz="0" w:space="0" w:color="auto"/>
        <w:bottom w:val="none" w:sz="0" w:space="0" w:color="auto"/>
        <w:right w:val="none" w:sz="0" w:space="0" w:color="auto"/>
      </w:divBdr>
    </w:div>
    <w:div w:id="204684446">
      <w:bodyDiv w:val="1"/>
      <w:marLeft w:val="0"/>
      <w:marRight w:val="0"/>
      <w:marTop w:val="0"/>
      <w:marBottom w:val="0"/>
      <w:divBdr>
        <w:top w:val="none" w:sz="0" w:space="0" w:color="auto"/>
        <w:left w:val="none" w:sz="0" w:space="0" w:color="auto"/>
        <w:bottom w:val="none" w:sz="0" w:space="0" w:color="auto"/>
        <w:right w:val="none" w:sz="0" w:space="0" w:color="auto"/>
      </w:divBdr>
    </w:div>
    <w:div w:id="206766368">
      <w:bodyDiv w:val="1"/>
      <w:marLeft w:val="0"/>
      <w:marRight w:val="0"/>
      <w:marTop w:val="0"/>
      <w:marBottom w:val="0"/>
      <w:divBdr>
        <w:top w:val="none" w:sz="0" w:space="0" w:color="auto"/>
        <w:left w:val="none" w:sz="0" w:space="0" w:color="auto"/>
        <w:bottom w:val="none" w:sz="0" w:space="0" w:color="auto"/>
        <w:right w:val="none" w:sz="0" w:space="0" w:color="auto"/>
      </w:divBdr>
    </w:div>
    <w:div w:id="222761216">
      <w:bodyDiv w:val="1"/>
      <w:marLeft w:val="0"/>
      <w:marRight w:val="0"/>
      <w:marTop w:val="0"/>
      <w:marBottom w:val="0"/>
      <w:divBdr>
        <w:top w:val="none" w:sz="0" w:space="0" w:color="auto"/>
        <w:left w:val="none" w:sz="0" w:space="0" w:color="auto"/>
        <w:bottom w:val="none" w:sz="0" w:space="0" w:color="auto"/>
        <w:right w:val="none" w:sz="0" w:space="0" w:color="auto"/>
      </w:divBdr>
    </w:div>
    <w:div w:id="226914464">
      <w:bodyDiv w:val="1"/>
      <w:marLeft w:val="0"/>
      <w:marRight w:val="0"/>
      <w:marTop w:val="0"/>
      <w:marBottom w:val="0"/>
      <w:divBdr>
        <w:top w:val="none" w:sz="0" w:space="0" w:color="auto"/>
        <w:left w:val="none" w:sz="0" w:space="0" w:color="auto"/>
        <w:bottom w:val="none" w:sz="0" w:space="0" w:color="auto"/>
        <w:right w:val="none" w:sz="0" w:space="0" w:color="auto"/>
      </w:divBdr>
    </w:div>
    <w:div w:id="226965768">
      <w:bodyDiv w:val="1"/>
      <w:marLeft w:val="0"/>
      <w:marRight w:val="0"/>
      <w:marTop w:val="0"/>
      <w:marBottom w:val="0"/>
      <w:divBdr>
        <w:top w:val="none" w:sz="0" w:space="0" w:color="auto"/>
        <w:left w:val="none" w:sz="0" w:space="0" w:color="auto"/>
        <w:bottom w:val="none" w:sz="0" w:space="0" w:color="auto"/>
        <w:right w:val="none" w:sz="0" w:space="0" w:color="auto"/>
      </w:divBdr>
    </w:div>
    <w:div w:id="230509590">
      <w:bodyDiv w:val="1"/>
      <w:marLeft w:val="0"/>
      <w:marRight w:val="0"/>
      <w:marTop w:val="0"/>
      <w:marBottom w:val="0"/>
      <w:divBdr>
        <w:top w:val="none" w:sz="0" w:space="0" w:color="auto"/>
        <w:left w:val="none" w:sz="0" w:space="0" w:color="auto"/>
        <w:bottom w:val="none" w:sz="0" w:space="0" w:color="auto"/>
        <w:right w:val="none" w:sz="0" w:space="0" w:color="auto"/>
      </w:divBdr>
    </w:div>
    <w:div w:id="233898790">
      <w:bodyDiv w:val="1"/>
      <w:marLeft w:val="0"/>
      <w:marRight w:val="0"/>
      <w:marTop w:val="0"/>
      <w:marBottom w:val="0"/>
      <w:divBdr>
        <w:top w:val="none" w:sz="0" w:space="0" w:color="auto"/>
        <w:left w:val="none" w:sz="0" w:space="0" w:color="auto"/>
        <w:bottom w:val="none" w:sz="0" w:space="0" w:color="auto"/>
        <w:right w:val="none" w:sz="0" w:space="0" w:color="auto"/>
      </w:divBdr>
    </w:div>
    <w:div w:id="234824605">
      <w:bodyDiv w:val="1"/>
      <w:marLeft w:val="0"/>
      <w:marRight w:val="0"/>
      <w:marTop w:val="0"/>
      <w:marBottom w:val="0"/>
      <w:divBdr>
        <w:top w:val="none" w:sz="0" w:space="0" w:color="auto"/>
        <w:left w:val="none" w:sz="0" w:space="0" w:color="auto"/>
        <w:bottom w:val="none" w:sz="0" w:space="0" w:color="auto"/>
        <w:right w:val="none" w:sz="0" w:space="0" w:color="auto"/>
      </w:divBdr>
    </w:div>
    <w:div w:id="240722407">
      <w:bodyDiv w:val="1"/>
      <w:marLeft w:val="0"/>
      <w:marRight w:val="0"/>
      <w:marTop w:val="0"/>
      <w:marBottom w:val="0"/>
      <w:divBdr>
        <w:top w:val="none" w:sz="0" w:space="0" w:color="auto"/>
        <w:left w:val="none" w:sz="0" w:space="0" w:color="auto"/>
        <w:bottom w:val="none" w:sz="0" w:space="0" w:color="auto"/>
        <w:right w:val="none" w:sz="0" w:space="0" w:color="auto"/>
      </w:divBdr>
    </w:div>
    <w:div w:id="252789125">
      <w:bodyDiv w:val="1"/>
      <w:marLeft w:val="0"/>
      <w:marRight w:val="0"/>
      <w:marTop w:val="0"/>
      <w:marBottom w:val="0"/>
      <w:divBdr>
        <w:top w:val="none" w:sz="0" w:space="0" w:color="auto"/>
        <w:left w:val="none" w:sz="0" w:space="0" w:color="auto"/>
        <w:bottom w:val="none" w:sz="0" w:space="0" w:color="auto"/>
        <w:right w:val="none" w:sz="0" w:space="0" w:color="auto"/>
      </w:divBdr>
    </w:div>
    <w:div w:id="274218772">
      <w:bodyDiv w:val="1"/>
      <w:marLeft w:val="0"/>
      <w:marRight w:val="0"/>
      <w:marTop w:val="0"/>
      <w:marBottom w:val="0"/>
      <w:divBdr>
        <w:top w:val="none" w:sz="0" w:space="0" w:color="auto"/>
        <w:left w:val="none" w:sz="0" w:space="0" w:color="auto"/>
        <w:bottom w:val="none" w:sz="0" w:space="0" w:color="auto"/>
        <w:right w:val="none" w:sz="0" w:space="0" w:color="auto"/>
      </w:divBdr>
    </w:div>
    <w:div w:id="276454278">
      <w:bodyDiv w:val="1"/>
      <w:marLeft w:val="0"/>
      <w:marRight w:val="0"/>
      <w:marTop w:val="0"/>
      <w:marBottom w:val="0"/>
      <w:divBdr>
        <w:top w:val="none" w:sz="0" w:space="0" w:color="auto"/>
        <w:left w:val="none" w:sz="0" w:space="0" w:color="auto"/>
        <w:bottom w:val="none" w:sz="0" w:space="0" w:color="auto"/>
        <w:right w:val="none" w:sz="0" w:space="0" w:color="auto"/>
      </w:divBdr>
    </w:div>
    <w:div w:id="278731671">
      <w:bodyDiv w:val="1"/>
      <w:marLeft w:val="0"/>
      <w:marRight w:val="0"/>
      <w:marTop w:val="0"/>
      <w:marBottom w:val="0"/>
      <w:divBdr>
        <w:top w:val="none" w:sz="0" w:space="0" w:color="auto"/>
        <w:left w:val="none" w:sz="0" w:space="0" w:color="auto"/>
        <w:bottom w:val="none" w:sz="0" w:space="0" w:color="auto"/>
        <w:right w:val="none" w:sz="0" w:space="0" w:color="auto"/>
      </w:divBdr>
    </w:div>
    <w:div w:id="292248188">
      <w:bodyDiv w:val="1"/>
      <w:marLeft w:val="0"/>
      <w:marRight w:val="0"/>
      <w:marTop w:val="0"/>
      <w:marBottom w:val="0"/>
      <w:divBdr>
        <w:top w:val="none" w:sz="0" w:space="0" w:color="auto"/>
        <w:left w:val="none" w:sz="0" w:space="0" w:color="auto"/>
        <w:bottom w:val="none" w:sz="0" w:space="0" w:color="auto"/>
        <w:right w:val="none" w:sz="0" w:space="0" w:color="auto"/>
      </w:divBdr>
    </w:div>
    <w:div w:id="295837301">
      <w:bodyDiv w:val="1"/>
      <w:marLeft w:val="0"/>
      <w:marRight w:val="0"/>
      <w:marTop w:val="0"/>
      <w:marBottom w:val="0"/>
      <w:divBdr>
        <w:top w:val="none" w:sz="0" w:space="0" w:color="auto"/>
        <w:left w:val="none" w:sz="0" w:space="0" w:color="auto"/>
        <w:bottom w:val="none" w:sz="0" w:space="0" w:color="auto"/>
        <w:right w:val="none" w:sz="0" w:space="0" w:color="auto"/>
      </w:divBdr>
    </w:div>
    <w:div w:id="296568404">
      <w:bodyDiv w:val="1"/>
      <w:marLeft w:val="0"/>
      <w:marRight w:val="0"/>
      <w:marTop w:val="0"/>
      <w:marBottom w:val="0"/>
      <w:divBdr>
        <w:top w:val="none" w:sz="0" w:space="0" w:color="auto"/>
        <w:left w:val="none" w:sz="0" w:space="0" w:color="auto"/>
        <w:bottom w:val="none" w:sz="0" w:space="0" w:color="auto"/>
        <w:right w:val="none" w:sz="0" w:space="0" w:color="auto"/>
      </w:divBdr>
    </w:div>
    <w:div w:id="297034434">
      <w:bodyDiv w:val="1"/>
      <w:marLeft w:val="0"/>
      <w:marRight w:val="0"/>
      <w:marTop w:val="0"/>
      <w:marBottom w:val="0"/>
      <w:divBdr>
        <w:top w:val="none" w:sz="0" w:space="0" w:color="auto"/>
        <w:left w:val="none" w:sz="0" w:space="0" w:color="auto"/>
        <w:bottom w:val="none" w:sz="0" w:space="0" w:color="auto"/>
        <w:right w:val="none" w:sz="0" w:space="0" w:color="auto"/>
      </w:divBdr>
    </w:div>
    <w:div w:id="301424887">
      <w:bodyDiv w:val="1"/>
      <w:marLeft w:val="0"/>
      <w:marRight w:val="0"/>
      <w:marTop w:val="0"/>
      <w:marBottom w:val="0"/>
      <w:divBdr>
        <w:top w:val="none" w:sz="0" w:space="0" w:color="auto"/>
        <w:left w:val="none" w:sz="0" w:space="0" w:color="auto"/>
        <w:bottom w:val="none" w:sz="0" w:space="0" w:color="auto"/>
        <w:right w:val="none" w:sz="0" w:space="0" w:color="auto"/>
      </w:divBdr>
    </w:div>
    <w:div w:id="305208857">
      <w:bodyDiv w:val="1"/>
      <w:marLeft w:val="0"/>
      <w:marRight w:val="0"/>
      <w:marTop w:val="0"/>
      <w:marBottom w:val="0"/>
      <w:divBdr>
        <w:top w:val="none" w:sz="0" w:space="0" w:color="auto"/>
        <w:left w:val="none" w:sz="0" w:space="0" w:color="auto"/>
        <w:bottom w:val="none" w:sz="0" w:space="0" w:color="auto"/>
        <w:right w:val="none" w:sz="0" w:space="0" w:color="auto"/>
      </w:divBdr>
    </w:div>
    <w:div w:id="307899730">
      <w:bodyDiv w:val="1"/>
      <w:marLeft w:val="0"/>
      <w:marRight w:val="0"/>
      <w:marTop w:val="0"/>
      <w:marBottom w:val="0"/>
      <w:divBdr>
        <w:top w:val="none" w:sz="0" w:space="0" w:color="auto"/>
        <w:left w:val="none" w:sz="0" w:space="0" w:color="auto"/>
        <w:bottom w:val="none" w:sz="0" w:space="0" w:color="auto"/>
        <w:right w:val="none" w:sz="0" w:space="0" w:color="auto"/>
      </w:divBdr>
    </w:div>
    <w:div w:id="316346525">
      <w:bodyDiv w:val="1"/>
      <w:marLeft w:val="0"/>
      <w:marRight w:val="0"/>
      <w:marTop w:val="0"/>
      <w:marBottom w:val="0"/>
      <w:divBdr>
        <w:top w:val="none" w:sz="0" w:space="0" w:color="auto"/>
        <w:left w:val="none" w:sz="0" w:space="0" w:color="auto"/>
        <w:bottom w:val="none" w:sz="0" w:space="0" w:color="auto"/>
        <w:right w:val="none" w:sz="0" w:space="0" w:color="auto"/>
      </w:divBdr>
    </w:div>
    <w:div w:id="320935750">
      <w:bodyDiv w:val="1"/>
      <w:marLeft w:val="0"/>
      <w:marRight w:val="0"/>
      <w:marTop w:val="0"/>
      <w:marBottom w:val="0"/>
      <w:divBdr>
        <w:top w:val="none" w:sz="0" w:space="0" w:color="auto"/>
        <w:left w:val="none" w:sz="0" w:space="0" w:color="auto"/>
        <w:bottom w:val="none" w:sz="0" w:space="0" w:color="auto"/>
        <w:right w:val="none" w:sz="0" w:space="0" w:color="auto"/>
      </w:divBdr>
    </w:div>
    <w:div w:id="321935974">
      <w:bodyDiv w:val="1"/>
      <w:marLeft w:val="0"/>
      <w:marRight w:val="0"/>
      <w:marTop w:val="0"/>
      <w:marBottom w:val="0"/>
      <w:divBdr>
        <w:top w:val="none" w:sz="0" w:space="0" w:color="auto"/>
        <w:left w:val="none" w:sz="0" w:space="0" w:color="auto"/>
        <w:bottom w:val="none" w:sz="0" w:space="0" w:color="auto"/>
        <w:right w:val="none" w:sz="0" w:space="0" w:color="auto"/>
      </w:divBdr>
    </w:div>
    <w:div w:id="322008595">
      <w:bodyDiv w:val="1"/>
      <w:marLeft w:val="0"/>
      <w:marRight w:val="0"/>
      <w:marTop w:val="0"/>
      <w:marBottom w:val="0"/>
      <w:divBdr>
        <w:top w:val="none" w:sz="0" w:space="0" w:color="auto"/>
        <w:left w:val="none" w:sz="0" w:space="0" w:color="auto"/>
        <w:bottom w:val="none" w:sz="0" w:space="0" w:color="auto"/>
        <w:right w:val="none" w:sz="0" w:space="0" w:color="auto"/>
      </w:divBdr>
    </w:div>
    <w:div w:id="331027322">
      <w:bodyDiv w:val="1"/>
      <w:marLeft w:val="0"/>
      <w:marRight w:val="0"/>
      <w:marTop w:val="0"/>
      <w:marBottom w:val="0"/>
      <w:divBdr>
        <w:top w:val="none" w:sz="0" w:space="0" w:color="auto"/>
        <w:left w:val="none" w:sz="0" w:space="0" w:color="auto"/>
        <w:bottom w:val="none" w:sz="0" w:space="0" w:color="auto"/>
        <w:right w:val="none" w:sz="0" w:space="0" w:color="auto"/>
      </w:divBdr>
    </w:div>
    <w:div w:id="334041810">
      <w:bodyDiv w:val="1"/>
      <w:marLeft w:val="0"/>
      <w:marRight w:val="0"/>
      <w:marTop w:val="0"/>
      <w:marBottom w:val="0"/>
      <w:divBdr>
        <w:top w:val="none" w:sz="0" w:space="0" w:color="auto"/>
        <w:left w:val="none" w:sz="0" w:space="0" w:color="auto"/>
        <w:bottom w:val="none" w:sz="0" w:space="0" w:color="auto"/>
        <w:right w:val="none" w:sz="0" w:space="0" w:color="auto"/>
      </w:divBdr>
    </w:div>
    <w:div w:id="334962645">
      <w:bodyDiv w:val="1"/>
      <w:marLeft w:val="0"/>
      <w:marRight w:val="0"/>
      <w:marTop w:val="0"/>
      <w:marBottom w:val="0"/>
      <w:divBdr>
        <w:top w:val="none" w:sz="0" w:space="0" w:color="auto"/>
        <w:left w:val="none" w:sz="0" w:space="0" w:color="auto"/>
        <w:bottom w:val="none" w:sz="0" w:space="0" w:color="auto"/>
        <w:right w:val="none" w:sz="0" w:space="0" w:color="auto"/>
      </w:divBdr>
    </w:div>
    <w:div w:id="339239848">
      <w:bodyDiv w:val="1"/>
      <w:marLeft w:val="0"/>
      <w:marRight w:val="0"/>
      <w:marTop w:val="0"/>
      <w:marBottom w:val="0"/>
      <w:divBdr>
        <w:top w:val="none" w:sz="0" w:space="0" w:color="auto"/>
        <w:left w:val="none" w:sz="0" w:space="0" w:color="auto"/>
        <w:bottom w:val="none" w:sz="0" w:space="0" w:color="auto"/>
        <w:right w:val="none" w:sz="0" w:space="0" w:color="auto"/>
      </w:divBdr>
    </w:div>
    <w:div w:id="342704979">
      <w:bodyDiv w:val="1"/>
      <w:marLeft w:val="0"/>
      <w:marRight w:val="0"/>
      <w:marTop w:val="0"/>
      <w:marBottom w:val="0"/>
      <w:divBdr>
        <w:top w:val="none" w:sz="0" w:space="0" w:color="auto"/>
        <w:left w:val="none" w:sz="0" w:space="0" w:color="auto"/>
        <w:bottom w:val="none" w:sz="0" w:space="0" w:color="auto"/>
        <w:right w:val="none" w:sz="0" w:space="0" w:color="auto"/>
      </w:divBdr>
    </w:div>
    <w:div w:id="343939071">
      <w:bodyDiv w:val="1"/>
      <w:marLeft w:val="0"/>
      <w:marRight w:val="0"/>
      <w:marTop w:val="0"/>
      <w:marBottom w:val="0"/>
      <w:divBdr>
        <w:top w:val="none" w:sz="0" w:space="0" w:color="auto"/>
        <w:left w:val="none" w:sz="0" w:space="0" w:color="auto"/>
        <w:bottom w:val="none" w:sz="0" w:space="0" w:color="auto"/>
        <w:right w:val="none" w:sz="0" w:space="0" w:color="auto"/>
      </w:divBdr>
    </w:div>
    <w:div w:id="348531304">
      <w:bodyDiv w:val="1"/>
      <w:marLeft w:val="0"/>
      <w:marRight w:val="0"/>
      <w:marTop w:val="0"/>
      <w:marBottom w:val="0"/>
      <w:divBdr>
        <w:top w:val="none" w:sz="0" w:space="0" w:color="auto"/>
        <w:left w:val="none" w:sz="0" w:space="0" w:color="auto"/>
        <w:bottom w:val="none" w:sz="0" w:space="0" w:color="auto"/>
        <w:right w:val="none" w:sz="0" w:space="0" w:color="auto"/>
      </w:divBdr>
    </w:div>
    <w:div w:id="362440667">
      <w:bodyDiv w:val="1"/>
      <w:marLeft w:val="0"/>
      <w:marRight w:val="0"/>
      <w:marTop w:val="0"/>
      <w:marBottom w:val="0"/>
      <w:divBdr>
        <w:top w:val="none" w:sz="0" w:space="0" w:color="auto"/>
        <w:left w:val="none" w:sz="0" w:space="0" w:color="auto"/>
        <w:bottom w:val="none" w:sz="0" w:space="0" w:color="auto"/>
        <w:right w:val="none" w:sz="0" w:space="0" w:color="auto"/>
      </w:divBdr>
    </w:div>
    <w:div w:id="369763419">
      <w:bodyDiv w:val="1"/>
      <w:marLeft w:val="0"/>
      <w:marRight w:val="0"/>
      <w:marTop w:val="0"/>
      <w:marBottom w:val="0"/>
      <w:divBdr>
        <w:top w:val="none" w:sz="0" w:space="0" w:color="auto"/>
        <w:left w:val="none" w:sz="0" w:space="0" w:color="auto"/>
        <w:bottom w:val="none" w:sz="0" w:space="0" w:color="auto"/>
        <w:right w:val="none" w:sz="0" w:space="0" w:color="auto"/>
      </w:divBdr>
    </w:div>
    <w:div w:id="372851161">
      <w:bodyDiv w:val="1"/>
      <w:marLeft w:val="0"/>
      <w:marRight w:val="0"/>
      <w:marTop w:val="0"/>
      <w:marBottom w:val="0"/>
      <w:divBdr>
        <w:top w:val="none" w:sz="0" w:space="0" w:color="auto"/>
        <w:left w:val="none" w:sz="0" w:space="0" w:color="auto"/>
        <w:bottom w:val="none" w:sz="0" w:space="0" w:color="auto"/>
        <w:right w:val="none" w:sz="0" w:space="0" w:color="auto"/>
      </w:divBdr>
    </w:div>
    <w:div w:id="375936066">
      <w:bodyDiv w:val="1"/>
      <w:marLeft w:val="0"/>
      <w:marRight w:val="0"/>
      <w:marTop w:val="0"/>
      <w:marBottom w:val="0"/>
      <w:divBdr>
        <w:top w:val="none" w:sz="0" w:space="0" w:color="auto"/>
        <w:left w:val="none" w:sz="0" w:space="0" w:color="auto"/>
        <w:bottom w:val="none" w:sz="0" w:space="0" w:color="auto"/>
        <w:right w:val="none" w:sz="0" w:space="0" w:color="auto"/>
      </w:divBdr>
    </w:div>
    <w:div w:id="376929513">
      <w:bodyDiv w:val="1"/>
      <w:marLeft w:val="0"/>
      <w:marRight w:val="0"/>
      <w:marTop w:val="0"/>
      <w:marBottom w:val="0"/>
      <w:divBdr>
        <w:top w:val="none" w:sz="0" w:space="0" w:color="auto"/>
        <w:left w:val="none" w:sz="0" w:space="0" w:color="auto"/>
        <w:bottom w:val="none" w:sz="0" w:space="0" w:color="auto"/>
        <w:right w:val="none" w:sz="0" w:space="0" w:color="auto"/>
      </w:divBdr>
    </w:div>
    <w:div w:id="379476824">
      <w:bodyDiv w:val="1"/>
      <w:marLeft w:val="0"/>
      <w:marRight w:val="0"/>
      <w:marTop w:val="0"/>
      <w:marBottom w:val="0"/>
      <w:divBdr>
        <w:top w:val="none" w:sz="0" w:space="0" w:color="auto"/>
        <w:left w:val="none" w:sz="0" w:space="0" w:color="auto"/>
        <w:bottom w:val="none" w:sz="0" w:space="0" w:color="auto"/>
        <w:right w:val="none" w:sz="0" w:space="0" w:color="auto"/>
      </w:divBdr>
    </w:div>
    <w:div w:id="381832933">
      <w:bodyDiv w:val="1"/>
      <w:marLeft w:val="0"/>
      <w:marRight w:val="0"/>
      <w:marTop w:val="0"/>
      <w:marBottom w:val="0"/>
      <w:divBdr>
        <w:top w:val="none" w:sz="0" w:space="0" w:color="auto"/>
        <w:left w:val="none" w:sz="0" w:space="0" w:color="auto"/>
        <w:bottom w:val="none" w:sz="0" w:space="0" w:color="auto"/>
        <w:right w:val="none" w:sz="0" w:space="0" w:color="auto"/>
      </w:divBdr>
    </w:div>
    <w:div w:id="384109732">
      <w:bodyDiv w:val="1"/>
      <w:marLeft w:val="0"/>
      <w:marRight w:val="0"/>
      <w:marTop w:val="0"/>
      <w:marBottom w:val="0"/>
      <w:divBdr>
        <w:top w:val="none" w:sz="0" w:space="0" w:color="auto"/>
        <w:left w:val="none" w:sz="0" w:space="0" w:color="auto"/>
        <w:bottom w:val="none" w:sz="0" w:space="0" w:color="auto"/>
        <w:right w:val="none" w:sz="0" w:space="0" w:color="auto"/>
      </w:divBdr>
    </w:div>
    <w:div w:id="387801375">
      <w:bodyDiv w:val="1"/>
      <w:marLeft w:val="0"/>
      <w:marRight w:val="0"/>
      <w:marTop w:val="0"/>
      <w:marBottom w:val="0"/>
      <w:divBdr>
        <w:top w:val="none" w:sz="0" w:space="0" w:color="auto"/>
        <w:left w:val="none" w:sz="0" w:space="0" w:color="auto"/>
        <w:bottom w:val="none" w:sz="0" w:space="0" w:color="auto"/>
        <w:right w:val="none" w:sz="0" w:space="0" w:color="auto"/>
      </w:divBdr>
    </w:div>
    <w:div w:id="394469748">
      <w:bodyDiv w:val="1"/>
      <w:marLeft w:val="0"/>
      <w:marRight w:val="0"/>
      <w:marTop w:val="0"/>
      <w:marBottom w:val="0"/>
      <w:divBdr>
        <w:top w:val="none" w:sz="0" w:space="0" w:color="auto"/>
        <w:left w:val="none" w:sz="0" w:space="0" w:color="auto"/>
        <w:bottom w:val="none" w:sz="0" w:space="0" w:color="auto"/>
        <w:right w:val="none" w:sz="0" w:space="0" w:color="auto"/>
      </w:divBdr>
    </w:div>
    <w:div w:id="401752382">
      <w:bodyDiv w:val="1"/>
      <w:marLeft w:val="0"/>
      <w:marRight w:val="0"/>
      <w:marTop w:val="0"/>
      <w:marBottom w:val="0"/>
      <w:divBdr>
        <w:top w:val="none" w:sz="0" w:space="0" w:color="auto"/>
        <w:left w:val="none" w:sz="0" w:space="0" w:color="auto"/>
        <w:bottom w:val="none" w:sz="0" w:space="0" w:color="auto"/>
        <w:right w:val="none" w:sz="0" w:space="0" w:color="auto"/>
      </w:divBdr>
    </w:div>
    <w:div w:id="402723908">
      <w:bodyDiv w:val="1"/>
      <w:marLeft w:val="0"/>
      <w:marRight w:val="0"/>
      <w:marTop w:val="0"/>
      <w:marBottom w:val="0"/>
      <w:divBdr>
        <w:top w:val="none" w:sz="0" w:space="0" w:color="auto"/>
        <w:left w:val="none" w:sz="0" w:space="0" w:color="auto"/>
        <w:bottom w:val="none" w:sz="0" w:space="0" w:color="auto"/>
        <w:right w:val="none" w:sz="0" w:space="0" w:color="auto"/>
      </w:divBdr>
    </w:div>
    <w:div w:id="408506165">
      <w:bodyDiv w:val="1"/>
      <w:marLeft w:val="0"/>
      <w:marRight w:val="0"/>
      <w:marTop w:val="0"/>
      <w:marBottom w:val="0"/>
      <w:divBdr>
        <w:top w:val="none" w:sz="0" w:space="0" w:color="auto"/>
        <w:left w:val="none" w:sz="0" w:space="0" w:color="auto"/>
        <w:bottom w:val="none" w:sz="0" w:space="0" w:color="auto"/>
        <w:right w:val="none" w:sz="0" w:space="0" w:color="auto"/>
      </w:divBdr>
    </w:div>
    <w:div w:id="412510230">
      <w:bodyDiv w:val="1"/>
      <w:marLeft w:val="0"/>
      <w:marRight w:val="0"/>
      <w:marTop w:val="0"/>
      <w:marBottom w:val="0"/>
      <w:divBdr>
        <w:top w:val="none" w:sz="0" w:space="0" w:color="auto"/>
        <w:left w:val="none" w:sz="0" w:space="0" w:color="auto"/>
        <w:bottom w:val="none" w:sz="0" w:space="0" w:color="auto"/>
        <w:right w:val="none" w:sz="0" w:space="0" w:color="auto"/>
      </w:divBdr>
    </w:div>
    <w:div w:id="420950176">
      <w:bodyDiv w:val="1"/>
      <w:marLeft w:val="0"/>
      <w:marRight w:val="0"/>
      <w:marTop w:val="0"/>
      <w:marBottom w:val="0"/>
      <w:divBdr>
        <w:top w:val="none" w:sz="0" w:space="0" w:color="auto"/>
        <w:left w:val="none" w:sz="0" w:space="0" w:color="auto"/>
        <w:bottom w:val="none" w:sz="0" w:space="0" w:color="auto"/>
        <w:right w:val="none" w:sz="0" w:space="0" w:color="auto"/>
      </w:divBdr>
    </w:div>
    <w:div w:id="427703626">
      <w:bodyDiv w:val="1"/>
      <w:marLeft w:val="0"/>
      <w:marRight w:val="0"/>
      <w:marTop w:val="0"/>
      <w:marBottom w:val="0"/>
      <w:divBdr>
        <w:top w:val="none" w:sz="0" w:space="0" w:color="auto"/>
        <w:left w:val="none" w:sz="0" w:space="0" w:color="auto"/>
        <w:bottom w:val="none" w:sz="0" w:space="0" w:color="auto"/>
        <w:right w:val="none" w:sz="0" w:space="0" w:color="auto"/>
      </w:divBdr>
    </w:div>
    <w:div w:id="431434452">
      <w:bodyDiv w:val="1"/>
      <w:marLeft w:val="0"/>
      <w:marRight w:val="0"/>
      <w:marTop w:val="0"/>
      <w:marBottom w:val="0"/>
      <w:divBdr>
        <w:top w:val="none" w:sz="0" w:space="0" w:color="auto"/>
        <w:left w:val="none" w:sz="0" w:space="0" w:color="auto"/>
        <w:bottom w:val="none" w:sz="0" w:space="0" w:color="auto"/>
        <w:right w:val="none" w:sz="0" w:space="0" w:color="auto"/>
      </w:divBdr>
    </w:div>
    <w:div w:id="435903749">
      <w:bodyDiv w:val="1"/>
      <w:marLeft w:val="0"/>
      <w:marRight w:val="0"/>
      <w:marTop w:val="0"/>
      <w:marBottom w:val="0"/>
      <w:divBdr>
        <w:top w:val="none" w:sz="0" w:space="0" w:color="auto"/>
        <w:left w:val="none" w:sz="0" w:space="0" w:color="auto"/>
        <w:bottom w:val="none" w:sz="0" w:space="0" w:color="auto"/>
        <w:right w:val="none" w:sz="0" w:space="0" w:color="auto"/>
      </w:divBdr>
    </w:div>
    <w:div w:id="450518227">
      <w:bodyDiv w:val="1"/>
      <w:marLeft w:val="0"/>
      <w:marRight w:val="0"/>
      <w:marTop w:val="0"/>
      <w:marBottom w:val="0"/>
      <w:divBdr>
        <w:top w:val="none" w:sz="0" w:space="0" w:color="auto"/>
        <w:left w:val="none" w:sz="0" w:space="0" w:color="auto"/>
        <w:bottom w:val="none" w:sz="0" w:space="0" w:color="auto"/>
        <w:right w:val="none" w:sz="0" w:space="0" w:color="auto"/>
      </w:divBdr>
    </w:div>
    <w:div w:id="452138323">
      <w:bodyDiv w:val="1"/>
      <w:marLeft w:val="0"/>
      <w:marRight w:val="0"/>
      <w:marTop w:val="0"/>
      <w:marBottom w:val="0"/>
      <w:divBdr>
        <w:top w:val="none" w:sz="0" w:space="0" w:color="auto"/>
        <w:left w:val="none" w:sz="0" w:space="0" w:color="auto"/>
        <w:bottom w:val="none" w:sz="0" w:space="0" w:color="auto"/>
        <w:right w:val="none" w:sz="0" w:space="0" w:color="auto"/>
      </w:divBdr>
    </w:div>
    <w:div w:id="455295026">
      <w:bodyDiv w:val="1"/>
      <w:marLeft w:val="0"/>
      <w:marRight w:val="0"/>
      <w:marTop w:val="0"/>
      <w:marBottom w:val="0"/>
      <w:divBdr>
        <w:top w:val="none" w:sz="0" w:space="0" w:color="auto"/>
        <w:left w:val="none" w:sz="0" w:space="0" w:color="auto"/>
        <w:bottom w:val="none" w:sz="0" w:space="0" w:color="auto"/>
        <w:right w:val="none" w:sz="0" w:space="0" w:color="auto"/>
      </w:divBdr>
    </w:div>
    <w:div w:id="461777137">
      <w:bodyDiv w:val="1"/>
      <w:marLeft w:val="0"/>
      <w:marRight w:val="0"/>
      <w:marTop w:val="0"/>
      <w:marBottom w:val="0"/>
      <w:divBdr>
        <w:top w:val="none" w:sz="0" w:space="0" w:color="auto"/>
        <w:left w:val="none" w:sz="0" w:space="0" w:color="auto"/>
        <w:bottom w:val="none" w:sz="0" w:space="0" w:color="auto"/>
        <w:right w:val="none" w:sz="0" w:space="0" w:color="auto"/>
      </w:divBdr>
    </w:div>
    <w:div w:id="469060931">
      <w:bodyDiv w:val="1"/>
      <w:marLeft w:val="0"/>
      <w:marRight w:val="0"/>
      <w:marTop w:val="0"/>
      <w:marBottom w:val="0"/>
      <w:divBdr>
        <w:top w:val="none" w:sz="0" w:space="0" w:color="auto"/>
        <w:left w:val="none" w:sz="0" w:space="0" w:color="auto"/>
        <w:bottom w:val="none" w:sz="0" w:space="0" w:color="auto"/>
        <w:right w:val="none" w:sz="0" w:space="0" w:color="auto"/>
      </w:divBdr>
    </w:div>
    <w:div w:id="471558945">
      <w:bodyDiv w:val="1"/>
      <w:marLeft w:val="0"/>
      <w:marRight w:val="0"/>
      <w:marTop w:val="0"/>
      <w:marBottom w:val="0"/>
      <w:divBdr>
        <w:top w:val="none" w:sz="0" w:space="0" w:color="auto"/>
        <w:left w:val="none" w:sz="0" w:space="0" w:color="auto"/>
        <w:bottom w:val="none" w:sz="0" w:space="0" w:color="auto"/>
        <w:right w:val="none" w:sz="0" w:space="0" w:color="auto"/>
      </w:divBdr>
    </w:div>
    <w:div w:id="478964323">
      <w:bodyDiv w:val="1"/>
      <w:marLeft w:val="0"/>
      <w:marRight w:val="0"/>
      <w:marTop w:val="0"/>
      <w:marBottom w:val="0"/>
      <w:divBdr>
        <w:top w:val="none" w:sz="0" w:space="0" w:color="auto"/>
        <w:left w:val="none" w:sz="0" w:space="0" w:color="auto"/>
        <w:bottom w:val="none" w:sz="0" w:space="0" w:color="auto"/>
        <w:right w:val="none" w:sz="0" w:space="0" w:color="auto"/>
      </w:divBdr>
    </w:div>
    <w:div w:id="483090335">
      <w:bodyDiv w:val="1"/>
      <w:marLeft w:val="0"/>
      <w:marRight w:val="0"/>
      <w:marTop w:val="0"/>
      <w:marBottom w:val="0"/>
      <w:divBdr>
        <w:top w:val="none" w:sz="0" w:space="0" w:color="auto"/>
        <w:left w:val="none" w:sz="0" w:space="0" w:color="auto"/>
        <w:bottom w:val="none" w:sz="0" w:space="0" w:color="auto"/>
        <w:right w:val="none" w:sz="0" w:space="0" w:color="auto"/>
      </w:divBdr>
    </w:div>
    <w:div w:id="484204825">
      <w:bodyDiv w:val="1"/>
      <w:marLeft w:val="0"/>
      <w:marRight w:val="0"/>
      <w:marTop w:val="0"/>
      <w:marBottom w:val="0"/>
      <w:divBdr>
        <w:top w:val="none" w:sz="0" w:space="0" w:color="auto"/>
        <w:left w:val="none" w:sz="0" w:space="0" w:color="auto"/>
        <w:bottom w:val="none" w:sz="0" w:space="0" w:color="auto"/>
        <w:right w:val="none" w:sz="0" w:space="0" w:color="auto"/>
      </w:divBdr>
    </w:div>
    <w:div w:id="484662713">
      <w:bodyDiv w:val="1"/>
      <w:marLeft w:val="0"/>
      <w:marRight w:val="0"/>
      <w:marTop w:val="0"/>
      <w:marBottom w:val="0"/>
      <w:divBdr>
        <w:top w:val="none" w:sz="0" w:space="0" w:color="auto"/>
        <w:left w:val="none" w:sz="0" w:space="0" w:color="auto"/>
        <w:bottom w:val="none" w:sz="0" w:space="0" w:color="auto"/>
        <w:right w:val="none" w:sz="0" w:space="0" w:color="auto"/>
      </w:divBdr>
    </w:div>
    <w:div w:id="486434355">
      <w:bodyDiv w:val="1"/>
      <w:marLeft w:val="0"/>
      <w:marRight w:val="0"/>
      <w:marTop w:val="0"/>
      <w:marBottom w:val="0"/>
      <w:divBdr>
        <w:top w:val="none" w:sz="0" w:space="0" w:color="auto"/>
        <w:left w:val="none" w:sz="0" w:space="0" w:color="auto"/>
        <w:bottom w:val="none" w:sz="0" w:space="0" w:color="auto"/>
        <w:right w:val="none" w:sz="0" w:space="0" w:color="auto"/>
      </w:divBdr>
    </w:div>
    <w:div w:id="492376527">
      <w:bodyDiv w:val="1"/>
      <w:marLeft w:val="0"/>
      <w:marRight w:val="0"/>
      <w:marTop w:val="0"/>
      <w:marBottom w:val="0"/>
      <w:divBdr>
        <w:top w:val="none" w:sz="0" w:space="0" w:color="auto"/>
        <w:left w:val="none" w:sz="0" w:space="0" w:color="auto"/>
        <w:bottom w:val="none" w:sz="0" w:space="0" w:color="auto"/>
        <w:right w:val="none" w:sz="0" w:space="0" w:color="auto"/>
      </w:divBdr>
    </w:div>
    <w:div w:id="498426209">
      <w:bodyDiv w:val="1"/>
      <w:marLeft w:val="0"/>
      <w:marRight w:val="0"/>
      <w:marTop w:val="0"/>
      <w:marBottom w:val="0"/>
      <w:divBdr>
        <w:top w:val="none" w:sz="0" w:space="0" w:color="auto"/>
        <w:left w:val="none" w:sz="0" w:space="0" w:color="auto"/>
        <w:bottom w:val="none" w:sz="0" w:space="0" w:color="auto"/>
        <w:right w:val="none" w:sz="0" w:space="0" w:color="auto"/>
      </w:divBdr>
    </w:div>
    <w:div w:id="500396374">
      <w:bodyDiv w:val="1"/>
      <w:marLeft w:val="0"/>
      <w:marRight w:val="0"/>
      <w:marTop w:val="0"/>
      <w:marBottom w:val="0"/>
      <w:divBdr>
        <w:top w:val="none" w:sz="0" w:space="0" w:color="auto"/>
        <w:left w:val="none" w:sz="0" w:space="0" w:color="auto"/>
        <w:bottom w:val="none" w:sz="0" w:space="0" w:color="auto"/>
        <w:right w:val="none" w:sz="0" w:space="0" w:color="auto"/>
      </w:divBdr>
    </w:div>
    <w:div w:id="502430665">
      <w:bodyDiv w:val="1"/>
      <w:marLeft w:val="0"/>
      <w:marRight w:val="0"/>
      <w:marTop w:val="0"/>
      <w:marBottom w:val="0"/>
      <w:divBdr>
        <w:top w:val="none" w:sz="0" w:space="0" w:color="auto"/>
        <w:left w:val="none" w:sz="0" w:space="0" w:color="auto"/>
        <w:bottom w:val="none" w:sz="0" w:space="0" w:color="auto"/>
        <w:right w:val="none" w:sz="0" w:space="0" w:color="auto"/>
      </w:divBdr>
    </w:div>
    <w:div w:id="504368867">
      <w:bodyDiv w:val="1"/>
      <w:marLeft w:val="0"/>
      <w:marRight w:val="0"/>
      <w:marTop w:val="0"/>
      <w:marBottom w:val="0"/>
      <w:divBdr>
        <w:top w:val="none" w:sz="0" w:space="0" w:color="auto"/>
        <w:left w:val="none" w:sz="0" w:space="0" w:color="auto"/>
        <w:bottom w:val="none" w:sz="0" w:space="0" w:color="auto"/>
        <w:right w:val="none" w:sz="0" w:space="0" w:color="auto"/>
      </w:divBdr>
    </w:div>
    <w:div w:id="514728276">
      <w:bodyDiv w:val="1"/>
      <w:marLeft w:val="0"/>
      <w:marRight w:val="0"/>
      <w:marTop w:val="0"/>
      <w:marBottom w:val="0"/>
      <w:divBdr>
        <w:top w:val="none" w:sz="0" w:space="0" w:color="auto"/>
        <w:left w:val="none" w:sz="0" w:space="0" w:color="auto"/>
        <w:bottom w:val="none" w:sz="0" w:space="0" w:color="auto"/>
        <w:right w:val="none" w:sz="0" w:space="0" w:color="auto"/>
      </w:divBdr>
    </w:div>
    <w:div w:id="526335598">
      <w:bodyDiv w:val="1"/>
      <w:marLeft w:val="0"/>
      <w:marRight w:val="0"/>
      <w:marTop w:val="0"/>
      <w:marBottom w:val="0"/>
      <w:divBdr>
        <w:top w:val="none" w:sz="0" w:space="0" w:color="auto"/>
        <w:left w:val="none" w:sz="0" w:space="0" w:color="auto"/>
        <w:bottom w:val="none" w:sz="0" w:space="0" w:color="auto"/>
        <w:right w:val="none" w:sz="0" w:space="0" w:color="auto"/>
      </w:divBdr>
    </w:div>
    <w:div w:id="544027278">
      <w:bodyDiv w:val="1"/>
      <w:marLeft w:val="0"/>
      <w:marRight w:val="0"/>
      <w:marTop w:val="0"/>
      <w:marBottom w:val="0"/>
      <w:divBdr>
        <w:top w:val="none" w:sz="0" w:space="0" w:color="auto"/>
        <w:left w:val="none" w:sz="0" w:space="0" w:color="auto"/>
        <w:bottom w:val="none" w:sz="0" w:space="0" w:color="auto"/>
        <w:right w:val="none" w:sz="0" w:space="0" w:color="auto"/>
      </w:divBdr>
    </w:div>
    <w:div w:id="552692576">
      <w:bodyDiv w:val="1"/>
      <w:marLeft w:val="0"/>
      <w:marRight w:val="0"/>
      <w:marTop w:val="0"/>
      <w:marBottom w:val="0"/>
      <w:divBdr>
        <w:top w:val="none" w:sz="0" w:space="0" w:color="auto"/>
        <w:left w:val="none" w:sz="0" w:space="0" w:color="auto"/>
        <w:bottom w:val="none" w:sz="0" w:space="0" w:color="auto"/>
        <w:right w:val="none" w:sz="0" w:space="0" w:color="auto"/>
      </w:divBdr>
    </w:div>
    <w:div w:id="554977081">
      <w:bodyDiv w:val="1"/>
      <w:marLeft w:val="0"/>
      <w:marRight w:val="0"/>
      <w:marTop w:val="0"/>
      <w:marBottom w:val="0"/>
      <w:divBdr>
        <w:top w:val="none" w:sz="0" w:space="0" w:color="auto"/>
        <w:left w:val="none" w:sz="0" w:space="0" w:color="auto"/>
        <w:bottom w:val="none" w:sz="0" w:space="0" w:color="auto"/>
        <w:right w:val="none" w:sz="0" w:space="0" w:color="auto"/>
      </w:divBdr>
    </w:div>
    <w:div w:id="558980027">
      <w:bodyDiv w:val="1"/>
      <w:marLeft w:val="0"/>
      <w:marRight w:val="0"/>
      <w:marTop w:val="0"/>
      <w:marBottom w:val="0"/>
      <w:divBdr>
        <w:top w:val="none" w:sz="0" w:space="0" w:color="auto"/>
        <w:left w:val="none" w:sz="0" w:space="0" w:color="auto"/>
        <w:bottom w:val="none" w:sz="0" w:space="0" w:color="auto"/>
        <w:right w:val="none" w:sz="0" w:space="0" w:color="auto"/>
      </w:divBdr>
    </w:div>
    <w:div w:id="560335518">
      <w:bodyDiv w:val="1"/>
      <w:marLeft w:val="0"/>
      <w:marRight w:val="0"/>
      <w:marTop w:val="0"/>
      <w:marBottom w:val="0"/>
      <w:divBdr>
        <w:top w:val="none" w:sz="0" w:space="0" w:color="auto"/>
        <w:left w:val="none" w:sz="0" w:space="0" w:color="auto"/>
        <w:bottom w:val="none" w:sz="0" w:space="0" w:color="auto"/>
        <w:right w:val="none" w:sz="0" w:space="0" w:color="auto"/>
      </w:divBdr>
    </w:div>
    <w:div w:id="563687970">
      <w:bodyDiv w:val="1"/>
      <w:marLeft w:val="0"/>
      <w:marRight w:val="0"/>
      <w:marTop w:val="0"/>
      <w:marBottom w:val="0"/>
      <w:divBdr>
        <w:top w:val="none" w:sz="0" w:space="0" w:color="auto"/>
        <w:left w:val="none" w:sz="0" w:space="0" w:color="auto"/>
        <w:bottom w:val="none" w:sz="0" w:space="0" w:color="auto"/>
        <w:right w:val="none" w:sz="0" w:space="0" w:color="auto"/>
      </w:divBdr>
    </w:div>
    <w:div w:id="585573709">
      <w:bodyDiv w:val="1"/>
      <w:marLeft w:val="0"/>
      <w:marRight w:val="0"/>
      <w:marTop w:val="0"/>
      <w:marBottom w:val="0"/>
      <w:divBdr>
        <w:top w:val="none" w:sz="0" w:space="0" w:color="auto"/>
        <w:left w:val="none" w:sz="0" w:space="0" w:color="auto"/>
        <w:bottom w:val="none" w:sz="0" w:space="0" w:color="auto"/>
        <w:right w:val="none" w:sz="0" w:space="0" w:color="auto"/>
      </w:divBdr>
    </w:div>
    <w:div w:id="587351307">
      <w:bodyDiv w:val="1"/>
      <w:marLeft w:val="0"/>
      <w:marRight w:val="0"/>
      <w:marTop w:val="0"/>
      <w:marBottom w:val="0"/>
      <w:divBdr>
        <w:top w:val="none" w:sz="0" w:space="0" w:color="auto"/>
        <w:left w:val="none" w:sz="0" w:space="0" w:color="auto"/>
        <w:bottom w:val="none" w:sz="0" w:space="0" w:color="auto"/>
        <w:right w:val="none" w:sz="0" w:space="0" w:color="auto"/>
      </w:divBdr>
    </w:div>
    <w:div w:id="594632242">
      <w:bodyDiv w:val="1"/>
      <w:marLeft w:val="0"/>
      <w:marRight w:val="0"/>
      <w:marTop w:val="0"/>
      <w:marBottom w:val="0"/>
      <w:divBdr>
        <w:top w:val="none" w:sz="0" w:space="0" w:color="auto"/>
        <w:left w:val="none" w:sz="0" w:space="0" w:color="auto"/>
        <w:bottom w:val="none" w:sz="0" w:space="0" w:color="auto"/>
        <w:right w:val="none" w:sz="0" w:space="0" w:color="auto"/>
      </w:divBdr>
    </w:div>
    <w:div w:id="594636591">
      <w:bodyDiv w:val="1"/>
      <w:marLeft w:val="0"/>
      <w:marRight w:val="0"/>
      <w:marTop w:val="0"/>
      <w:marBottom w:val="0"/>
      <w:divBdr>
        <w:top w:val="none" w:sz="0" w:space="0" w:color="auto"/>
        <w:left w:val="none" w:sz="0" w:space="0" w:color="auto"/>
        <w:bottom w:val="none" w:sz="0" w:space="0" w:color="auto"/>
        <w:right w:val="none" w:sz="0" w:space="0" w:color="auto"/>
      </w:divBdr>
    </w:div>
    <w:div w:id="597562954">
      <w:bodyDiv w:val="1"/>
      <w:marLeft w:val="0"/>
      <w:marRight w:val="0"/>
      <w:marTop w:val="0"/>
      <w:marBottom w:val="0"/>
      <w:divBdr>
        <w:top w:val="none" w:sz="0" w:space="0" w:color="auto"/>
        <w:left w:val="none" w:sz="0" w:space="0" w:color="auto"/>
        <w:bottom w:val="none" w:sz="0" w:space="0" w:color="auto"/>
        <w:right w:val="none" w:sz="0" w:space="0" w:color="auto"/>
      </w:divBdr>
    </w:div>
    <w:div w:id="601183013">
      <w:bodyDiv w:val="1"/>
      <w:marLeft w:val="0"/>
      <w:marRight w:val="0"/>
      <w:marTop w:val="0"/>
      <w:marBottom w:val="0"/>
      <w:divBdr>
        <w:top w:val="none" w:sz="0" w:space="0" w:color="auto"/>
        <w:left w:val="none" w:sz="0" w:space="0" w:color="auto"/>
        <w:bottom w:val="none" w:sz="0" w:space="0" w:color="auto"/>
        <w:right w:val="none" w:sz="0" w:space="0" w:color="auto"/>
      </w:divBdr>
    </w:div>
    <w:div w:id="602690205">
      <w:bodyDiv w:val="1"/>
      <w:marLeft w:val="0"/>
      <w:marRight w:val="0"/>
      <w:marTop w:val="0"/>
      <w:marBottom w:val="0"/>
      <w:divBdr>
        <w:top w:val="none" w:sz="0" w:space="0" w:color="auto"/>
        <w:left w:val="none" w:sz="0" w:space="0" w:color="auto"/>
        <w:bottom w:val="none" w:sz="0" w:space="0" w:color="auto"/>
        <w:right w:val="none" w:sz="0" w:space="0" w:color="auto"/>
      </w:divBdr>
    </w:div>
    <w:div w:id="604776646">
      <w:bodyDiv w:val="1"/>
      <w:marLeft w:val="0"/>
      <w:marRight w:val="0"/>
      <w:marTop w:val="0"/>
      <w:marBottom w:val="0"/>
      <w:divBdr>
        <w:top w:val="none" w:sz="0" w:space="0" w:color="auto"/>
        <w:left w:val="none" w:sz="0" w:space="0" w:color="auto"/>
        <w:bottom w:val="none" w:sz="0" w:space="0" w:color="auto"/>
        <w:right w:val="none" w:sz="0" w:space="0" w:color="auto"/>
      </w:divBdr>
    </w:div>
    <w:div w:id="607196933">
      <w:bodyDiv w:val="1"/>
      <w:marLeft w:val="0"/>
      <w:marRight w:val="0"/>
      <w:marTop w:val="0"/>
      <w:marBottom w:val="0"/>
      <w:divBdr>
        <w:top w:val="none" w:sz="0" w:space="0" w:color="auto"/>
        <w:left w:val="none" w:sz="0" w:space="0" w:color="auto"/>
        <w:bottom w:val="none" w:sz="0" w:space="0" w:color="auto"/>
        <w:right w:val="none" w:sz="0" w:space="0" w:color="auto"/>
      </w:divBdr>
    </w:div>
    <w:div w:id="608314396">
      <w:bodyDiv w:val="1"/>
      <w:marLeft w:val="0"/>
      <w:marRight w:val="0"/>
      <w:marTop w:val="0"/>
      <w:marBottom w:val="0"/>
      <w:divBdr>
        <w:top w:val="none" w:sz="0" w:space="0" w:color="auto"/>
        <w:left w:val="none" w:sz="0" w:space="0" w:color="auto"/>
        <w:bottom w:val="none" w:sz="0" w:space="0" w:color="auto"/>
        <w:right w:val="none" w:sz="0" w:space="0" w:color="auto"/>
      </w:divBdr>
    </w:div>
    <w:div w:id="609976159">
      <w:bodyDiv w:val="1"/>
      <w:marLeft w:val="0"/>
      <w:marRight w:val="0"/>
      <w:marTop w:val="0"/>
      <w:marBottom w:val="0"/>
      <w:divBdr>
        <w:top w:val="none" w:sz="0" w:space="0" w:color="auto"/>
        <w:left w:val="none" w:sz="0" w:space="0" w:color="auto"/>
        <w:bottom w:val="none" w:sz="0" w:space="0" w:color="auto"/>
        <w:right w:val="none" w:sz="0" w:space="0" w:color="auto"/>
      </w:divBdr>
    </w:div>
    <w:div w:id="610623355">
      <w:bodyDiv w:val="1"/>
      <w:marLeft w:val="0"/>
      <w:marRight w:val="0"/>
      <w:marTop w:val="0"/>
      <w:marBottom w:val="0"/>
      <w:divBdr>
        <w:top w:val="none" w:sz="0" w:space="0" w:color="auto"/>
        <w:left w:val="none" w:sz="0" w:space="0" w:color="auto"/>
        <w:bottom w:val="none" w:sz="0" w:space="0" w:color="auto"/>
        <w:right w:val="none" w:sz="0" w:space="0" w:color="auto"/>
      </w:divBdr>
    </w:div>
    <w:div w:id="612596648">
      <w:bodyDiv w:val="1"/>
      <w:marLeft w:val="0"/>
      <w:marRight w:val="0"/>
      <w:marTop w:val="0"/>
      <w:marBottom w:val="0"/>
      <w:divBdr>
        <w:top w:val="none" w:sz="0" w:space="0" w:color="auto"/>
        <w:left w:val="none" w:sz="0" w:space="0" w:color="auto"/>
        <w:bottom w:val="none" w:sz="0" w:space="0" w:color="auto"/>
        <w:right w:val="none" w:sz="0" w:space="0" w:color="auto"/>
      </w:divBdr>
    </w:div>
    <w:div w:id="620114337">
      <w:bodyDiv w:val="1"/>
      <w:marLeft w:val="0"/>
      <w:marRight w:val="0"/>
      <w:marTop w:val="0"/>
      <w:marBottom w:val="0"/>
      <w:divBdr>
        <w:top w:val="none" w:sz="0" w:space="0" w:color="auto"/>
        <w:left w:val="none" w:sz="0" w:space="0" w:color="auto"/>
        <w:bottom w:val="none" w:sz="0" w:space="0" w:color="auto"/>
        <w:right w:val="none" w:sz="0" w:space="0" w:color="auto"/>
      </w:divBdr>
    </w:div>
    <w:div w:id="632104292">
      <w:bodyDiv w:val="1"/>
      <w:marLeft w:val="0"/>
      <w:marRight w:val="0"/>
      <w:marTop w:val="0"/>
      <w:marBottom w:val="0"/>
      <w:divBdr>
        <w:top w:val="none" w:sz="0" w:space="0" w:color="auto"/>
        <w:left w:val="none" w:sz="0" w:space="0" w:color="auto"/>
        <w:bottom w:val="none" w:sz="0" w:space="0" w:color="auto"/>
        <w:right w:val="none" w:sz="0" w:space="0" w:color="auto"/>
      </w:divBdr>
    </w:div>
    <w:div w:id="632368968">
      <w:bodyDiv w:val="1"/>
      <w:marLeft w:val="0"/>
      <w:marRight w:val="0"/>
      <w:marTop w:val="0"/>
      <w:marBottom w:val="0"/>
      <w:divBdr>
        <w:top w:val="none" w:sz="0" w:space="0" w:color="auto"/>
        <w:left w:val="none" w:sz="0" w:space="0" w:color="auto"/>
        <w:bottom w:val="none" w:sz="0" w:space="0" w:color="auto"/>
        <w:right w:val="none" w:sz="0" w:space="0" w:color="auto"/>
      </w:divBdr>
    </w:div>
    <w:div w:id="639304230">
      <w:bodyDiv w:val="1"/>
      <w:marLeft w:val="0"/>
      <w:marRight w:val="0"/>
      <w:marTop w:val="0"/>
      <w:marBottom w:val="0"/>
      <w:divBdr>
        <w:top w:val="none" w:sz="0" w:space="0" w:color="auto"/>
        <w:left w:val="none" w:sz="0" w:space="0" w:color="auto"/>
        <w:bottom w:val="none" w:sz="0" w:space="0" w:color="auto"/>
        <w:right w:val="none" w:sz="0" w:space="0" w:color="auto"/>
      </w:divBdr>
    </w:div>
    <w:div w:id="641930329">
      <w:bodyDiv w:val="1"/>
      <w:marLeft w:val="0"/>
      <w:marRight w:val="0"/>
      <w:marTop w:val="0"/>
      <w:marBottom w:val="0"/>
      <w:divBdr>
        <w:top w:val="none" w:sz="0" w:space="0" w:color="auto"/>
        <w:left w:val="none" w:sz="0" w:space="0" w:color="auto"/>
        <w:bottom w:val="none" w:sz="0" w:space="0" w:color="auto"/>
        <w:right w:val="none" w:sz="0" w:space="0" w:color="auto"/>
      </w:divBdr>
    </w:div>
    <w:div w:id="651838667">
      <w:bodyDiv w:val="1"/>
      <w:marLeft w:val="0"/>
      <w:marRight w:val="0"/>
      <w:marTop w:val="0"/>
      <w:marBottom w:val="0"/>
      <w:divBdr>
        <w:top w:val="none" w:sz="0" w:space="0" w:color="auto"/>
        <w:left w:val="none" w:sz="0" w:space="0" w:color="auto"/>
        <w:bottom w:val="none" w:sz="0" w:space="0" w:color="auto"/>
        <w:right w:val="none" w:sz="0" w:space="0" w:color="auto"/>
      </w:divBdr>
    </w:div>
    <w:div w:id="652368574">
      <w:bodyDiv w:val="1"/>
      <w:marLeft w:val="0"/>
      <w:marRight w:val="0"/>
      <w:marTop w:val="0"/>
      <w:marBottom w:val="0"/>
      <w:divBdr>
        <w:top w:val="none" w:sz="0" w:space="0" w:color="auto"/>
        <w:left w:val="none" w:sz="0" w:space="0" w:color="auto"/>
        <w:bottom w:val="none" w:sz="0" w:space="0" w:color="auto"/>
        <w:right w:val="none" w:sz="0" w:space="0" w:color="auto"/>
      </w:divBdr>
    </w:div>
    <w:div w:id="659620455">
      <w:bodyDiv w:val="1"/>
      <w:marLeft w:val="0"/>
      <w:marRight w:val="0"/>
      <w:marTop w:val="0"/>
      <w:marBottom w:val="0"/>
      <w:divBdr>
        <w:top w:val="none" w:sz="0" w:space="0" w:color="auto"/>
        <w:left w:val="none" w:sz="0" w:space="0" w:color="auto"/>
        <w:bottom w:val="none" w:sz="0" w:space="0" w:color="auto"/>
        <w:right w:val="none" w:sz="0" w:space="0" w:color="auto"/>
      </w:divBdr>
    </w:div>
    <w:div w:id="666135406">
      <w:bodyDiv w:val="1"/>
      <w:marLeft w:val="0"/>
      <w:marRight w:val="0"/>
      <w:marTop w:val="0"/>
      <w:marBottom w:val="0"/>
      <w:divBdr>
        <w:top w:val="none" w:sz="0" w:space="0" w:color="auto"/>
        <w:left w:val="none" w:sz="0" w:space="0" w:color="auto"/>
        <w:bottom w:val="none" w:sz="0" w:space="0" w:color="auto"/>
        <w:right w:val="none" w:sz="0" w:space="0" w:color="auto"/>
      </w:divBdr>
    </w:div>
    <w:div w:id="668363855">
      <w:bodyDiv w:val="1"/>
      <w:marLeft w:val="0"/>
      <w:marRight w:val="0"/>
      <w:marTop w:val="0"/>
      <w:marBottom w:val="0"/>
      <w:divBdr>
        <w:top w:val="none" w:sz="0" w:space="0" w:color="auto"/>
        <w:left w:val="none" w:sz="0" w:space="0" w:color="auto"/>
        <w:bottom w:val="none" w:sz="0" w:space="0" w:color="auto"/>
        <w:right w:val="none" w:sz="0" w:space="0" w:color="auto"/>
      </w:divBdr>
    </w:div>
    <w:div w:id="674380380">
      <w:bodyDiv w:val="1"/>
      <w:marLeft w:val="0"/>
      <w:marRight w:val="0"/>
      <w:marTop w:val="0"/>
      <w:marBottom w:val="0"/>
      <w:divBdr>
        <w:top w:val="none" w:sz="0" w:space="0" w:color="auto"/>
        <w:left w:val="none" w:sz="0" w:space="0" w:color="auto"/>
        <w:bottom w:val="none" w:sz="0" w:space="0" w:color="auto"/>
        <w:right w:val="none" w:sz="0" w:space="0" w:color="auto"/>
      </w:divBdr>
    </w:div>
    <w:div w:id="675502873">
      <w:bodyDiv w:val="1"/>
      <w:marLeft w:val="0"/>
      <w:marRight w:val="0"/>
      <w:marTop w:val="0"/>
      <w:marBottom w:val="0"/>
      <w:divBdr>
        <w:top w:val="none" w:sz="0" w:space="0" w:color="auto"/>
        <w:left w:val="none" w:sz="0" w:space="0" w:color="auto"/>
        <w:bottom w:val="none" w:sz="0" w:space="0" w:color="auto"/>
        <w:right w:val="none" w:sz="0" w:space="0" w:color="auto"/>
      </w:divBdr>
    </w:div>
    <w:div w:id="675811278">
      <w:bodyDiv w:val="1"/>
      <w:marLeft w:val="0"/>
      <w:marRight w:val="0"/>
      <w:marTop w:val="0"/>
      <w:marBottom w:val="0"/>
      <w:divBdr>
        <w:top w:val="none" w:sz="0" w:space="0" w:color="auto"/>
        <w:left w:val="none" w:sz="0" w:space="0" w:color="auto"/>
        <w:bottom w:val="none" w:sz="0" w:space="0" w:color="auto"/>
        <w:right w:val="none" w:sz="0" w:space="0" w:color="auto"/>
      </w:divBdr>
    </w:div>
    <w:div w:id="684287785">
      <w:bodyDiv w:val="1"/>
      <w:marLeft w:val="0"/>
      <w:marRight w:val="0"/>
      <w:marTop w:val="0"/>
      <w:marBottom w:val="0"/>
      <w:divBdr>
        <w:top w:val="none" w:sz="0" w:space="0" w:color="auto"/>
        <w:left w:val="none" w:sz="0" w:space="0" w:color="auto"/>
        <w:bottom w:val="none" w:sz="0" w:space="0" w:color="auto"/>
        <w:right w:val="none" w:sz="0" w:space="0" w:color="auto"/>
      </w:divBdr>
    </w:div>
    <w:div w:id="686909189">
      <w:bodyDiv w:val="1"/>
      <w:marLeft w:val="0"/>
      <w:marRight w:val="0"/>
      <w:marTop w:val="0"/>
      <w:marBottom w:val="0"/>
      <w:divBdr>
        <w:top w:val="none" w:sz="0" w:space="0" w:color="auto"/>
        <w:left w:val="none" w:sz="0" w:space="0" w:color="auto"/>
        <w:bottom w:val="none" w:sz="0" w:space="0" w:color="auto"/>
        <w:right w:val="none" w:sz="0" w:space="0" w:color="auto"/>
      </w:divBdr>
    </w:div>
    <w:div w:id="686950408">
      <w:bodyDiv w:val="1"/>
      <w:marLeft w:val="0"/>
      <w:marRight w:val="0"/>
      <w:marTop w:val="0"/>
      <w:marBottom w:val="0"/>
      <w:divBdr>
        <w:top w:val="none" w:sz="0" w:space="0" w:color="auto"/>
        <w:left w:val="none" w:sz="0" w:space="0" w:color="auto"/>
        <w:bottom w:val="none" w:sz="0" w:space="0" w:color="auto"/>
        <w:right w:val="none" w:sz="0" w:space="0" w:color="auto"/>
      </w:divBdr>
    </w:div>
    <w:div w:id="687414910">
      <w:bodyDiv w:val="1"/>
      <w:marLeft w:val="0"/>
      <w:marRight w:val="0"/>
      <w:marTop w:val="0"/>
      <w:marBottom w:val="0"/>
      <w:divBdr>
        <w:top w:val="none" w:sz="0" w:space="0" w:color="auto"/>
        <w:left w:val="none" w:sz="0" w:space="0" w:color="auto"/>
        <w:bottom w:val="none" w:sz="0" w:space="0" w:color="auto"/>
        <w:right w:val="none" w:sz="0" w:space="0" w:color="auto"/>
      </w:divBdr>
    </w:div>
    <w:div w:id="692266188">
      <w:bodyDiv w:val="1"/>
      <w:marLeft w:val="0"/>
      <w:marRight w:val="0"/>
      <w:marTop w:val="0"/>
      <w:marBottom w:val="0"/>
      <w:divBdr>
        <w:top w:val="none" w:sz="0" w:space="0" w:color="auto"/>
        <w:left w:val="none" w:sz="0" w:space="0" w:color="auto"/>
        <w:bottom w:val="none" w:sz="0" w:space="0" w:color="auto"/>
        <w:right w:val="none" w:sz="0" w:space="0" w:color="auto"/>
      </w:divBdr>
    </w:div>
    <w:div w:id="697858064">
      <w:bodyDiv w:val="1"/>
      <w:marLeft w:val="0"/>
      <w:marRight w:val="0"/>
      <w:marTop w:val="0"/>
      <w:marBottom w:val="0"/>
      <w:divBdr>
        <w:top w:val="none" w:sz="0" w:space="0" w:color="auto"/>
        <w:left w:val="none" w:sz="0" w:space="0" w:color="auto"/>
        <w:bottom w:val="none" w:sz="0" w:space="0" w:color="auto"/>
        <w:right w:val="none" w:sz="0" w:space="0" w:color="auto"/>
      </w:divBdr>
    </w:div>
    <w:div w:id="705712976">
      <w:bodyDiv w:val="1"/>
      <w:marLeft w:val="0"/>
      <w:marRight w:val="0"/>
      <w:marTop w:val="0"/>
      <w:marBottom w:val="0"/>
      <w:divBdr>
        <w:top w:val="none" w:sz="0" w:space="0" w:color="auto"/>
        <w:left w:val="none" w:sz="0" w:space="0" w:color="auto"/>
        <w:bottom w:val="none" w:sz="0" w:space="0" w:color="auto"/>
        <w:right w:val="none" w:sz="0" w:space="0" w:color="auto"/>
      </w:divBdr>
    </w:div>
    <w:div w:id="713772403">
      <w:bodyDiv w:val="1"/>
      <w:marLeft w:val="0"/>
      <w:marRight w:val="0"/>
      <w:marTop w:val="0"/>
      <w:marBottom w:val="0"/>
      <w:divBdr>
        <w:top w:val="none" w:sz="0" w:space="0" w:color="auto"/>
        <w:left w:val="none" w:sz="0" w:space="0" w:color="auto"/>
        <w:bottom w:val="none" w:sz="0" w:space="0" w:color="auto"/>
        <w:right w:val="none" w:sz="0" w:space="0" w:color="auto"/>
      </w:divBdr>
    </w:div>
    <w:div w:id="738135079">
      <w:bodyDiv w:val="1"/>
      <w:marLeft w:val="0"/>
      <w:marRight w:val="0"/>
      <w:marTop w:val="0"/>
      <w:marBottom w:val="0"/>
      <w:divBdr>
        <w:top w:val="none" w:sz="0" w:space="0" w:color="auto"/>
        <w:left w:val="none" w:sz="0" w:space="0" w:color="auto"/>
        <w:bottom w:val="none" w:sz="0" w:space="0" w:color="auto"/>
        <w:right w:val="none" w:sz="0" w:space="0" w:color="auto"/>
      </w:divBdr>
    </w:div>
    <w:div w:id="743642354">
      <w:bodyDiv w:val="1"/>
      <w:marLeft w:val="0"/>
      <w:marRight w:val="0"/>
      <w:marTop w:val="0"/>
      <w:marBottom w:val="0"/>
      <w:divBdr>
        <w:top w:val="none" w:sz="0" w:space="0" w:color="auto"/>
        <w:left w:val="none" w:sz="0" w:space="0" w:color="auto"/>
        <w:bottom w:val="none" w:sz="0" w:space="0" w:color="auto"/>
        <w:right w:val="none" w:sz="0" w:space="0" w:color="auto"/>
      </w:divBdr>
    </w:div>
    <w:div w:id="746145457">
      <w:bodyDiv w:val="1"/>
      <w:marLeft w:val="0"/>
      <w:marRight w:val="0"/>
      <w:marTop w:val="0"/>
      <w:marBottom w:val="0"/>
      <w:divBdr>
        <w:top w:val="none" w:sz="0" w:space="0" w:color="auto"/>
        <w:left w:val="none" w:sz="0" w:space="0" w:color="auto"/>
        <w:bottom w:val="none" w:sz="0" w:space="0" w:color="auto"/>
        <w:right w:val="none" w:sz="0" w:space="0" w:color="auto"/>
      </w:divBdr>
    </w:div>
    <w:div w:id="748190278">
      <w:bodyDiv w:val="1"/>
      <w:marLeft w:val="0"/>
      <w:marRight w:val="0"/>
      <w:marTop w:val="0"/>
      <w:marBottom w:val="0"/>
      <w:divBdr>
        <w:top w:val="none" w:sz="0" w:space="0" w:color="auto"/>
        <w:left w:val="none" w:sz="0" w:space="0" w:color="auto"/>
        <w:bottom w:val="none" w:sz="0" w:space="0" w:color="auto"/>
        <w:right w:val="none" w:sz="0" w:space="0" w:color="auto"/>
      </w:divBdr>
    </w:div>
    <w:div w:id="749547162">
      <w:bodyDiv w:val="1"/>
      <w:marLeft w:val="0"/>
      <w:marRight w:val="0"/>
      <w:marTop w:val="0"/>
      <w:marBottom w:val="0"/>
      <w:divBdr>
        <w:top w:val="none" w:sz="0" w:space="0" w:color="auto"/>
        <w:left w:val="none" w:sz="0" w:space="0" w:color="auto"/>
        <w:bottom w:val="none" w:sz="0" w:space="0" w:color="auto"/>
        <w:right w:val="none" w:sz="0" w:space="0" w:color="auto"/>
      </w:divBdr>
    </w:div>
    <w:div w:id="750322192">
      <w:bodyDiv w:val="1"/>
      <w:marLeft w:val="0"/>
      <w:marRight w:val="0"/>
      <w:marTop w:val="0"/>
      <w:marBottom w:val="0"/>
      <w:divBdr>
        <w:top w:val="none" w:sz="0" w:space="0" w:color="auto"/>
        <w:left w:val="none" w:sz="0" w:space="0" w:color="auto"/>
        <w:bottom w:val="none" w:sz="0" w:space="0" w:color="auto"/>
        <w:right w:val="none" w:sz="0" w:space="0" w:color="auto"/>
      </w:divBdr>
    </w:div>
    <w:div w:id="750809760">
      <w:bodyDiv w:val="1"/>
      <w:marLeft w:val="0"/>
      <w:marRight w:val="0"/>
      <w:marTop w:val="0"/>
      <w:marBottom w:val="0"/>
      <w:divBdr>
        <w:top w:val="none" w:sz="0" w:space="0" w:color="auto"/>
        <w:left w:val="none" w:sz="0" w:space="0" w:color="auto"/>
        <w:bottom w:val="none" w:sz="0" w:space="0" w:color="auto"/>
        <w:right w:val="none" w:sz="0" w:space="0" w:color="auto"/>
      </w:divBdr>
    </w:div>
    <w:div w:id="751976300">
      <w:bodyDiv w:val="1"/>
      <w:marLeft w:val="0"/>
      <w:marRight w:val="0"/>
      <w:marTop w:val="0"/>
      <w:marBottom w:val="0"/>
      <w:divBdr>
        <w:top w:val="none" w:sz="0" w:space="0" w:color="auto"/>
        <w:left w:val="none" w:sz="0" w:space="0" w:color="auto"/>
        <w:bottom w:val="none" w:sz="0" w:space="0" w:color="auto"/>
        <w:right w:val="none" w:sz="0" w:space="0" w:color="auto"/>
      </w:divBdr>
    </w:div>
    <w:div w:id="762142736">
      <w:bodyDiv w:val="1"/>
      <w:marLeft w:val="0"/>
      <w:marRight w:val="0"/>
      <w:marTop w:val="0"/>
      <w:marBottom w:val="0"/>
      <w:divBdr>
        <w:top w:val="none" w:sz="0" w:space="0" w:color="auto"/>
        <w:left w:val="none" w:sz="0" w:space="0" w:color="auto"/>
        <w:bottom w:val="none" w:sz="0" w:space="0" w:color="auto"/>
        <w:right w:val="none" w:sz="0" w:space="0" w:color="auto"/>
      </w:divBdr>
    </w:div>
    <w:div w:id="778255082">
      <w:bodyDiv w:val="1"/>
      <w:marLeft w:val="0"/>
      <w:marRight w:val="0"/>
      <w:marTop w:val="0"/>
      <w:marBottom w:val="0"/>
      <w:divBdr>
        <w:top w:val="none" w:sz="0" w:space="0" w:color="auto"/>
        <w:left w:val="none" w:sz="0" w:space="0" w:color="auto"/>
        <w:bottom w:val="none" w:sz="0" w:space="0" w:color="auto"/>
        <w:right w:val="none" w:sz="0" w:space="0" w:color="auto"/>
      </w:divBdr>
    </w:div>
    <w:div w:id="786508601">
      <w:bodyDiv w:val="1"/>
      <w:marLeft w:val="0"/>
      <w:marRight w:val="0"/>
      <w:marTop w:val="0"/>
      <w:marBottom w:val="0"/>
      <w:divBdr>
        <w:top w:val="none" w:sz="0" w:space="0" w:color="auto"/>
        <w:left w:val="none" w:sz="0" w:space="0" w:color="auto"/>
        <w:bottom w:val="none" w:sz="0" w:space="0" w:color="auto"/>
        <w:right w:val="none" w:sz="0" w:space="0" w:color="auto"/>
      </w:divBdr>
    </w:div>
    <w:div w:id="788429324">
      <w:bodyDiv w:val="1"/>
      <w:marLeft w:val="0"/>
      <w:marRight w:val="0"/>
      <w:marTop w:val="0"/>
      <w:marBottom w:val="0"/>
      <w:divBdr>
        <w:top w:val="none" w:sz="0" w:space="0" w:color="auto"/>
        <w:left w:val="none" w:sz="0" w:space="0" w:color="auto"/>
        <w:bottom w:val="none" w:sz="0" w:space="0" w:color="auto"/>
        <w:right w:val="none" w:sz="0" w:space="0" w:color="auto"/>
      </w:divBdr>
    </w:div>
    <w:div w:id="790590477">
      <w:bodyDiv w:val="1"/>
      <w:marLeft w:val="0"/>
      <w:marRight w:val="0"/>
      <w:marTop w:val="0"/>
      <w:marBottom w:val="0"/>
      <w:divBdr>
        <w:top w:val="none" w:sz="0" w:space="0" w:color="auto"/>
        <w:left w:val="none" w:sz="0" w:space="0" w:color="auto"/>
        <w:bottom w:val="none" w:sz="0" w:space="0" w:color="auto"/>
        <w:right w:val="none" w:sz="0" w:space="0" w:color="auto"/>
      </w:divBdr>
    </w:div>
    <w:div w:id="794955957">
      <w:bodyDiv w:val="1"/>
      <w:marLeft w:val="0"/>
      <w:marRight w:val="0"/>
      <w:marTop w:val="0"/>
      <w:marBottom w:val="0"/>
      <w:divBdr>
        <w:top w:val="none" w:sz="0" w:space="0" w:color="auto"/>
        <w:left w:val="none" w:sz="0" w:space="0" w:color="auto"/>
        <w:bottom w:val="none" w:sz="0" w:space="0" w:color="auto"/>
        <w:right w:val="none" w:sz="0" w:space="0" w:color="auto"/>
      </w:divBdr>
    </w:div>
    <w:div w:id="796727508">
      <w:bodyDiv w:val="1"/>
      <w:marLeft w:val="0"/>
      <w:marRight w:val="0"/>
      <w:marTop w:val="0"/>
      <w:marBottom w:val="0"/>
      <w:divBdr>
        <w:top w:val="none" w:sz="0" w:space="0" w:color="auto"/>
        <w:left w:val="none" w:sz="0" w:space="0" w:color="auto"/>
        <w:bottom w:val="none" w:sz="0" w:space="0" w:color="auto"/>
        <w:right w:val="none" w:sz="0" w:space="0" w:color="auto"/>
      </w:divBdr>
    </w:div>
    <w:div w:id="800882028">
      <w:bodyDiv w:val="1"/>
      <w:marLeft w:val="0"/>
      <w:marRight w:val="0"/>
      <w:marTop w:val="0"/>
      <w:marBottom w:val="0"/>
      <w:divBdr>
        <w:top w:val="none" w:sz="0" w:space="0" w:color="auto"/>
        <w:left w:val="none" w:sz="0" w:space="0" w:color="auto"/>
        <w:bottom w:val="none" w:sz="0" w:space="0" w:color="auto"/>
        <w:right w:val="none" w:sz="0" w:space="0" w:color="auto"/>
      </w:divBdr>
    </w:div>
    <w:div w:id="803348177">
      <w:bodyDiv w:val="1"/>
      <w:marLeft w:val="0"/>
      <w:marRight w:val="0"/>
      <w:marTop w:val="0"/>
      <w:marBottom w:val="0"/>
      <w:divBdr>
        <w:top w:val="none" w:sz="0" w:space="0" w:color="auto"/>
        <w:left w:val="none" w:sz="0" w:space="0" w:color="auto"/>
        <w:bottom w:val="none" w:sz="0" w:space="0" w:color="auto"/>
        <w:right w:val="none" w:sz="0" w:space="0" w:color="auto"/>
      </w:divBdr>
    </w:div>
    <w:div w:id="803962553">
      <w:bodyDiv w:val="1"/>
      <w:marLeft w:val="0"/>
      <w:marRight w:val="0"/>
      <w:marTop w:val="0"/>
      <w:marBottom w:val="0"/>
      <w:divBdr>
        <w:top w:val="none" w:sz="0" w:space="0" w:color="auto"/>
        <w:left w:val="none" w:sz="0" w:space="0" w:color="auto"/>
        <w:bottom w:val="none" w:sz="0" w:space="0" w:color="auto"/>
        <w:right w:val="none" w:sz="0" w:space="0" w:color="auto"/>
      </w:divBdr>
    </w:div>
    <w:div w:id="804733217">
      <w:bodyDiv w:val="1"/>
      <w:marLeft w:val="0"/>
      <w:marRight w:val="0"/>
      <w:marTop w:val="0"/>
      <w:marBottom w:val="0"/>
      <w:divBdr>
        <w:top w:val="none" w:sz="0" w:space="0" w:color="auto"/>
        <w:left w:val="none" w:sz="0" w:space="0" w:color="auto"/>
        <w:bottom w:val="none" w:sz="0" w:space="0" w:color="auto"/>
        <w:right w:val="none" w:sz="0" w:space="0" w:color="auto"/>
      </w:divBdr>
    </w:div>
    <w:div w:id="809320051">
      <w:bodyDiv w:val="1"/>
      <w:marLeft w:val="0"/>
      <w:marRight w:val="0"/>
      <w:marTop w:val="0"/>
      <w:marBottom w:val="0"/>
      <w:divBdr>
        <w:top w:val="none" w:sz="0" w:space="0" w:color="auto"/>
        <w:left w:val="none" w:sz="0" w:space="0" w:color="auto"/>
        <w:bottom w:val="none" w:sz="0" w:space="0" w:color="auto"/>
        <w:right w:val="none" w:sz="0" w:space="0" w:color="auto"/>
      </w:divBdr>
    </w:div>
    <w:div w:id="811562442">
      <w:bodyDiv w:val="1"/>
      <w:marLeft w:val="0"/>
      <w:marRight w:val="0"/>
      <w:marTop w:val="0"/>
      <w:marBottom w:val="0"/>
      <w:divBdr>
        <w:top w:val="none" w:sz="0" w:space="0" w:color="auto"/>
        <w:left w:val="none" w:sz="0" w:space="0" w:color="auto"/>
        <w:bottom w:val="none" w:sz="0" w:space="0" w:color="auto"/>
        <w:right w:val="none" w:sz="0" w:space="0" w:color="auto"/>
      </w:divBdr>
    </w:div>
    <w:div w:id="811945033">
      <w:bodyDiv w:val="1"/>
      <w:marLeft w:val="0"/>
      <w:marRight w:val="0"/>
      <w:marTop w:val="0"/>
      <w:marBottom w:val="0"/>
      <w:divBdr>
        <w:top w:val="none" w:sz="0" w:space="0" w:color="auto"/>
        <w:left w:val="none" w:sz="0" w:space="0" w:color="auto"/>
        <w:bottom w:val="none" w:sz="0" w:space="0" w:color="auto"/>
        <w:right w:val="none" w:sz="0" w:space="0" w:color="auto"/>
      </w:divBdr>
    </w:div>
    <w:div w:id="812984202">
      <w:bodyDiv w:val="1"/>
      <w:marLeft w:val="0"/>
      <w:marRight w:val="0"/>
      <w:marTop w:val="0"/>
      <w:marBottom w:val="0"/>
      <w:divBdr>
        <w:top w:val="none" w:sz="0" w:space="0" w:color="auto"/>
        <w:left w:val="none" w:sz="0" w:space="0" w:color="auto"/>
        <w:bottom w:val="none" w:sz="0" w:space="0" w:color="auto"/>
        <w:right w:val="none" w:sz="0" w:space="0" w:color="auto"/>
      </w:divBdr>
    </w:div>
    <w:div w:id="820467732">
      <w:bodyDiv w:val="1"/>
      <w:marLeft w:val="0"/>
      <w:marRight w:val="0"/>
      <w:marTop w:val="0"/>
      <w:marBottom w:val="0"/>
      <w:divBdr>
        <w:top w:val="none" w:sz="0" w:space="0" w:color="auto"/>
        <w:left w:val="none" w:sz="0" w:space="0" w:color="auto"/>
        <w:bottom w:val="none" w:sz="0" w:space="0" w:color="auto"/>
        <w:right w:val="none" w:sz="0" w:space="0" w:color="auto"/>
      </w:divBdr>
    </w:div>
    <w:div w:id="825631643">
      <w:bodyDiv w:val="1"/>
      <w:marLeft w:val="0"/>
      <w:marRight w:val="0"/>
      <w:marTop w:val="0"/>
      <w:marBottom w:val="0"/>
      <w:divBdr>
        <w:top w:val="none" w:sz="0" w:space="0" w:color="auto"/>
        <w:left w:val="none" w:sz="0" w:space="0" w:color="auto"/>
        <w:bottom w:val="none" w:sz="0" w:space="0" w:color="auto"/>
        <w:right w:val="none" w:sz="0" w:space="0" w:color="auto"/>
      </w:divBdr>
    </w:div>
    <w:div w:id="852888299">
      <w:bodyDiv w:val="1"/>
      <w:marLeft w:val="0"/>
      <w:marRight w:val="0"/>
      <w:marTop w:val="0"/>
      <w:marBottom w:val="0"/>
      <w:divBdr>
        <w:top w:val="none" w:sz="0" w:space="0" w:color="auto"/>
        <w:left w:val="none" w:sz="0" w:space="0" w:color="auto"/>
        <w:bottom w:val="none" w:sz="0" w:space="0" w:color="auto"/>
        <w:right w:val="none" w:sz="0" w:space="0" w:color="auto"/>
      </w:divBdr>
    </w:div>
    <w:div w:id="854613915">
      <w:bodyDiv w:val="1"/>
      <w:marLeft w:val="0"/>
      <w:marRight w:val="0"/>
      <w:marTop w:val="0"/>
      <w:marBottom w:val="0"/>
      <w:divBdr>
        <w:top w:val="none" w:sz="0" w:space="0" w:color="auto"/>
        <w:left w:val="none" w:sz="0" w:space="0" w:color="auto"/>
        <w:bottom w:val="none" w:sz="0" w:space="0" w:color="auto"/>
        <w:right w:val="none" w:sz="0" w:space="0" w:color="auto"/>
      </w:divBdr>
    </w:div>
    <w:div w:id="855196912">
      <w:bodyDiv w:val="1"/>
      <w:marLeft w:val="0"/>
      <w:marRight w:val="0"/>
      <w:marTop w:val="0"/>
      <w:marBottom w:val="0"/>
      <w:divBdr>
        <w:top w:val="none" w:sz="0" w:space="0" w:color="auto"/>
        <w:left w:val="none" w:sz="0" w:space="0" w:color="auto"/>
        <w:bottom w:val="none" w:sz="0" w:space="0" w:color="auto"/>
        <w:right w:val="none" w:sz="0" w:space="0" w:color="auto"/>
      </w:divBdr>
    </w:div>
    <w:div w:id="857281833">
      <w:bodyDiv w:val="1"/>
      <w:marLeft w:val="0"/>
      <w:marRight w:val="0"/>
      <w:marTop w:val="0"/>
      <w:marBottom w:val="0"/>
      <w:divBdr>
        <w:top w:val="none" w:sz="0" w:space="0" w:color="auto"/>
        <w:left w:val="none" w:sz="0" w:space="0" w:color="auto"/>
        <w:bottom w:val="none" w:sz="0" w:space="0" w:color="auto"/>
        <w:right w:val="none" w:sz="0" w:space="0" w:color="auto"/>
      </w:divBdr>
    </w:div>
    <w:div w:id="858158615">
      <w:bodyDiv w:val="1"/>
      <w:marLeft w:val="0"/>
      <w:marRight w:val="0"/>
      <w:marTop w:val="0"/>
      <w:marBottom w:val="0"/>
      <w:divBdr>
        <w:top w:val="none" w:sz="0" w:space="0" w:color="auto"/>
        <w:left w:val="none" w:sz="0" w:space="0" w:color="auto"/>
        <w:bottom w:val="none" w:sz="0" w:space="0" w:color="auto"/>
        <w:right w:val="none" w:sz="0" w:space="0" w:color="auto"/>
      </w:divBdr>
    </w:div>
    <w:div w:id="860314102">
      <w:bodyDiv w:val="1"/>
      <w:marLeft w:val="0"/>
      <w:marRight w:val="0"/>
      <w:marTop w:val="0"/>
      <w:marBottom w:val="0"/>
      <w:divBdr>
        <w:top w:val="none" w:sz="0" w:space="0" w:color="auto"/>
        <w:left w:val="none" w:sz="0" w:space="0" w:color="auto"/>
        <w:bottom w:val="none" w:sz="0" w:space="0" w:color="auto"/>
        <w:right w:val="none" w:sz="0" w:space="0" w:color="auto"/>
      </w:divBdr>
    </w:div>
    <w:div w:id="864294517">
      <w:bodyDiv w:val="1"/>
      <w:marLeft w:val="0"/>
      <w:marRight w:val="0"/>
      <w:marTop w:val="0"/>
      <w:marBottom w:val="0"/>
      <w:divBdr>
        <w:top w:val="none" w:sz="0" w:space="0" w:color="auto"/>
        <w:left w:val="none" w:sz="0" w:space="0" w:color="auto"/>
        <w:bottom w:val="none" w:sz="0" w:space="0" w:color="auto"/>
        <w:right w:val="none" w:sz="0" w:space="0" w:color="auto"/>
      </w:divBdr>
    </w:div>
    <w:div w:id="869074975">
      <w:bodyDiv w:val="1"/>
      <w:marLeft w:val="0"/>
      <w:marRight w:val="0"/>
      <w:marTop w:val="0"/>
      <w:marBottom w:val="0"/>
      <w:divBdr>
        <w:top w:val="none" w:sz="0" w:space="0" w:color="auto"/>
        <w:left w:val="none" w:sz="0" w:space="0" w:color="auto"/>
        <w:bottom w:val="none" w:sz="0" w:space="0" w:color="auto"/>
        <w:right w:val="none" w:sz="0" w:space="0" w:color="auto"/>
      </w:divBdr>
    </w:div>
    <w:div w:id="869610836">
      <w:bodyDiv w:val="1"/>
      <w:marLeft w:val="0"/>
      <w:marRight w:val="0"/>
      <w:marTop w:val="0"/>
      <w:marBottom w:val="0"/>
      <w:divBdr>
        <w:top w:val="none" w:sz="0" w:space="0" w:color="auto"/>
        <w:left w:val="none" w:sz="0" w:space="0" w:color="auto"/>
        <w:bottom w:val="none" w:sz="0" w:space="0" w:color="auto"/>
        <w:right w:val="none" w:sz="0" w:space="0" w:color="auto"/>
      </w:divBdr>
    </w:div>
    <w:div w:id="887424307">
      <w:bodyDiv w:val="1"/>
      <w:marLeft w:val="0"/>
      <w:marRight w:val="0"/>
      <w:marTop w:val="0"/>
      <w:marBottom w:val="0"/>
      <w:divBdr>
        <w:top w:val="none" w:sz="0" w:space="0" w:color="auto"/>
        <w:left w:val="none" w:sz="0" w:space="0" w:color="auto"/>
        <w:bottom w:val="none" w:sz="0" w:space="0" w:color="auto"/>
        <w:right w:val="none" w:sz="0" w:space="0" w:color="auto"/>
      </w:divBdr>
    </w:div>
    <w:div w:id="889389807">
      <w:bodyDiv w:val="1"/>
      <w:marLeft w:val="0"/>
      <w:marRight w:val="0"/>
      <w:marTop w:val="0"/>
      <w:marBottom w:val="0"/>
      <w:divBdr>
        <w:top w:val="none" w:sz="0" w:space="0" w:color="auto"/>
        <w:left w:val="none" w:sz="0" w:space="0" w:color="auto"/>
        <w:bottom w:val="none" w:sz="0" w:space="0" w:color="auto"/>
        <w:right w:val="none" w:sz="0" w:space="0" w:color="auto"/>
      </w:divBdr>
    </w:div>
    <w:div w:id="889651773">
      <w:bodyDiv w:val="1"/>
      <w:marLeft w:val="0"/>
      <w:marRight w:val="0"/>
      <w:marTop w:val="0"/>
      <w:marBottom w:val="0"/>
      <w:divBdr>
        <w:top w:val="none" w:sz="0" w:space="0" w:color="auto"/>
        <w:left w:val="none" w:sz="0" w:space="0" w:color="auto"/>
        <w:bottom w:val="none" w:sz="0" w:space="0" w:color="auto"/>
        <w:right w:val="none" w:sz="0" w:space="0" w:color="auto"/>
      </w:divBdr>
    </w:div>
    <w:div w:id="898246257">
      <w:bodyDiv w:val="1"/>
      <w:marLeft w:val="0"/>
      <w:marRight w:val="0"/>
      <w:marTop w:val="0"/>
      <w:marBottom w:val="0"/>
      <w:divBdr>
        <w:top w:val="none" w:sz="0" w:space="0" w:color="auto"/>
        <w:left w:val="none" w:sz="0" w:space="0" w:color="auto"/>
        <w:bottom w:val="none" w:sz="0" w:space="0" w:color="auto"/>
        <w:right w:val="none" w:sz="0" w:space="0" w:color="auto"/>
      </w:divBdr>
    </w:div>
    <w:div w:id="907227629">
      <w:bodyDiv w:val="1"/>
      <w:marLeft w:val="0"/>
      <w:marRight w:val="0"/>
      <w:marTop w:val="0"/>
      <w:marBottom w:val="0"/>
      <w:divBdr>
        <w:top w:val="none" w:sz="0" w:space="0" w:color="auto"/>
        <w:left w:val="none" w:sz="0" w:space="0" w:color="auto"/>
        <w:bottom w:val="none" w:sz="0" w:space="0" w:color="auto"/>
        <w:right w:val="none" w:sz="0" w:space="0" w:color="auto"/>
      </w:divBdr>
    </w:div>
    <w:div w:id="913658939">
      <w:bodyDiv w:val="1"/>
      <w:marLeft w:val="0"/>
      <w:marRight w:val="0"/>
      <w:marTop w:val="0"/>
      <w:marBottom w:val="0"/>
      <w:divBdr>
        <w:top w:val="none" w:sz="0" w:space="0" w:color="auto"/>
        <w:left w:val="none" w:sz="0" w:space="0" w:color="auto"/>
        <w:bottom w:val="none" w:sz="0" w:space="0" w:color="auto"/>
        <w:right w:val="none" w:sz="0" w:space="0" w:color="auto"/>
      </w:divBdr>
    </w:div>
    <w:div w:id="916675001">
      <w:bodyDiv w:val="1"/>
      <w:marLeft w:val="0"/>
      <w:marRight w:val="0"/>
      <w:marTop w:val="0"/>
      <w:marBottom w:val="0"/>
      <w:divBdr>
        <w:top w:val="none" w:sz="0" w:space="0" w:color="auto"/>
        <w:left w:val="none" w:sz="0" w:space="0" w:color="auto"/>
        <w:bottom w:val="none" w:sz="0" w:space="0" w:color="auto"/>
        <w:right w:val="none" w:sz="0" w:space="0" w:color="auto"/>
      </w:divBdr>
    </w:div>
    <w:div w:id="920673146">
      <w:bodyDiv w:val="1"/>
      <w:marLeft w:val="0"/>
      <w:marRight w:val="0"/>
      <w:marTop w:val="0"/>
      <w:marBottom w:val="0"/>
      <w:divBdr>
        <w:top w:val="none" w:sz="0" w:space="0" w:color="auto"/>
        <w:left w:val="none" w:sz="0" w:space="0" w:color="auto"/>
        <w:bottom w:val="none" w:sz="0" w:space="0" w:color="auto"/>
        <w:right w:val="none" w:sz="0" w:space="0" w:color="auto"/>
      </w:divBdr>
    </w:div>
    <w:div w:id="924995656">
      <w:bodyDiv w:val="1"/>
      <w:marLeft w:val="0"/>
      <w:marRight w:val="0"/>
      <w:marTop w:val="0"/>
      <w:marBottom w:val="0"/>
      <w:divBdr>
        <w:top w:val="none" w:sz="0" w:space="0" w:color="auto"/>
        <w:left w:val="none" w:sz="0" w:space="0" w:color="auto"/>
        <w:bottom w:val="none" w:sz="0" w:space="0" w:color="auto"/>
        <w:right w:val="none" w:sz="0" w:space="0" w:color="auto"/>
      </w:divBdr>
    </w:div>
    <w:div w:id="925043482">
      <w:bodyDiv w:val="1"/>
      <w:marLeft w:val="0"/>
      <w:marRight w:val="0"/>
      <w:marTop w:val="0"/>
      <w:marBottom w:val="0"/>
      <w:divBdr>
        <w:top w:val="none" w:sz="0" w:space="0" w:color="auto"/>
        <w:left w:val="none" w:sz="0" w:space="0" w:color="auto"/>
        <w:bottom w:val="none" w:sz="0" w:space="0" w:color="auto"/>
        <w:right w:val="none" w:sz="0" w:space="0" w:color="auto"/>
      </w:divBdr>
    </w:div>
    <w:div w:id="928586821">
      <w:bodyDiv w:val="1"/>
      <w:marLeft w:val="0"/>
      <w:marRight w:val="0"/>
      <w:marTop w:val="0"/>
      <w:marBottom w:val="0"/>
      <w:divBdr>
        <w:top w:val="none" w:sz="0" w:space="0" w:color="auto"/>
        <w:left w:val="none" w:sz="0" w:space="0" w:color="auto"/>
        <w:bottom w:val="none" w:sz="0" w:space="0" w:color="auto"/>
        <w:right w:val="none" w:sz="0" w:space="0" w:color="auto"/>
      </w:divBdr>
    </w:div>
    <w:div w:id="929628381">
      <w:bodyDiv w:val="1"/>
      <w:marLeft w:val="0"/>
      <w:marRight w:val="0"/>
      <w:marTop w:val="0"/>
      <w:marBottom w:val="0"/>
      <w:divBdr>
        <w:top w:val="none" w:sz="0" w:space="0" w:color="auto"/>
        <w:left w:val="none" w:sz="0" w:space="0" w:color="auto"/>
        <w:bottom w:val="none" w:sz="0" w:space="0" w:color="auto"/>
        <w:right w:val="none" w:sz="0" w:space="0" w:color="auto"/>
      </w:divBdr>
    </w:div>
    <w:div w:id="931351145">
      <w:bodyDiv w:val="1"/>
      <w:marLeft w:val="0"/>
      <w:marRight w:val="0"/>
      <w:marTop w:val="0"/>
      <w:marBottom w:val="0"/>
      <w:divBdr>
        <w:top w:val="none" w:sz="0" w:space="0" w:color="auto"/>
        <w:left w:val="none" w:sz="0" w:space="0" w:color="auto"/>
        <w:bottom w:val="none" w:sz="0" w:space="0" w:color="auto"/>
        <w:right w:val="none" w:sz="0" w:space="0" w:color="auto"/>
      </w:divBdr>
    </w:div>
    <w:div w:id="939408784">
      <w:bodyDiv w:val="1"/>
      <w:marLeft w:val="0"/>
      <w:marRight w:val="0"/>
      <w:marTop w:val="0"/>
      <w:marBottom w:val="0"/>
      <w:divBdr>
        <w:top w:val="none" w:sz="0" w:space="0" w:color="auto"/>
        <w:left w:val="none" w:sz="0" w:space="0" w:color="auto"/>
        <w:bottom w:val="none" w:sz="0" w:space="0" w:color="auto"/>
        <w:right w:val="none" w:sz="0" w:space="0" w:color="auto"/>
      </w:divBdr>
    </w:div>
    <w:div w:id="940645915">
      <w:bodyDiv w:val="1"/>
      <w:marLeft w:val="0"/>
      <w:marRight w:val="0"/>
      <w:marTop w:val="0"/>
      <w:marBottom w:val="0"/>
      <w:divBdr>
        <w:top w:val="none" w:sz="0" w:space="0" w:color="auto"/>
        <w:left w:val="none" w:sz="0" w:space="0" w:color="auto"/>
        <w:bottom w:val="none" w:sz="0" w:space="0" w:color="auto"/>
        <w:right w:val="none" w:sz="0" w:space="0" w:color="auto"/>
      </w:divBdr>
    </w:div>
    <w:div w:id="946277056">
      <w:bodyDiv w:val="1"/>
      <w:marLeft w:val="0"/>
      <w:marRight w:val="0"/>
      <w:marTop w:val="0"/>
      <w:marBottom w:val="0"/>
      <w:divBdr>
        <w:top w:val="none" w:sz="0" w:space="0" w:color="auto"/>
        <w:left w:val="none" w:sz="0" w:space="0" w:color="auto"/>
        <w:bottom w:val="none" w:sz="0" w:space="0" w:color="auto"/>
        <w:right w:val="none" w:sz="0" w:space="0" w:color="auto"/>
      </w:divBdr>
    </w:div>
    <w:div w:id="947004682">
      <w:bodyDiv w:val="1"/>
      <w:marLeft w:val="0"/>
      <w:marRight w:val="0"/>
      <w:marTop w:val="0"/>
      <w:marBottom w:val="0"/>
      <w:divBdr>
        <w:top w:val="none" w:sz="0" w:space="0" w:color="auto"/>
        <w:left w:val="none" w:sz="0" w:space="0" w:color="auto"/>
        <w:bottom w:val="none" w:sz="0" w:space="0" w:color="auto"/>
        <w:right w:val="none" w:sz="0" w:space="0" w:color="auto"/>
      </w:divBdr>
    </w:div>
    <w:div w:id="949435485">
      <w:bodyDiv w:val="1"/>
      <w:marLeft w:val="0"/>
      <w:marRight w:val="0"/>
      <w:marTop w:val="0"/>
      <w:marBottom w:val="0"/>
      <w:divBdr>
        <w:top w:val="none" w:sz="0" w:space="0" w:color="auto"/>
        <w:left w:val="none" w:sz="0" w:space="0" w:color="auto"/>
        <w:bottom w:val="none" w:sz="0" w:space="0" w:color="auto"/>
        <w:right w:val="none" w:sz="0" w:space="0" w:color="auto"/>
      </w:divBdr>
    </w:div>
    <w:div w:id="952859620">
      <w:bodyDiv w:val="1"/>
      <w:marLeft w:val="0"/>
      <w:marRight w:val="0"/>
      <w:marTop w:val="0"/>
      <w:marBottom w:val="0"/>
      <w:divBdr>
        <w:top w:val="none" w:sz="0" w:space="0" w:color="auto"/>
        <w:left w:val="none" w:sz="0" w:space="0" w:color="auto"/>
        <w:bottom w:val="none" w:sz="0" w:space="0" w:color="auto"/>
        <w:right w:val="none" w:sz="0" w:space="0" w:color="auto"/>
      </w:divBdr>
    </w:div>
    <w:div w:id="963465086">
      <w:bodyDiv w:val="1"/>
      <w:marLeft w:val="0"/>
      <w:marRight w:val="0"/>
      <w:marTop w:val="0"/>
      <w:marBottom w:val="0"/>
      <w:divBdr>
        <w:top w:val="none" w:sz="0" w:space="0" w:color="auto"/>
        <w:left w:val="none" w:sz="0" w:space="0" w:color="auto"/>
        <w:bottom w:val="none" w:sz="0" w:space="0" w:color="auto"/>
        <w:right w:val="none" w:sz="0" w:space="0" w:color="auto"/>
      </w:divBdr>
    </w:div>
    <w:div w:id="967778963">
      <w:bodyDiv w:val="1"/>
      <w:marLeft w:val="0"/>
      <w:marRight w:val="0"/>
      <w:marTop w:val="0"/>
      <w:marBottom w:val="0"/>
      <w:divBdr>
        <w:top w:val="none" w:sz="0" w:space="0" w:color="auto"/>
        <w:left w:val="none" w:sz="0" w:space="0" w:color="auto"/>
        <w:bottom w:val="none" w:sz="0" w:space="0" w:color="auto"/>
        <w:right w:val="none" w:sz="0" w:space="0" w:color="auto"/>
      </w:divBdr>
    </w:div>
    <w:div w:id="972558569">
      <w:bodyDiv w:val="1"/>
      <w:marLeft w:val="0"/>
      <w:marRight w:val="0"/>
      <w:marTop w:val="0"/>
      <w:marBottom w:val="0"/>
      <w:divBdr>
        <w:top w:val="none" w:sz="0" w:space="0" w:color="auto"/>
        <w:left w:val="none" w:sz="0" w:space="0" w:color="auto"/>
        <w:bottom w:val="none" w:sz="0" w:space="0" w:color="auto"/>
        <w:right w:val="none" w:sz="0" w:space="0" w:color="auto"/>
      </w:divBdr>
    </w:div>
    <w:div w:id="973562029">
      <w:bodyDiv w:val="1"/>
      <w:marLeft w:val="0"/>
      <w:marRight w:val="0"/>
      <w:marTop w:val="0"/>
      <w:marBottom w:val="0"/>
      <w:divBdr>
        <w:top w:val="none" w:sz="0" w:space="0" w:color="auto"/>
        <w:left w:val="none" w:sz="0" w:space="0" w:color="auto"/>
        <w:bottom w:val="none" w:sz="0" w:space="0" w:color="auto"/>
        <w:right w:val="none" w:sz="0" w:space="0" w:color="auto"/>
      </w:divBdr>
    </w:div>
    <w:div w:id="975572824">
      <w:bodyDiv w:val="1"/>
      <w:marLeft w:val="0"/>
      <w:marRight w:val="0"/>
      <w:marTop w:val="0"/>
      <w:marBottom w:val="0"/>
      <w:divBdr>
        <w:top w:val="none" w:sz="0" w:space="0" w:color="auto"/>
        <w:left w:val="none" w:sz="0" w:space="0" w:color="auto"/>
        <w:bottom w:val="none" w:sz="0" w:space="0" w:color="auto"/>
        <w:right w:val="none" w:sz="0" w:space="0" w:color="auto"/>
      </w:divBdr>
    </w:div>
    <w:div w:id="977151872">
      <w:bodyDiv w:val="1"/>
      <w:marLeft w:val="0"/>
      <w:marRight w:val="0"/>
      <w:marTop w:val="0"/>
      <w:marBottom w:val="0"/>
      <w:divBdr>
        <w:top w:val="none" w:sz="0" w:space="0" w:color="auto"/>
        <w:left w:val="none" w:sz="0" w:space="0" w:color="auto"/>
        <w:bottom w:val="none" w:sz="0" w:space="0" w:color="auto"/>
        <w:right w:val="none" w:sz="0" w:space="0" w:color="auto"/>
      </w:divBdr>
    </w:div>
    <w:div w:id="984549150">
      <w:bodyDiv w:val="1"/>
      <w:marLeft w:val="0"/>
      <w:marRight w:val="0"/>
      <w:marTop w:val="0"/>
      <w:marBottom w:val="0"/>
      <w:divBdr>
        <w:top w:val="none" w:sz="0" w:space="0" w:color="auto"/>
        <w:left w:val="none" w:sz="0" w:space="0" w:color="auto"/>
        <w:bottom w:val="none" w:sz="0" w:space="0" w:color="auto"/>
        <w:right w:val="none" w:sz="0" w:space="0" w:color="auto"/>
      </w:divBdr>
    </w:div>
    <w:div w:id="985085491">
      <w:bodyDiv w:val="1"/>
      <w:marLeft w:val="0"/>
      <w:marRight w:val="0"/>
      <w:marTop w:val="0"/>
      <w:marBottom w:val="0"/>
      <w:divBdr>
        <w:top w:val="none" w:sz="0" w:space="0" w:color="auto"/>
        <w:left w:val="none" w:sz="0" w:space="0" w:color="auto"/>
        <w:bottom w:val="none" w:sz="0" w:space="0" w:color="auto"/>
        <w:right w:val="none" w:sz="0" w:space="0" w:color="auto"/>
      </w:divBdr>
    </w:div>
    <w:div w:id="990986736">
      <w:bodyDiv w:val="1"/>
      <w:marLeft w:val="0"/>
      <w:marRight w:val="0"/>
      <w:marTop w:val="0"/>
      <w:marBottom w:val="0"/>
      <w:divBdr>
        <w:top w:val="none" w:sz="0" w:space="0" w:color="auto"/>
        <w:left w:val="none" w:sz="0" w:space="0" w:color="auto"/>
        <w:bottom w:val="none" w:sz="0" w:space="0" w:color="auto"/>
        <w:right w:val="none" w:sz="0" w:space="0" w:color="auto"/>
      </w:divBdr>
    </w:div>
    <w:div w:id="997925062">
      <w:bodyDiv w:val="1"/>
      <w:marLeft w:val="0"/>
      <w:marRight w:val="0"/>
      <w:marTop w:val="0"/>
      <w:marBottom w:val="0"/>
      <w:divBdr>
        <w:top w:val="none" w:sz="0" w:space="0" w:color="auto"/>
        <w:left w:val="none" w:sz="0" w:space="0" w:color="auto"/>
        <w:bottom w:val="none" w:sz="0" w:space="0" w:color="auto"/>
        <w:right w:val="none" w:sz="0" w:space="0" w:color="auto"/>
      </w:divBdr>
    </w:div>
    <w:div w:id="1002858918">
      <w:bodyDiv w:val="1"/>
      <w:marLeft w:val="0"/>
      <w:marRight w:val="0"/>
      <w:marTop w:val="0"/>
      <w:marBottom w:val="0"/>
      <w:divBdr>
        <w:top w:val="none" w:sz="0" w:space="0" w:color="auto"/>
        <w:left w:val="none" w:sz="0" w:space="0" w:color="auto"/>
        <w:bottom w:val="none" w:sz="0" w:space="0" w:color="auto"/>
        <w:right w:val="none" w:sz="0" w:space="0" w:color="auto"/>
      </w:divBdr>
    </w:div>
    <w:div w:id="1007513517">
      <w:bodyDiv w:val="1"/>
      <w:marLeft w:val="0"/>
      <w:marRight w:val="0"/>
      <w:marTop w:val="0"/>
      <w:marBottom w:val="0"/>
      <w:divBdr>
        <w:top w:val="none" w:sz="0" w:space="0" w:color="auto"/>
        <w:left w:val="none" w:sz="0" w:space="0" w:color="auto"/>
        <w:bottom w:val="none" w:sz="0" w:space="0" w:color="auto"/>
        <w:right w:val="none" w:sz="0" w:space="0" w:color="auto"/>
      </w:divBdr>
    </w:div>
    <w:div w:id="1010990020">
      <w:bodyDiv w:val="1"/>
      <w:marLeft w:val="0"/>
      <w:marRight w:val="0"/>
      <w:marTop w:val="0"/>
      <w:marBottom w:val="0"/>
      <w:divBdr>
        <w:top w:val="none" w:sz="0" w:space="0" w:color="auto"/>
        <w:left w:val="none" w:sz="0" w:space="0" w:color="auto"/>
        <w:bottom w:val="none" w:sz="0" w:space="0" w:color="auto"/>
        <w:right w:val="none" w:sz="0" w:space="0" w:color="auto"/>
      </w:divBdr>
    </w:div>
    <w:div w:id="1023943337">
      <w:bodyDiv w:val="1"/>
      <w:marLeft w:val="0"/>
      <w:marRight w:val="0"/>
      <w:marTop w:val="0"/>
      <w:marBottom w:val="0"/>
      <w:divBdr>
        <w:top w:val="none" w:sz="0" w:space="0" w:color="auto"/>
        <w:left w:val="none" w:sz="0" w:space="0" w:color="auto"/>
        <w:bottom w:val="none" w:sz="0" w:space="0" w:color="auto"/>
        <w:right w:val="none" w:sz="0" w:space="0" w:color="auto"/>
      </w:divBdr>
    </w:div>
    <w:div w:id="1024407326">
      <w:bodyDiv w:val="1"/>
      <w:marLeft w:val="0"/>
      <w:marRight w:val="0"/>
      <w:marTop w:val="0"/>
      <w:marBottom w:val="0"/>
      <w:divBdr>
        <w:top w:val="none" w:sz="0" w:space="0" w:color="auto"/>
        <w:left w:val="none" w:sz="0" w:space="0" w:color="auto"/>
        <w:bottom w:val="none" w:sz="0" w:space="0" w:color="auto"/>
        <w:right w:val="none" w:sz="0" w:space="0" w:color="auto"/>
      </w:divBdr>
    </w:div>
    <w:div w:id="1024478865">
      <w:bodyDiv w:val="1"/>
      <w:marLeft w:val="0"/>
      <w:marRight w:val="0"/>
      <w:marTop w:val="0"/>
      <w:marBottom w:val="0"/>
      <w:divBdr>
        <w:top w:val="none" w:sz="0" w:space="0" w:color="auto"/>
        <w:left w:val="none" w:sz="0" w:space="0" w:color="auto"/>
        <w:bottom w:val="none" w:sz="0" w:space="0" w:color="auto"/>
        <w:right w:val="none" w:sz="0" w:space="0" w:color="auto"/>
      </w:divBdr>
    </w:div>
    <w:div w:id="1035738094">
      <w:bodyDiv w:val="1"/>
      <w:marLeft w:val="0"/>
      <w:marRight w:val="0"/>
      <w:marTop w:val="0"/>
      <w:marBottom w:val="0"/>
      <w:divBdr>
        <w:top w:val="none" w:sz="0" w:space="0" w:color="auto"/>
        <w:left w:val="none" w:sz="0" w:space="0" w:color="auto"/>
        <w:bottom w:val="none" w:sz="0" w:space="0" w:color="auto"/>
        <w:right w:val="none" w:sz="0" w:space="0" w:color="auto"/>
      </w:divBdr>
    </w:div>
    <w:div w:id="1043671202">
      <w:bodyDiv w:val="1"/>
      <w:marLeft w:val="0"/>
      <w:marRight w:val="0"/>
      <w:marTop w:val="0"/>
      <w:marBottom w:val="0"/>
      <w:divBdr>
        <w:top w:val="none" w:sz="0" w:space="0" w:color="auto"/>
        <w:left w:val="none" w:sz="0" w:space="0" w:color="auto"/>
        <w:bottom w:val="none" w:sz="0" w:space="0" w:color="auto"/>
        <w:right w:val="none" w:sz="0" w:space="0" w:color="auto"/>
      </w:divBdr>
    </w:div>
    <w:div w:id="1046220192">
      <w:bodyDiv w:val="1"/>
      <w:marLeft w:val="0"/>
      <w:marRight w:val="0"/>
      <w:marTop w:val="0"/>
      <w:marBottom w:val="0"/>
      <w:divBdr>
        <w:top w:val="none" w:sz="0" w:space="0" w:color="auto"/>
        <w:left w:val="none" w:sz="0" w:space="0" w:color="auto"/>
        <w:bottom w:val="none" w:sz="0" w:space="0" w:color="auto"/>
        <w:right w:val="none" w:sz="0" w:space="0" w:color="auto"/>
      </w:divBdr>
    </w:div>
    <w:div w:id="1052844765">
      <w:bodyDiv w:val="1"/>
      <w:marLeft w:val="0"/>
      <w:marRight w:val="0"/>
      <w:marTop w:val="0"/>
      <w:marBottom w:val="0"/>
      <w:divBdr>
        <w:top w:val="none" w:sz="0" w:space="0" w:color="auto"/>
        <w:left w:val="none" w:sz="0" w:space="0" w:color="auto"/>
        <w:bottom w:val="none" w:sz="0" w:space="0" w:color="auto"/>
        <w:right w:val="none" w:sz="0" w:space="0" w:color="auto"/>
      </w:divBdr>
    </w:div>
    <w:div w:id="1058943601">
      <w:bodyDiv w:val="1"/>
      <w:marLeft w:val="0"/>
      <w:marRight w:val="0"/>
      <w:marTop w:val="0"/>
      <w:marBottom w:val="0"/>
      <w:divBdr>
        <w:top w:val="none" w:sz="0" w:space="0" w:color="auto"/>
        <w:left w:val="none" w:sz="0" w:space="0" w:color="auto"/>
        <w:bottom w:val="none" w:sz="0" w:space="0" w:color="auto"/>
        <w:right w:val="none" w:sz="0" w:space="0" w:color="auto"/>
      </w:divBdr>
    </w:div>
    <w:div w:id="1064795729">
      <w:bodyDiv w:val="1"/>
      <w:marLeft w:val="0"/>
      <w:marRight w:val="0"/>
      <w:marTop w:val="0"/>
      <w:marBottom w:val="0"/>
      <w:divBdr>
        <w:top w:val="none" w:sz="0" w:space="0" w:color="auto"/>
        <w:left w:val="none" w:sz="0" w:space="0" w:color="auto"/>
        <w:bottom w:val="none" w:sz="0" w:space="0" w:color="auto"/>
        <w:right w:val="none" w:sz="0" w:space="0" w:color="auto"/>
      </w:divBdr>
    </w:div>
    <w:div w:id="1069578684">
      <w:bodyDiv w:val="1"/>
      <w:marLeft w:val="0"/>
      <w:marRight w:val="0"/>
      <w:marTop w:val="0"/>
      <w:marBottom w:val="0"/>
      <w:divBdr>
        <w:top w:val="none" w:sz="0" w:space="0" w:color="auto"/>
        <w:left w:val="none" w:sz="0" w:space="0" w:color="auto"/>
        <w:bottom w:val="none" w:sz="0" w:space="0" w:color="auto"/>
        <w:right w:val="none" w:sz="0" w:space="0" w:color="auto"/>
      </w:divBdr>
    </w:div>
    <w:div w:id="1071853968">
      <w:bodyDiv w:val="1"/>
      <w:marLeft w:val="0"/>
      <w:marRight w:val="0"/>
      <w:marTop w:val="0"/>
      <w:marBottom w:val="0"/>
      <w:divBdr>
        <w:top w:val="none" w:sz="0" w:space="0" w:color="auto"/>
        <w:left w:val="none" w:sz="0" w:space="0" w:color="auto"/>
        <w:bottom w:val="none" w:sz="0" w:space="0" w:color="auto"/>
        <w:right w:val="none" w:sz="0" w:space="0" w:color="auto"/>
      </w:divBdr>
    </w:div>
    <w:div w:id="1074162824">
      <w:bodyDiv w:val="1"/>
      <w:marLeft w:val="0"/>
      <w:marRight w:val="0"/>
      <w:marTop w:val="0"/>
      <w:marBottom w:val="0"/>
      <w:divBdr>
        <w:top w:val="none" w:sz="0" w:space="0" w:color="auto"/>
        <w:left w:val="none" w:sz="0" w:space="0" w:color="auto"/>
        <w:bottom w:val="none" w:sz="0" w:space="0" w:color="auto"/>
        <w:right w:val="none" w:sz="0" w:space="0" w:color="auto"/>
      </w:divBdr>
    </w:div>
    <w:div w:id="1083726511">
      <w:bodyDiv w:val="1"/>
      <w:marLeft w:val="0"/>
      <w:marRight w:val="0"/>
      <w:marTop w:val="0"/>
      <w:marBottom w:val="0"/>
      <w:divBdr>
        <w:top w:val="none" w:sz="0" w:space="0" w:color="auto"/>
        <w:left w:val="none" w:sz="0" w:space="0" w:color="auto"/>
        <w:bottom w:val="none" w:sz="0" w:space="0" w:color="auto"/>
        <w:right w:val="none" w:sz="0" w:space="0" w:color="auto"/>
      </w:divBdr>
    </w:div>
    <w:div w:id="1101681323">
      <w:bodyDiv w:val="1"/>
      <w:marLeft w:val="0"/>
      <w:marRight w:val="0"/>
      <w:marTop w:val="0"/>
      <w:marBottom w:val="0"/>
      <w:divBdr>
        <w:top w:val="none" w:sz="0" w:space="0" w:color="auto"/>
        <w:left w:val="none" w:sz="0" w:space="0" w:color="auto"/>
        <w:bottom w:val="none" w:sz="0" w:space="0" w:color="auto"/>
        <w:right w:val="none" w:sz="0" w:space="0" w:color="auto"/>
      </w:divBdr>
    </w:div>
    <w:div w:id="1103723980">
      <w:bodyDiv w:val="1"/>
      <w:marLeft w:val="0"/>
      <w:marRight w:val="0"/>
      <w:marTop w:val="0"/>
      <w:marBottom w:val="0"/>
      <w:divBdr>
        <w:top w:val="none" w:sz="0" w:space="0" w:color="auto"/>
        <w:left w:val="none" w:sz="0" w:space="0" w:color="auto"/>
        <w:bottom w:val="none" w:sz="0" w:space="0" w:color="auto"/>
        <w:right w:val="none" w:sz="0" w:space="0" w:color="auto"/>
      </w:divBdr>
    </w:div>
    <w:div w:id="1118597859">
      <w:bodyDiv w:val="1"/>
      <w:marLeft w:val="0"/>
      <w:marRight w:val="0"/>
      <w:marTop w:val="0"/>
      <w:marBottom w:val="0"/>
      <w:divBdr>
        <w:top w:val="none" w:sz="0" w:space="0" w:color="auto"/>
        <w:left w:val="none" w:sz="0" w:space="0" w:color="auto"/>
        <w:bottom w:val="none" w:sz="0" w:space="0" w:color="auto"/>
        <w:right w:val="none" w:sz="0" w:space="0" w:color="auto"/>
      </w:divBdr>
    </w:div>
    <w:div w:id="1118837079">
      <w:bodyDiv w:val="1"/>
      <w:marLeft w:val="0"/>
      <w:marRight w:val="0"/>
      <w:marTop w:val="0"/>
      <w:marBottom w:val="0"/>
      <w:divBdr>
        <w:top w:val="none" w:sz="0" w:space="0" w:color="auto"/>
        <w:left w:val="none" w:sz="0" w:space="0" w:color="auto"/>
        <w:bottom w:val="none" w:sz="0" w:space="0" w:color="auto"/>
        <w:right w:val="none" w:sz="0" w:space="0" w:color="auto"/>
      </w:divBdr>
    </w:div>
    <w:div w:id="1119448744">
      <w:bodyDiv w:val="1"/>
      <w:marLeft w:val="0"/>
      <w:marRight w:val="0"/>
      <w:marTop w:val="0"/>
      <w:marBottom w:val="0"/>
      <w:divBdr>
        <w:top w:val="none" w:sz="0" w:space="0" w:color="auto"/>
        <w:left w:val="none" w:sz="0" w:space="0" w:color="auto"/>
        <w:bottom w:val="none" w:sz="0" w:space="0" w:color="auto"/>
        <w:right w:val="none" w:sz="0" w:space="0" w:color="auto"/>
      </w:divBdr>
    </w:div>
    <w:div w:id="1121807518">
      <w:bodyDiv w:val="1"/>
      <w:marLeft w:val="0"/>
      <w:marRight w:val="0"/>
      <w:marTop w:val="0"/>
      <w:marBottom w:val="0"/>
      <w:divBdr>
        <w:top w:val="none" w:sz="0" w:space="0" w:color="auto"/>
        <w:left w:val="none" w:sz="0" w:space="0" w:color="auto"/>
        <w:bottom w:val="none" w:sz="0" w:space="0" w:color="auto"/>
        <w:right w:val="none" w:sz="0" w:space="0" w:color="auto"/>
      </w:divBdr>
    </w:div>
    <w:div w:id="1125806918">
      <w:bodyDiv w:val="1"/>
      <w:marLeft w:val="0"/>
      <w:marRight w:val="0"/>
      <w:marTop w:val="0"/>
      <w:marBottom w:val="0"/>
      <w:divBdr>
        <w:top w:val="none" w:sz="0" w:space="0" w:color="auto"/>
        <w:left w:val="none" w:sz="0" w:space="0" w:color="auto"/>
        <w:bottom w:val="none" w:sz="0" w:space="0" w:color="auto"/>
        <w:right w:val="none" w:sz="0" w:space="0" w:color="auto"/>
      </w:divBdr>
    </w:div>
    <w:div w:id="1126656025">
      <w:bodyDiv w:val="1"/>
      <w:marLeft w:val="0"/>
      <w:marRight w:val="0"/>
      <w:marTop w:val="0"/>
      <w:marBottom w:val="0"/>
      <w:divBdr>
        <w:top w:val="none" w:sz="0" w:space="0" w:color="auto"/>
        <w:left w:val="none" w:sz="0" w:space="0" w:color="auto"/>
        <w:bottom w:val="none" w:sz="0" w:space="0" w:color="auto"/>
        <w:right w:val="none" w:sz="0" w:space="0" w:color="auto"/>
      </w:divBdr>
    </w:div>
    <w:div w:id="1129207910">
      <w:bodyDiv w:val="1"/>
      <w:marLeft w:val="0"/>
      <w:marRight w:val="0"/>
      <w:marTop w:val="0"/>
      <w:marBottom w:val="0"/>
      <w:divBdr>
        <w:top w:val="none" w:sz="0" w:space="0" w:color="auto"/>
        <w:left w:val="none" w:sz="0" w:space="0" w:color="auto"/>
        <w:bottom w:val="none" w:sz="0" w:space="0" w:color="auto"/>
        <w:right w:val="none" w:sz="0" w:space="0" w:color="auto"/>
      </w:divBdr>
    </w:div>
    <w:div w:id="1136140712">
      <w:bodyDiv w:val="1"/>
      <w:marLeft w:val="0"/>
      <w:marRight w:val="0"/>
      <w:marTop w:val="0"/>
      <w:marBottom w:val="0"/>
      <w:divBdr>
        <w:top w:val="none" w:sz="0" w:space="0" w:color="auto"/>
        <w:left w:val="none" w:sz="0" w:space="0" w:color="auto"/>
        <w:bottom w:val="none" w:sz="0" w:space="0" w:color="auto"/>
        <w:right w:val="none" w:sz="0" w:space="0" w:color="auto"/>
      </w:divBdr>
    </w:div>
    <w:div w:id="1145195058">
      <w:bodyDiv w:val="1"/>
      <w:marLeft w:val="0"/>
      <w:marRight w:val="0"/>
      <w:marTop w:val="0"/>
      <w:marBottom w:val="0"/>
      <w:divBdr>
        <w:top w:val="none" w:sz="0" w:space="0" w:color="auto"/>
        <w:left w:val="none" w:sz="0" w:space="0" w:color="auto"/>
        <w:bottom w:val="none" w:sz="0" w:space="0" w:color="auto"/>
        <w:right w:val="none" w:sz="0" w:space="0" w:color="auto"/>
      </w:divBdr>
    </w:div>
    <w:div w:id="1146432079">
      <w:bodyDiv w:val="1"/>
      <w:marLeft w:val="0"/>
      <w:marRight w:val="0"/>
      <w:marTop w:val="0"/>
      <w:marBottom w:val="0"/>
      <w:divBdr>
        <w:top w:val="none" w:sz="0" w:space="0" w:color="auto"/>
        <w:left w:val="none" w:sz="0" w:space="0" w:color="auto"/>
        <w:bottom w:val="none" w:sz="0" w:space="0" w:color="auto"/>
        <w:right w:val="none" w:sz="0" w:space="0" w:color="auto"/>
      </w:divBdr>
    </w:div>
    <w:div w:id="1146580629">
      <w:bodyDiv w:val="1"/>
      <w:marLeft w:val="0"/>
      <w:marRight w:val="0"/>
      <w:marTop w:val="0"/>
      <w:marBottom w:val="0"/>
      <w:divBdr>
        <w:top w:val="none" w:sz="0" w:space="0" w:color="auto"/>
        <w:left w:val="none" w:sz="0" w:space="0" w:color="auto"/>
        <w:bottom w:val="none" w:sz="0" w:space="0" w:color="auto"/>
        <w:right w:val="none" w:sz="0" w:space="0" w:color="auto"/>
      </w:divBdr>
    </w:div>
    <w:div w:id="1147279723">
      <w:bodyDiv w:val="1"/>
      <w:marLeft w:val="0"/>
      <w:marRight w:val="0"/>
      <w:marTop w:val="0"/>
      <w:marBottom w:val="0"/>
      <w:divBdr>
        <w:top w:val="none" w:sz="0" w:space="0" w:color="auto"/>
        <w:left w:val="none" w:sz="0" w:space="0" w:color="auto"/>
        <w:bottom w:val="none" w:sz="0" w:space="0" w:color="auto"/>
        <w:right w:val="none" w:sz="0" w:space="0" w:color="auto"/>
      </w:divBdr>
    </w:div>
    <w:div w:id="1147434778">
      <w:bodyDiv w:val="1"/>
      <w:marLeft w:val="0"/>
      <w:marRight w:val="0"/>
      <w:marTop w:val="0"/>
      <w:marBottom w:val="0"/>
      <w:divBdr>
        <w:top w:val="none" w:sz="0" w:space="0" w:color="auto"/>
        <w:left w:val="none" w:sz="0" w:space="0" w:color="auto"/>
        <w:bottom w:val="none" w:sz="0" w:space="0" w:color="auto"/>
        <w:right w:val="none" w:sz="0" w:space="0" w:color="auto"/>
      </w:divBdr>
    </w:div>
    <w:div w:id="1147863860">
      <w:bodyDiv w:val="1"/>
      <w:marLeft w:val="0"/>
      <w:marRight w:val="0"/>
      <w:marTop w:val="0"/>
      <w:marBottom w:val="0"/>
      <w:divBdr>
        <w:top w:val="none" w:sz="0" w:space="0" w:color="auto"/>
        <w:left w:val="none" w:sz="0" w:space="0" w:color="auto"/>
        <w:bottom w:val="none" w:sz="0" w:space="0" w:color="auto"/>
        <w:right w:val="none" w:sz="0" w:space="0" w:color="auto"/>
      </w:divBdr>
    </w:div>
    <w:div w:id="1148134843">
      <w:bodyDiv w:val="1"/>
      <w:marLeft w:val="0"/>
      <w:marRight w:val="0"/>
      <w:marTop w:val="0"/>
      <w:marBottom w:val="0"/>
      <w:divBdr>
        <w:top w:val="none" w:sz="0" w:space="0" w:color="auto"/>
        <w:left w:val="none" w:sz="0" w:space="0" w:color="auto"/>
        <w:bottom w:val="none" w:sz="0" w:space="0" w:color="auto"/>
        <w:right w:val="none" w:sz="0" w:space="0" w:color="auto"/>
      </w:divBdr>
    </w:div>
    <w:div w:id="1148940929">
      <w:bodyDiv w:val="1"/>
      <w:marLeft w:val="0"/>
      <w:marRight w:val="0"/>
      <w:marTop w:val="0"/>
      <w:marBottom w:val="0"/>
      <w:divBdr>
        <w:top w:val="none" w:sz="0" w:space="0" w:color="auto"/>
        <w:left w:val="none" w:sz="0" w:space="0" w:color="auto"/>
        <w:bottom w:val="none" w:sz="0" w:space="0" w:color="auto"/>
        <w:right w:val="none" w:sz="0" w:space="0" w:color="auto"/>
      </w:divBdr>
    </w:div>
    <w:div w:id="1162281098">
      <w:bodyDiv w:val="1"/>
      <w:marLeft w:val="0"/>
      <w:marRight w:val="0"/>
      <w:marTop w:val="0"/>
      <w:marBottom w:val="0"/>
      <w:divBdr>
        <w:top w:val="none" w:sz="0" w:space="0" w:color="auto"/>
        <w:left w:val="none" w:sz="0" w:space="0" w:color="auto"/>
        <w:bottom w:val="none" w:sz="0" w:space="0" w:color="auto"/>
        <w:right w:val="none" w:sz="0" w:space="0" w:color="auto"/>
      </w:divBdr>
    </w:div>
    <w:div w:id="1172647207">
      <w:bodyDiv w:val="1"/>
      <w:marLeft w:val="0"/>
      <w:marRight w:val="0"/>
      <w:marTop w:val="0"/>
      <w:marBottom w:val="0"/>
      <w:divBdr>
        <w:top w:val="none" w:sz="0" w:space="0" w:color="auto"/>
        <w:left w:val="none" w:sz="0" w:space="0" w:color="auto"/>
        <w:bottom w:val="none" w:sz="0" w:space="0" w:color="auto"/>
        <w:right w:val="none" w:sz="0" w:space="0" w:color="auto"/>
      </w:divBdr>
    </w:div>
    <w:div w:id="1181818230">
      <w:bodyDiv w:val="1"/>
      <w:marLeft w:val="0"/>
      <w:marRight w:val="0"/>
      <w:marTop w:val="0"/>
      <w:marBottom w:val="0"/>
      <w:divBdr>
        <w:top w:val="none" w:sz="0" w:space="0" w:color="auto"/>
        <w:left w:val="none" w:sz="0" w:space="0" w:color="auto"/>
        <w:bottom w:val="none" w:sz="0" w:space="0" w:color="auto"/>
        <w:right w:val="none" w:sz="0" w:space="0" w:color="auto"/>
      </w:divBdr>
    </w:div>
    <w:div w:id="1182939539">
      <w:bodyDiv w:val="1"/>
      <w:marLeft w:val="0"/>
      <w:marRight w:val="0"/>
      <w:marTop w:val="0"/>
      <w:marBottom w:val="0"/>
      <w:divBdr>
        <w:top w:val="none" w:sz="0" w:space="0" w:color="auto"/>
        <w:left w:val="none" w:sz="0" w:space="0" w:color="auto"/>
        <w:bottom w:val="none" w:sz="0" w:space="0" w:color="auto"/>
        <w:right w:val="none" w:sz="0" w:space="0" w:color="auto"/>
      </w:divBdr>
    </w:div>
    <w:div w:id="1183014046">
      <w:bodyDiv w:val="1"/>
      <w:marLeft w:val="0"/>
      <w:marRight w:val="0"/>
      <w:marTop w:val="0"/>
      <w:marBottom w:val="0"/>
      <w:divBdr>
        <w:top w:val="none" w:sz="0" w:space="0" w:color="auto"/>
        <w:left w:val="none" w:sz="0" w:space="0" w:color="auto"/>
        <w:bottom w:val="none" w:sz="0" w:space="0" w:color="auto"/>
        <w:right w:val="none" w:sz="0" w:space="0" w:color="auto"/>
      </w:divBdr>
    </w:div>
    <w:div w:id="1184172910">
      <w:bodyDiv w:val="1"/>
      <w:marLeft w:val="0"/>
      <w:marRight w:val="0"/>
      <w:marTop w:val="0"/>
      <w:marBottom w:val="0"/>
      <w:divBdr>
        <w:top w:val="none" w:sz="0" w:space="0" w:color="auto"/>
        <w:left w:val="none" w:sz="0" w:space="0" w:color="auto"/>
        <w:bottom w:val="none" w:sz="0" w:space="0" w:color="auto"/>
        <w:right w:val="none" w:sz="0" w:space="0" w:color="auto"/>
      </w:divBdr>
    </w:div>
    <w:div w:id="1188131192">
      <w:bodyDiv w:val="1"/>
      <w:marLeft w:val="0"/>
      <w:marRight w:val="0"/>
      <w:marTop w:val="0"/>
      <w:marBottom w:val="0"/>
      <w:divBdr>
        <w:top w:val="none" w:sz="0" w:space="0" w:color="auto"/>
        <w:left w:val="none" w:sz="0" w:space="0" w:color="auto"/>
        <w:bottom w:val="none" w:sz="0" w:space="0" w:color="auto"/>
        <w:right w:val="none" w:sz="0" w:space="0" w:color="auto"/>
      </w:divBdr>
    </w:div>
    <w:div w:id="1198736809">
      <w:bodyDiv w:val="1"/>
      <w:marLeft w:val="0"/>
      <w:marRight w:val="0"/>
      <w:marTop w:val="0"/>
      <w:marBottom w:val="0"/>
      <w:divBdr>
        <w:top w:val="none" w:sz="0" w:space="0" w:color="auto"/>
        <w:left w:val="none" w:sz="0" w:space="0" w:color="auto"/>
        <w:bottom w:val="none" w:sz="0" w:space="0" w:color="auto"/>
        <w:right w:val="none" w:sz="0" w:space="0" w:color="auto"/>
      </w:divBdr>
    </w:div>
    <w:div w:id="1199657324">
      <w:bodyDiv w:val="1"/>
      <w:marLeft w:val="0"/>
      <w:marRight w:val="0"/>
      <w:marTop w:val="0"/>
      <w:marBottom w:val="0"/>
      <w:divBdr>
        <w:top w:val="none" w:sz="0" w:space="0" w:color="auto"/>
        <w:left w:val="none" w:sz="0" w:space="0" w:color="auto"/>
        <w:bottom w:val="none" w:sz="0" w:space="0" w:color="auto"/>
        <w:right w:val="none" w:sz="0" w:space="0" w:color="auto"/>
      </w:divBdr>
    </w:div>
    <w:div w:id="1208637808">
      <w:bodyDiv w:val="1"/>
      <w:marLeft w:val="0"/>
      <w:marRight w:val="0"/>
      <w:marTop w:val="0"/>
      <w:marBottom w:val="0"/>
      <w:divBdr>
        <w:top w:val="none" w:sz="0" w:space="0" w:color="auto"/>
        <w:left w:val="none" w:sz="0" w:space="0" w:color="auto"/>
        <w:bottom w:val="none" w:sz="0" w:space="0" w:color="auto"/>
        <w:right w:val="none" w:sz="0" w:space="0" w:color="auto"/>
      </w:divBdr>
    </w:div>
    <w:div w:id="1216627671">
      <w:bodyDiv w:val="1"/>
      <w:marLeft w:val="0"/>
      <w:marRight w:val="0"/>
      <w:marTop w:val="0"/>
      <w:marBottom w:val="0"/>
      <w:divBdr>
        <w:top w:val="none" w:sz="0" w:space="0" w:color="auto"/>
        <w:left w:val="none" w:sz="0" w:space="0" w:color="auto"/>
        <w:bottom w:val="none" w:sz="0" w:space="0" w:color="auto"/>
        <w:right w:val="none" w:sz="0" w:space="0" w:color="auto"/>
      </w:divBdr>
    </w:div>
    <w:div w:id="1221214960">
      <w:bodyDiv w:val="1"/>
      <w:marLeft w:val="0"/>
      <w:marRight w:val="0"/>
      <w:marTop w:val="0"/>
      <w:marBottom w:val="0"/>
      <w:divBdr>
        <w:top w:val="none" w:sz="0" w:space="0" w:color="auto"/>
        <w:left w:val="none" w:sz="0" w:space="0" w:color="auto"/>
        <w:bottom w:val="none" w:sz="0" w:space="0" w:color="auto"/>
        <w:right w:val="none" w:sz="0" w:space="0" w:color="auto"/>
      </w:divBdr>
    </w:div>
    <w:div w:id="1224802738">
      <w:bodyDiv w:val="1"/>
      <w:marLeft w:val="0"/>
      <w:marRight w:val="0"/>
      <w:marTop w:val="0"/>
      <w:marBottom w:val="0"/>
      <w:divBdr>
        <w:top w:val="none" w:sz="0" w:space="0" w:color="auto"/>
        <w:left w:val="none" w:sz="0" w:space="0" w:color="auto"/>
        <w:bottom w:val="none" w:sz="0" w:space="0" w:color="auto"/>
        <w:right w:val="none" w:sz="0" w:space="0" w:color="auto"/>
      </w:divBdr>
    </w:div>
    <w:div w:id="1251505961">
      <w:bodyDiv w:val="1"/>
      <w:marLeft w:val="0"/>
      <w:marRight w:val="0"/>
      <w:marTop w:val="0"/>
      <w:marBottom w:val="0"/>
      <w:divBdr>
        <w:top w:val="none" w:sz="0" w:space="0" w:color="auto"/>
        <w:left w:val="none" w:sz="0" w:space="0" w:color="auto"/>
        <w:bottom w:val="none" w:sz="0" w:space="0" w:color="auto"/>
        <w:right w:val="none" w:sz="0" w:space="0" w:color="auto"/>
      </w:divBdr>
    </w:div>
    <w:div w:id="1251961553">
      <w:bodyDiv w:val="1"/>
      <w:marLeft w:val="0"/>
      <w:marRight w:val="0"/>
      <w:marTop w:val="0"/>
      <w:marBottom w:val="0"/>
      <w:divBdr>
        <w:top w:val="none" w:sz="0" w:space="0" w:color="auto"/>
        <w:left w:val="none" w:sz="0" w:space="0" w:color="auto"/>
        <w:bottom w:val="none" w:sz="0" w:space="0" w:color="auto"/>
        <w:right w:val="none" w:sz="0" w:space="0" w:color="auto"/>
      </w:divBdr>
    </w:div>
    <w:div w:id="1252739407">
      <w:bodyDiv w:val="1"/>
      <w:marLeft w:val="0"/>
      <w:marRight w:val="0"/>
      <w:marTop w:val="0"/>
      <w:marBottom w:val="0"/>
      <w:divBdr>
        <w:top w:val="none" w:sz="0" w:space="0" w:color="auto"/>
        <w:left w:val="none" w:sz="0" w:space="0" w:color="auto"/>
        <w:bottom w:val="none" w:sz="0" w:space="0" w:color="auto"/>
        <w:right w:val="none" w:sz="0" w:space="0" w:color="auto"/>
      </w:divBdr>
    </w:div>
    <w:div w:id="1255867175">
      <w:bodyDiv w:val="1"/>
      <w:marLeft w:val="0"/>
      <w:marRight w:val="0"/>
      <w:marTop w:val="0"/>
      <w:marBottom w:val="0"/>
      <w:divBdr>
        <w:top w:val="none" w:sz="0" w:space="0" w:color="auto"/>
        <w:left w:val="none" w:sz="0" w:space="0" w:color="auto"/>
        <w:bottom w:val="none" w:sz="0" w:space="0" w:color="auto"/>
        <w:right w:val="none" w:sz="0" w:space="0" w:color="auto"/>
      </w:divBdr>
    </w:div>
    <w:div w:id="1259407066">
      <w:bodyDiv w:val="1"/>
      <w:marLeft w:val="0"/>
      <w:marRight w:val="0"/>
      <w:marTop w:val="0"/>
      <w:marBottom w:val="0"/>
      <w:divBdr>
        <w:top w:val="none" w:sz="0" w:space="0" w:color="auto"/>
        <w:left w:val="none" w:sz="0" w:space="0" w:color="auto"/>
        <w:bottom w:val="none" w:sz="0" w:space="0" w:color="auto"/>
        <w:right w:val="none" w:sz="0" w:space="0" w:color="auto"/>
      </w:divBdr>
    </w:div>
    <w:div w:id="1268973884">
      <w:bodyDiv w:val="1"/>
      <w:marLeft w:val="0"/>
      <w:marRight w:val="0"/>
      <w:marTop w:val="0"/>
      <w:marBottom w:val="0"/>
      <w:divBdr>
        <w:top w:val="none" w:sz="0" w:space="0" w:color="auto"/>
        <w:left w:val="none" w:sz="0" w:space="0" w:color="auto"/>
        <w:bottom w:val="none" w:sz="0" w:space="0" w:color="auto"/>
        <w:right w:val="none" w:sz="0" w:space="0" w:color="auto"/>
      </w:divBdr>
    </w:div>
    <w:div w:id="1275557460">
      <w:bodyDiv w:val="1"/>
      <w:marLeft w:val="0"/>
      <w:marRight w:val="0"/>
      <w:marTop w:val="0"/>
      <w:marBottom w:val="0"/>
      <w:divBdr>
        <w:top w:val="none" w:sz="0" w:space="0" w:color="auto"/>
        <w:left w:val="none" w:sz="0" w:space="0" w:color="auto"/>
        <w:bottom w:val="none" w:sz="0" w:space="0" w:color="auto"/>
        <w:right w:val="none" w:sz="0" w:space="0" w:color="auto"/>
      </w:divBdr>
    </w:div>
    <w:div w:id="1276715743">
      <w:bodyDiv w:val="1"/>
      <w:marLeft w:val="0"/>
      <w:marRight w:val="0"/>
      <w:marTop w:val="0"/>
      <w:marBottom w:val="0"/>
      <w:divBdr>
        <w:top w:val="none" w:sz="0" w:space="0" w:color="auto"/>
        <w:left w:val="none" w:sz="0" w:space="0" w:color="auto"/>
        <w:bottom w:val="none" w:sz="0" w:space="0" w:color="auto"/>
        <w:right w:val="none" w:sz="0" w:space="0" w:color="auto"/>
      </w:divBdr>
    </w:div>
    <w:div w:id="1284314478">
      <w:bodyDiv w:val="1"/>
      <w:marLeft w:val="0"/>
      <w:marRight w:val="0"/>
      <w:marTop w:val="0"/>
      <w:marBottom w:val="0"/>
      <w:divBdr>
        <w:top w:val="none" w:sz="0" w:space="0" w:color="auto"/>
        <w:left w:val="none" w:sz="0" w:space="0" w:color="auto"/>
        <w:bottom w:val="none" w:sz="0" w:space="0" w:color="auto"/>
        <w:right w:val="none" w:sz="0" w:space="0" w:color="auto"/>
      </w:divBdr>
    </w:div>
    <w:div w:id="1295403784">
      <w:bodyDiv w:val="1"/>
      <w:marLeft w:val="0"/>
      <w:marRight w:val="0"/>
      <w:marTop w:val="0"/>
      <w:marBottom w:val="0"/>
      <w:divBdr>
        <w:top w:val="none" w:sz="0" w:space="0" w:color="auto"/>
        <w:left w:val="none" w:sz="0" w:space="0" w:color="auto"/>
        <w:bottom w:val="none" w:sz="0" w:space="0" w:color="auto"/>
        <w:right w:val="none" w:sz="0" w:space="0" w:color="auto"/>
      </w:divBdr>
    </w:div>
    <w:div w:id="1303315898">
      <w:bodyDiv w:val="1"/>
      <w:marLeft w:val="0"/>
      <w:marRight w:val="0"/>
      <w:marTop w:val="0"/>
      <w:marBottom w:val="0"/>
      <w:divBdr>
        <w:top w:val="none" w:sz="0" w:space="0" w:color="auto"/>
        <w:left w:val="none" w:sz="0" w:space="0" w:color="auto"/>
        <w:bottom w:val="none" w:sz="0" w:space="0" w:color="auto"/>
        <w:right w:val="none" w:sz="0" w:space="0" w:color="auto"/>
      </w:divBdr>
    </w:div>
    <w:div w:id="1305357893">
      <w:bodyDiv w:val="1"/>
      <w:marLeft w:val="0"/>
      <w:marRight w:val="0"/>
      <w:marTop w:val="0"/>
      <w:marBottom w:val="0"/>
      <w:divBdr>
        <w:top w:val="none" w:sz="0" w:space="0" w:color="auto"/>
        <w:left w:val="none" w:sz="0" w:space="0" w:color="auto"/>
        <w:bottom w:val="none" w:sz="0" w:space="0" w:color="auto"/>
        <w:right w:val="none" w:sz="0" w:space="0" w:color="auto"/>
      </w:divBdr>
    </w:div>
    <w:div w:id="1308048718">
      <w:bodyDiv w:val="1"/>
      <w:marLeft w:val="0"/>
      <w:marRight w:val="0"/>
      <w:marTop w:val="0"/>
      <w:marBottom w:val="0"/>
      <w:divBdr>
        <w:top w:val="none" w:sz="0" w:space="0" w:color="auto"/>
        <w:left w:val="none" w:sz="0" w:space="0" w:color="auto"/>
        <w:bottom w:val="none" w:sz="0" w:space="0" w:color="auto"/>
        <w:right w:val="none" w:sz="0" w:space="0" w:color="auto"/>
      </w:divBdr>
    </w:div>
    <w:div w:id="1312980809">
      <w:bodyDiv w:val="1"/>
      <w:marLeft w:val="0"/>
      <w:marRight w:val="0"/>
      <w:marTop w:val="0"/>
      <w:marBottom w:val="0"/>
      <w:divBdr>
        <w:top w:val="none" w:sz="0" w:space="0" w:color="auto"/>
        <w:left w:val="none" w:sz="0" w:space="0" w:color="auto"/>
        <w:bottom w:val="none" w:sz="0" w:space="0" w:color="auto"/>
        <w:right w:val="none" w:sz="0" w:space="0" w:color="auto"/>
      </w:divBdr>
    </w:div>
    <w:div w:id="1314604530">
      <w:bodyDiv w:val="1"/>
      <w:marLeft w:val="0"/>
      <w:marRight w:val="0"/>
      <w:marTop w:val="0"/>
      <w:marBottom w:val="0"/>
      <w:divBdr>
        <w:top w:val="none" w:sz="0" w:space="0" w:color="auto"/>
        <w:left w:val="none" w:sz="0" w:space="0" w:color="auto"/>
        <w:bottom w:val="none" w:sz="0" w:space="0" w:color="auto"/>
        <w:right w:val="none" w:sz="0" w:space="0" w:color="auto"/>
      </w:divBdr>
    </w:div>
    <w:div w:id="1336032895">
      <w:bodyDiv w:val="1"/>
      <w:marLeft w:val="0"/>
      <w:marRight w:val="0"/>
      <w:marTop w:val="0"/>
      <w:marBottom w:val="0"/>
      <w:divBdr>
        <w:top w:val="none" w:sz="0" w:space="0" w:color="auto"/>
        <w:left w:val="none" w:sz="0" w:space="0" w:color="auto"/>
        <w:bottom w:val="none" w:sz="0" w:space="0" w:color="auto"/>
        <w:right w:val="none" w:sz="0" w:space="0" w:color="auto"/>
      </w:divBdr>
    </w:div>
    <w:div w:id="1337997624">
      <w:bodyDiv w:val="1"/>
      <w:marLeft w:val="0"/>
      <w:marRight w:val="0"/>
      <w:marTop w:val="0"/>
      <w:marBottom w:val="0"/>
      <w:divBdr>
        <w:top w:val="none" w:sz="0" w:space="0" w:color="auto"/>
        <w:left w:val="none" w:sz="0" w:space="0" w:color="auto"/>
        <w:bottom w:val="none" w:sz="0" w:space="0" w:color="auto"/>
        <w:right w:val="none" w:sz="0" w:space="0" w:color="auto"/>
      </w:divBdr>
    </w:div>
    <w:div w:id="1338387154">
      <w:bodyDiv w:val="1"/>
      <w:marLeft w:val="0"/>
      <w:marRight w:val="0"/>
      <w:marTop w:val="0"/>
      <w:marBottom w:val="0"/>
      <w:divBdr>
        <w:top w:val="none" w:sz="0" w:space="0" w:color="auto"/>
        <w:left w:val="none" w:sz="0" w:space="0" w:color="auto"/>
        <w:bottom w:val="none" w:sz="0" w:space="0" w:color="auto"/>
        <w:right w:val="none" w:sz="0" w:space="0" w:color="auto"/>
      </w:divBdr>
    </w:div>
    <w:div w:id="1339313430">
      <w:bodyDiv w:val="1"/>
      <w:marLeft w:val="0"/>
      <w:marRight w:val="0"/>
      <w:marTop w:val="0"/>
      <w:marBottom w:val="0"/>
      <w:divBdr>
        <w:top w:val="none" w:sz="0" w:space="0" w:color="auto"/>
        <w:left w:val="none" w:sz="0" w:space="0" w:color="auto"/>
        <w:bottom w:val="none" w:sz="0" w:space="0" w:color="auto"/>
        <w:right w:val="none" w:sz="0" w:space="0" w:color="auto"/>
      </w:divBdr>
    </w:div>
    <w:div w:id="1340619376">
      <w:bodyDiv w:val="1"/>
      <w:marLeft w:val="0"/>
      <w:marRight w:val="0"/>
      <w:marTop w:val="0"/>
      <w:marBottom w:val="0"/>
      <w:divBdr>
        <w:top w:val="none" w:sz="0" w:space="0" w:color="auto"/>
        <w:left w:val="none" w:sz="0" w:space="0" w:color="auto"/>
        <w:bottom w:val="none" w:sz="0" w:space="0" w:color="auto"/>
        <w:right w:val="none" w:sz="0" w:space="0" w:color="auto"/>
      </w:divBdr>
    </w:div>
    <w:div w:id="1350327256">
      <w:bodyDiv w:val="1"/>
      <w:marLeft w:val="0"/>
      <w:marRight w:val="0"/>
      <w:marTop w:val="0"/>
      <w:marBottom w:val="0"/>
      <w:divBdr>
        <w:top w:val="none" w:sz="0" w:space="0" w:color="auto"/>
        <w:left w:val="none" w:sz="0" w:space="0" w:color="auto"/>
        <w:bottom w:val="none" w:sz="0" w:space="0" w:color="auto"/>
        <w:right w:val="none" w:sz="0" w:space="0" w:color="auto"/>
      </w:divBdr>
    </w:div>
    <w:div w:id="1352803978">
      <w:bodyDiv w:val="1"/>
      <w:marLeft w:val="0"/>
      <w:marRight w:val="0"/>
      <w:marTop w:val="0"/>
      <w:marBottom w:val="0"/>
      <w:divBdr>
        <w:top w:val="none" w:sz="0" w:space="0" w:color="auto"/>
        <w:left w:val="none" w:sz="0" w:space="0" w:color="auto"/>
        <w:bottom w:val="none" w:sz="0" w:space="0" w:color="auto"/>
        <w:right w:val="none" w:sz="0" w:space="0" w:color="auto"/>
      </w:divBdr>
    </w:div>
    <w:div w:id="1357656890">
      <w:bodyDiv w:val="1"/>
      <w:marLeft w:val="0"/>
      <w:marRight w:val="0"/>
      <w:marTop w:val="0"/>
      <w:marBottom w:val="0"/>
      <w:divBdr>
        <w:top w:val="none" w:sz="0" w:space="0" w:color="auto"/>
        <w:left w:val="none" w:sz="0" w:space="0" w:color="auto"/>
        <w:bottom w:val="none" w:sz="0" w:space="0" w:color="auto"/>
        <w:right w:val="none" w:sz="0" w:space="0" w:color="auto"/>
      </w:divBdr>
    </w:div>
    <w:div w:id="1357922908">
      <w:bodyDiv w:val="1"/>
      <w:marLeft w:val="0"/>
      <w:marRight w:val="0"/>
      <w:marTop w:val="0"/>
      <w:marBottom w:val="0"/>
      <w:divBdr>
        <w:top w:val="none" w:sz="0" w:space="0" w:color="auto"/>
        <w:left w:val="none" w:sz="0" w:space="0" w:color="auto"/>
        <w:bottom w:val="none" w:sz="0" w:space="0" w:color="auto"/>
        <w:right w:val="none" w:sz="0" w:space="0" w:color="auto"/>
      </w:divBdr>
    </w:div>
    <w:div w:id="1358845559">
      <w:bodyDiv w:val="1"/>
      <w:marLeft w:val="0"/>
      <w:marRight w:val="0"/>
      <w:marTop w:val="0"/>
      <w:marBottom w:val="0"/>
      <w:divBdr>
        <w:top w:val="none" w:sz="0" w:space="0" w:color="auto"/>
        <w:left w:val="none" w:sz="0" w:space="0" w:color="auto"/>
        <w:bottom w:val="none" w:sz="0" w:space="0" w:color="auto"/>
        <w:right w:val="none" w:sz="0" w:space="0" w:color="auto"/>
      </w:divBdr>
    </w:div>
    <w:div w:id="1367028368">
      <w:bodyDiv w:val="1"/>
      <w:marLeft w:val="0"/>
      <w:marRight w:val="0"/>
      <w:marTop w:val="0"/>
      <w:marBottom w:val="0"/>
      <w:divBdr>
        <w:top w:val="none" w:sz="0" w:space="0" w:color="auto"/>
        <w:left w:val="none" w:sz="0" w:space="0" w:color="auto"/>
        <w:bottom w:val="none" w:sz="0" w:space="0" w:color="auto"/>
        <w:right w:val="none" w:sz="0" w:space="0" w:color="auto"/>
      </w:divBdr>
    </w:div>
    <w:div w:id="1367676582">
      <w:bodyDiv w:val="1"/>
      <w:marLeft w:val="0"/>
      <w:marRight w:val="0"/>
      <w:marTop w:val="0"/>
      <w:marBottom w:val="0"/>
      <w:divBdr>
        <w:top w:val="none" w:sz="0" w:space="0" w:color="auto"/>
        <w:left w:val="none" w:sz="0" w:space="0" w:color="auto"/>
        <w:bottom w:val="none" w:sz="0" w:space="0" w:color="auto"/>
        <w:right w:val="none" w:sz="0" w:space="0" w:color="auto"/>
      </w:divBdr>
    </w:div>
    <w:div w:id="1372069050">
      <w:bodyDiv w:val="1"/>
      <w:marLeft w:val="0"/>
      <w:marRight w:val="0"/>
      <w:marTop w:val="0"/>
      <w:marBottom w:val="0"/>
      <w:divBdr>
        <w:top w:val="none" w:sz="0" w:space="0" w:color="auto"/>
        <w:left w:val="none" w:sz="0" w:space="0" w:color="auto"/>
        <w:bottom w:val="none" w:sz="0" w:space="0" w:color="auto"/>
        <w:right w:val="none" w:sz="0" w:space="0" w:color="auto"/>
      </w:divBdr>
    </w:div>
    <w:div w:id="1377122199">
      <w:bodyDiv w:val="1"/>
      <w:marLeft w:val="0"/>
      <w:marRight w:val="0"/>
      <w:marTop w:val="0"/>
      <w:marBottom w:val="0"/>
      <w:divBdr>
        <w:top w:val="none" w:sz="0" w:space="0" w:color="auto"/>
        <w:left w:val="none" w:sz="0" w:space="0" w:color="auto"/>
        <w:bottom w:val="none" w:sz="0" w:space="0" w:color="auto"/>
        <w:right w:val="none" w:sz="0" w:space="0" w:color="auto"/>
      </w:divBdr>
    </w:div>
    <w:div w:id="1377897272">
      <w:bodyDiv w:val="1"/>
      <w:marLeft w:val="0"/>
      <w:marRight w:val="0"/>
      <w:marTop w:val="0"/>
      <w:marBottom w:val="0"/>
      <w:divBdr>
        <w:top w:val="none" w:sz="0" w:space="0" w:color="auto"/>
        <w:left w:val="none" w:sz="0" w:space="0" w:color="auto"/>
        <w:bottom w:val="none" w:sz="0" w:space="0" w:color="auto"/>
        <w:right w:val="none" w:sz="0" w:space="0" w:color="auto"/>
      </w:divBdr>
    </w:div>
    <w:div w:id="1378821420">
      <w:bodyDiv w:val="1"/>
      <w:marLeft w:val="0"/>
      <w:marRight w:val="0"/>
      <w:marTop w:val="0"/>
      <w:marBottom w:val="0"/>
      <w:divBdr>
        <w:top w:val="none" w:sz="0" w:space="0" w:color="auto"/>
        <w:left w:val="none" w:sz="0" w:space="0" w:color="auto"/>
        <w:bottom w:val="none" w:sz="0" w:space="0" w:color="auto"/>
        <w:right w:val="none" w:sz="0" w:space="0" w:color="auto"/>
      </w:divBdr>
    </w:div>
    <w:div w:id="1379085576">
      <w:bodyDiv w:val="1"/>
      <w:marLeft w:val="0"/>
      <w:marRight w:val="0"/>
      <w:marTop w:val="0"/>
      <w:marBottom w:val="0"/>
      <w:divBdr>
        <w:top w:val="none" w:sz="0" w:space="0" w:color="auto"/>
        <w:left w:val="none" w:sz="0" w:space="0" w:color="auto"/>
        <w:bottom w:val="none" w:sz="0" w:space="0" w:color="auto"/>
        <w:right w:val="none" w:sz="0" w:space="0" w:color="auto"/>
      </w:divBdr>
    </w:div>
    <w:div w:id="1380058569">
      <w:bodyDiv w:val="1"/>
      <w:marLeft w:val="0"/>
      <w:marRight w:val="0"/>
      <w:marTop w:val="0"/>
      <w:marBottom w:val="0"/>
      <w:divBdr>
        <w:top w:val="none" w:sz="0" w:space="0" w:color="auto"/>
        <w:left w:val="none" w:sz="0" w:space="0" w:color="auto"/>
        <w:bottom w:val="none" w:sz="0" w:space="0" w:color="auto"/>
        <w:right w:val="none" w:sz="0" w:space="0" w:color="auto"/>
      </w:divBdr>
    </w:div>
    <w:div w:id="1395666899">
      <w:bodyDiv w:val="1"/>
      <w:marLeft w:val="0"/>
      <w:marRight w:val="0"/>
      <w:marTop w:val="0"/>
      <w:marBottom w:val="0"/>
      <w:divBdr>
        <w:top w:val="none" w:sz="0" w:space="0" w:color="auto"/>
        <w:left w:val="none" w:sz="0" w:space="0" w:color="auto"/>
        <w:bottom w:val="none" w:sz="0" w:space="0" w:color="auto"/>
        <w:right w:val="none" w:sz="0" w:space="0" w:color="auto"/>
      </w:divBdr>
    </w:div>
    <w:div w:id="1396395654">
      <w:bodyDiv w:val="1"/>
      <w:marLeft w:val="0"/>
      <w:marRight w:val="0"/>
      <w:marTop w:val="0"/>
      <w:marBottom w:val="0"/>
      <w:divBdr>
        <w:top w:val="none" w:sz="0" w:space="0" w:color="auto"/>
        <w:left w:val="none" w:sz="0" w:space="0" w:color="auto"/>
        <w:bottom w:val="none" w:sz="0" w:space="0" w:color="auto"/>
        <w:right w:val="none" w:sz="0" w:space="0" w:color="auto"/>
      </w:divBdr>
    </w:div>
    <w:div w:id="1412661234">
      <w:bodyDiv w:val="1"/>
      <w:marLeft w:val="0"/>
      <w:marRight w:val="0"/>
      <w:marTop w:val="0"/>
      <w:marBottom w:val="0"/>
      <w:divBdr>
        <w:top w:val="none" w:sz="0" w:space="0" w:color="auto"/>
        <w:left w:val="none" w:sz="0" w:space="0" w:color="auto"/>
        <w:bottom w:val="none" w:sz="0" w:space="0" w:color="auto"/>
        <w:right w:val="none" w:sz="0" w:space="0" w:color="auto"/>
      </w:divBdr>
    </w:div>
    <w:div w:id="1415013335">
      <w:bodyDiv w:val="1"/>
      <w:marLeft w:val="0"/>
      <w:marRight w:val="0"/>
      <w:marTop w:val="0"/>
      <w:marBottom w:val="0"/>
      <w:divBdr>
        <w:top w:val="none" w:sz="0" w:space="0" w:color="auto"/>
        <w:left w:val="none" w:sz="0" w:space="0" w:color="auto"/>
        <w:bottom w:val="none" w:sz="0" w:space="0" w:color="auto"/>
        <w:right w:val="none" w:sz="0" w:space="0" w:color="auto"/>
      </w:divBdr>
    </w:div>
    <w:div w:id="1415929654">
      <w:bodyDiv w:val="1"/>
      <w:marLeft w:val="0"/>
      <w:marRight w:val="0"/>
      <w:marTop w:val="0"/>
      <w:marBottom w:val="0"/>
      <w:divBdr>
        <w:top w:val="none" w:sz="0" w:space="0" w:color="auto"/>
        <w:left w:val="none" w:sz="0" w:space="0" w:color="auto"/>
        <w:bottom w:val="none" w:sz="0" w:space="0" w:color="auto"/>
        <w:right w:val="none" w:sz="0" w:space="0" w:color="auto"/>
      </w:divBdr>
    </w:div>
    <w:div w:id="1417288796">
      <w:bodyDiv w:val="1"/>
      <w:marLeft w:val="0"/>
      <w:marRight w:val="0"/>
      <w:marTop w:val="0"/>
      <w:marBottom w:val="0"/>
      <w:divBdr>
        <w:top w:val="none" w:sz="0" w:space="0" w:color="auto"/>
        <w:left w:val="none" w:sz="0" w:space="0" w:color="auto"/>
        <w:bottom w:val="none" w:sz="0" w:space="0" w:color="auto"/>
        <w:right w:val="none" w:sz="0" w:space="0" w:color="auto"/>
      </w:divBdr>
    </w:div>
    <w:div w:id="1417904109">
      <w:bodyDiv w:val="1"/>
      <w:marLeft w:val="0"/>
      <w:marRight w:val="0"/>
      <w:marTop w:val="0"/>
      <w:marBottom w:val="0"/>
      <w:divBdr>
        <w:top w:val="none" w:sz="0" w:space="0" w:color="auto"/>
        <w:left w:val="none" w:sz="0" w:space="0" w:color="auto"/>
        <w:bottom w:val="none" w:sz="0" w:space="0" w:color="auto"/>
        <w:right w:val="none" w:sz="0" w:space="0" w:color="auto"/>
      </w:divBdr>
    </w:div>
    <w:div w:id="1421752654">
      <w:bodyDiv w:val="1"/>
      <w:marLeft w:val="0"/>
      <w:marRight w:val="0"/>
      <w:marTop w:val="0"/>
      <w:marBottom w:val="0"/>
      <w:divBdr>
        <w:top w:val="none" w:sz="0" w:space="0" w:color="auto"/>
        <w:left w:val="none" w:sz="0" w:space="0" w:color="auto"/>
        <w:bottom w:val="none" w:sz="0" w:space="0" w:color="auto"/>
        <w:right w:val="none" w:sz="0" w:space="0" w:color="auto"/>
      </w:divBdr>
    </w:div>
    <w:div w:id="1431707219">
      <w:bodyDiv w:val="1"/>
      <w:marLeft w:val="0"/>
      <w:marRight w:val="0"/>
      <w:marTop w:val="0"/>
      <w:marBottom w:val="0"/>
      <w:divBdr>
        <w:top w:val="none" w:sz="0" w:space="0" w:color="auto"/>
        <w:left w:val="none" w:sz="0" w:space="0" w:color="auto"/>
        <w:bottom w:val="none" w:sz="0" w:space="0" w:color="auto"/>
        <w:right w:val="none" w:sz="0" w:space="0" w:color="auto"/>
      </w:divBdr>
    </w:div>
    <w:div w:id="1435393864">
      <w:bodyDiv w:val="1"/>
      <w:marLeft w:val="0"/>
      <w:marRight w:val="0"/>
      <w:marTop w:val="0"/>
      <w:marBottom w:val="0"/>
      <w:divBdr>
        <w:top w:val="none" w:sz="0" w:space="0" w:color="auto"/>
        <w:left w:val="none" w:sz="0" w:space="0" w:color="auto"/>
        <w:bottom w:val="none" w:sz="0" w:space="0" w:color="auto"/>
        <w:right w:val="none" w:sz="0" w:space="0" w:color="auto"/>
      </w:divBdr>
    </w:div>
    <w:div w:id="1436250817">
      <w:bodyDiv w:val="1"/>
      <w:marLeft w:val="0"/>
      <w:marRight w:val="0"/>
      <w:marTop w:val="0"/>
      <w:marBottom w:val="0"/>
      <w:divBdr>
        <w:top w:val="none" w:sz="0" w:space="0" w:color="auto"/>
        <w:left w:val="none" w:sz="0" w:space="0" w:color="auto"/>
        <w:bottom w:val="none" w:sz="0" w:space="0" w:color="auto"/>
        <w:right w:val="none" w:sz="0" w:space="0" w:color="auto"/>
      </w:divBdr>
    </w:div>
    <w:div w:id="1449349362">
      <w:bodyDiv w:val="1"/>
      <w:marLeft w:val="0"/>
      <w:marRight w:val="0"/>
      <w:marTop w:val="0"/>
      <w:marBottom w:val="0"/>
      <w:divBdr>
        <w:top w:val="none" w:sz="0" w:space="0" w:color="auto"/>
        <w:left w:val="none" w:sz="0" w:space="0" w:color="auto"/>
        <w:bottom w:val="none" w:sz="0" w:space="0" w:color="auto"/>
        <w:right w:val="none" w:sz="0" w:space="0" w:color="auto"/>
      </w:divBdr>
    </w:div>
    <w:div w:id="1450396502">
      <w:bodyDiv w:val="1"/>
      <w:marLeft w:val="0"/>
      <w:marRight w:val="0"/>
      <w:marTop w:val="0"/>
      <w:marBottom w:val="0"/>
      <w:divBdr>
        <w:top w:val="none" w:sz="0" w:space="0" w:color="auto"/>
        <w:left w:val="none" w:sz="0" w:space="0" w:color="auto"/>
        <w:bottom w:val="none" w:sz="0" w:space="0" w:color="auto"/>
        <w:right w:val="none" w:sz="0" w:space="0" w:color="auto"/>
      </w:divBdr>
    </w:div>
    <w:div w:id="1455055166">
      <w:bodyDiv w:val="1"/>
      <w:marLeft w:val="0"/>
      <w:marRight w:val="0"/>
      <w:marTop w:val="0"/>
      <w:marBottom w:val="0"/>
      <w:divBdr>
        <w:top w:val="none" w:sz="0" w:space="0" w:color="auto"/>
        <w:left w:val="none" w:sz="0" w:space="0" w:color="auto"/>
        <w:bottom w:val="none" w:sz="0" w:space="0" w:color="auto"/>
        <w:right w:val="none" w:sz="0" w:space="0" w:color="auto"/>
      </w:divBdr>
    </w:div>
    <w:div w:id="1458840395">
      <w:bodyDiv w:val="1"/>
      <w:marLeft w:val="0"/>
      <w:marRight w:val="0"/>
      <w:marTop w:val="0"/>
      <w:marBottom w:val="0"/>
      <w:divBdr>
        <w:top w:val="none" w:sz="0" w:space="0" w:color="auto"/>
        <w:left w:val="none" w:sz="0" w:space="0" w:color="auto"/>
        <w:bottom w:val="none" w:sz="0" w:space="0" w:color="auto"/>
        <w:right w:val="none" w:sz="0" w:space="0" w:color="auto"/>
      </w:divBdr>
    </w:div>
    <w:div w:id="1465536192">
      <w:bodyDiv w:val="1"/>
      <w:marLeft w:val="0"/>
      <w:marRight w:val="0"/>
      <w:marTop w:val="0"/>
      <w:marBottom w:val="0"/>
      <w:divBdr>
        <w:top w:val="none" w:sz="0" w:space="0" w:color="auto"/>
        <w:left w:val="none" w:sz="0" w:space="0" w:color="auto"/>
        <w:bottom w:val="none" w:sz="0" w:space="0" w:color="auto"/>
        <w:right w:val="none" w:sz="0" w:space="0" w:color="auto"/>
      </w:divBdr>
    </w:div>
    <w:div w:id="1473136005">
      <w:bodyDiv w:val="1"/>
      <w:marLeft w:val="0"/>
      <w:marRight w:val="0"/>
      <w:marTop w:val="0"/>
      <w:marBottom w:val="0"/>
      <w:divBdr>
        <w:top w:val="none" w:sz="0" w:space="0" w:color="auto"/>
        <w:left w:val="none" w:sz="0" w:space="0" w:color="auto"/>
        <w:bottom w:val="none" w:sz="0" w:space="0" w:color="auto"/>
        <w:right w:val="none" w:sz="0" w:space="0" w:color="auto"/>
      </w:divBdr>
    </w:div>
    <w:div w:id="1473911671">
      <w:bodyDiv w:val="1"/>
      <w:marLeft w:val="0"/>
      <w:marRight w:val="0"/>
      <w:marTop w:val="0"/>
      <w:marBottom w:val="0"/>
      <w:divBdr>
        <w:top w:val="none" w:sz="0" w:space="0" w:color="auto"/>
        <w:left w:val="none" w:sz="0" w:space="0" w:color="auto"/>
        <w:bottom w:val="none" w:sz="0" w:space="0" w:color="auto"/>
        <w:right w:val="none" w:sz="0" w:space="0" w:color="auto"/>
      </w:divBdr>
    </w:div>
    <w:div w:id="1504393105">
      <w:bodyDiv w:val="1"/>
      <w:marLeft w:val="0"/>
      <w:marRight w:val="0"/>
      <w:marTop w:val="0"/>
      <w:marBottom w:val="0"/>
      <w:divBdr>
        <w:top w:val="none" w:sz="0" w:space="0" w:color="auto"/>
        <w:left w:val="none" w:sz="0" w:space="0" w:color="auto"/>
        <w:bottom w:val="none" w:sz="0" w:space="0" w:color="auto"/>
        <w:right w:val="none" w:sz="0" w:space="0" w:color="auto"/>
      </w:divBdr>
    </w:div>
    <w:div w:id="1504782936">
      <w:bodyDiv w:val="1"/>
      <w:marLeft w:val="0"/>
      <w:marRight w:val="0"/>
      <w:marTop w:val="0"/>
      <w:marBottom w:val="0"/>
      <w:divBdr>
        <w:top w:val="none" w:sz="0" w:space="0" w:color="auto"/>
        <w:left w:val="none" w:sz="0" w:space="0" w:color="auto"/>
        <w:bottom w:val="none" w:sz="0" w:space="0" w:color="auto"/>
        <w:right w:val="none" w:sz="0" w:space="0" w:color="auto"/>
      </w:divBdr>
    </w:div>
    <w:div w:id="1506557973">
      <w:bodyDiv w:val="1"/>
      <w:marLeft w:val="0"/>
      <w:marRight w:val="0"/>
      <w:marTop w:val="0"/>
      <w:marBottom w:val="0"/>
      <w:divBdr>
        <w:top w:val="none" w:sz="0" w:space="0" w:color="auto"/>
        <w:left w:val="none" w:sz="0" w:space="0" w:color="auto"/>
        <w:bottom w:val="none" w:sz="0" w:space="0" w:color="auto"/>
        <w:right w:val="none" w:sz="0" w:space="0" w:color="auto"/>
      </w:divBdr>
    </w:div>
    <w:div w:id="1511599417">
      <w:bodyDiv w:val="1"/>
      <w:marLeft w:val="0"/>
      <w:marRight w:val="0"/>
      <w:marTop w:val="0"/>
      <w:marBottom w:val="0"/>
      <w:divBdr>
        <w:top w:val="none" w:sz="0" w:space="0" w:color="auto"/>
        <w:left w:val="none" w:sz="0" w:space="0" w:color="auto"/>
        <w:bottom w:val="none" w:sz="0" w:space="0" w:color="auto"/>
        <w:right w:val="none" w:sz="0" w:space="0" w:color="auto"/>
      </w:divBdr>
    </w:div>
    <w:div w:id="1511605280">
      <w:bodyDiv w:val="1"/>
      <w:marLeft w:val="0"/>
      <w:marRight w:val="0"/>
      <w:marTop w:val="0"/>
      <w:marBottom w:val="0"/>
      <w:divBdr>
        <w:top w:val="none" w:sz="0" w:space="0" w:color="auto"/>
        <w:left w:val="none" w:sz="0" w:space="0" w:color="auto"/>
        <w:bottom w:val="none" w:sz="0" w:space="0" w:color="auto"/>
        <w:right w:val="none" w:sz="0" w:space="0" w:color="auto"/>
      </w:divBdr>
    </w:div>
    <w:div w:id="1512715117">
      <w:bodyDiv w:val="1"/>
      <w:marLeft w:val="0"/>
      <w:marRight w:val="0"/>
      <w:marTop w:val="0"/>
      <w:marBottom w:val="0"/>
      <w:divBdr>
        <w:top w:val="none" w:sz="0" w:space="0" w:color="auto"/>
        <w:left w:val="none" w:sz="0" w:space="0" w:color="auto"/>
        <w:bottom w:val="none" w:sz="0" w:space="0" w:color="auto"/>
        <w:right w:val="none" w:sz="0" w:space="0" w:color="auto"/>
      </w:divBdr>
    </w:div>
    <w:div w:id="1523593846">
      <w:bodyDiv w:val="1"/>
      <w:marLeft w:val="0"/>
      <w:marRight w:val="0"/>
      <w:marTop w:val="0"/>
      <w:marBottom w:val="0"/>
      <w:divBdr>
        <w:top w:val="none" w:sz="0" w:space="0" w:color="auto"/>
        <w:left w:val="none" w:sz="0" w:space="0" w:color="auto"/>
        <w:bottom w:val="none" w:sz="0" w:space="0" w:color="auto"/>
        <w:right w:val="none" w:sz="0" w:space="0" w:color="auto"/>
      </w:divBdr>
    </w:div>
    <w:div w:id="1528564282">
      <w:bodyDiv w:val="1"/>
      <w:marLeft w:val="0"/>
      <w:marRight w:val="0"/>
      <w:marTop w:val="0"/>
      <w:marBottom w:val="0"/>
      <w:divBdr>
        <w:top w:val="none" w:sz="0" w:space="0" w:color="auto"/>
        <w:left w:val="none" w:sz="0" w:space="0" w:color="auto"/>
        <w:bottom w:val="none" w:sz="0" w:space="0" w:color="auto"/>
        <w:right w:val="none" w:sz="0" w:space="0" w:color="auto"/>
      </w:divBdr>
    </w:div>
    <w:div w:id="1529635342">
      <w:bodyDiv w:val="1"/>
      <w:marLeft w:val="0"/>
      <w:marRight w:val="0"/>
      <w:marTop w:val="0"/>
      <w:marBottom w:val="0"/>
      <w:divBdr>
        <w:top w:val="none" w:sz="0" w:space="0" w:color="auto"/>
        <w:left w:val="none" w:sz="0" w:space="0" w:color="auto"/>
        <w:bottom w:val="none" w:sz="0" w:space="0" w:color="auto"/>
        <w:right w:val="none" w:sz="0" w:space="0" w:color="auto"/>
      </w:divBdr>
    </w:div>
    <w:div w:id="1531070311">
      <w:bodyDiv w:val="1"/>
      <w:marLeft w:val="0"/>
      <w:marRight w:val="0"/>
      <w:marTop w:val="0"/>
      <w:marBottom w:val="0"/>
      <w:divBdr>
        <w:top w:val="none" w:sz="0" w:space="0" w:color="auto"/>
        <w:left w:val="none" w:sz="0" w:space="0" w:color="auto"/>
        <w:bottom w:val="none" w:sz="0" w:space="0" w:color="auto"/>
        <w:right w:val="none" w:sz="0" w:space="0" w:color="auto"/>
      </w:divBdr>
    </w:div>
    <w:div w:id="1533764901">
      <w:bodyDiv w:val="1"/>
      <w:marLeft w:val="0"/>
      <w:marRight w:val="0"/>
      <w:marTop w:val="0"/>
      <w:marBottom w:val="0"/>
      <w:divBdr>
        <w:top w:val="none" w:sz="0" w:space="0" w:color="auto"/>
        <w:left w:val="none" w:sz="0" w:space="0" w:color="auto"/>
        <w:bottom w:val="none" w:sz="0" w:space="0" w:color="auto"/>
        <w:right w:val="none" w:sz="0" w:space="0" w:color="auto"/>
      </w:divBdr>
    </w:div>
    <w:div w:id="1534423659">
      <w:bodyDiv w:val="1"/>
      <w:marLeft w:val="0"/>
      <w:marRight w:val="0"/>
      <w:marTop w:val="0"/>
      <w:marBottom w:val="0"/>
      <w:divBdr>
        <w:top w:val="none" w:sz="0" w:space="0" w:color="auto"/>
        <w:left w:val="none" w:sz="0" w:space="0" w:color="auto"/>
        <w:bottom w:val="none" w:sz="0" w:space="0" w:color="auto"/>
        <w:right w:val="none" w:sz="0" w:space="0" w:color="auto"/>
      </w:divBdr>
    </w:div>
    <w:div w:id="1536112397">
      <w:bodyDiv w:val="1"/>
      <w:marLeft w:val="0"/>
      <w:marRight w:val="0"/>
      <w:marTop w:val="0"/>
      <w:marBottom w:val="0"/>
      <w:divBdr>
        <w:top w:val="none" w:sz="0" w:space="0" w:color="auto"/>
        <w:left w:val="none" w:sz="0" w:space="0" w:color="auto"/>
        <w:bottom w:val="none" w:sz="0" w:space="0" w:color="auto"/>
        <w:right w:val="none" w:sz="0" w:space="0" w:color="auto"/>
      </w:divBdr>
    </w:div>
    <w:div w:id="1547402039">
      <w:bodyDiv w:val="1"/>
      <w:marLeft w:val="0"/>
      <w:marRight w:val="0"/>
      <w:marTop w:val="0"/>
      <w:marBottom w:val="0"/>
      <w:divBdr>
        <w:top w:val="none" w:sz="0" w:space="0" w:color="auto"/>
        <w:left w:val="none" w:sz="0" w:space="0" w:color="auto"/>
        <w:bottom w:val="none" w:sz="0" w:space="0" w:color="auto"/>
        <w:right w:val="none" w:sz="0" w:space="0" w:color="auto"/>
      </w:divBdr>
    </w:div>
    <w:div w:id="1553226348">
      <w:bodyDiv w:val="1"/>
      <w:marLeft w:val="0"/>
      <w:marRight w:val="0"/>
      <w:marTop w:val="0"/>
      <w:marBottom w:val="0"/>
      <w:divBdr>
        <w:top w:val="none" w:sz="0" w:space="0" w:color="auto"/>
        <w:left w:val="none" w:sz="0" w:space="0" w:color="auto"/>
        <w:bottom w:val="none" w:sz="0" w:space="0" w:color="auto"/>
        <w:right w:val="none" w:sz="0" w:space="0" w:color="auto"/>
      </w:divBdr>
    </w:div>
    <w:div w:id="1576550578">
      <w:bodyDiv w:val="1"/>
      <w:marLeft w:val="0"/>
      <w:marRight w:val="0"/>
      <w:marTop w:val="0"/>
      <w:marBottom w:val="0"/>
      <w:divBdr>
        <w:top w:val="none" w:sz="0" w:space="0" w:color="auto"/>
        <w:left w:val="none" w:sz="0" w:space="0" w:color="auto"/>
        <w:bottom w:val="none" w:sz="0" w:space="0" w:color="auto"/>
        <w:right w:val="none" w:sz="0" w:space="0" w:color="auto"/>
      </w:divBdr>
    </w:div>
    <w:div w:id="1580210596">
      <w:bodyDiv w:val="1"/>
      <w:marLeft w:val="0"/>
      <w:marRight w:val="0"/>
      <w:marTop w:val="0"/>
      <w:marBottom w:val="0"/>
      <w:divBdr>
        <w:top w:val="none" w:sz="0" w:space="0" w:color="auto"/>
        <w:left w:val="none" w:sz="0" w:space="0" w:color="auto"/>
        <w:bottom w:val="none" w:sz="0" w:space="0" w:color="auto"/>
        <w:right w:val="none" w:sz="0" w:space="0" w:color="auto"/>
      </w:divBdr>
    </w:div>
    <w:div w:id="1582568471">
      <w:bodyDiv w:val="1"/>
      <w:marLeft w:val="0"/>
      <w:marRight w:val="0"/>
      <w:marTop w:val="0"/>
      <w:marBottom w:val="0"/>
      <w:divBdr>
        <w:top w:val="none" w:sz="0" w:space="0" w:color="auto"/>
        <w:left w:val="none" w:sz="0" w:space="0" w:color="auto"/>
        <w:bottom w:val="none" w:sz="0" w:space="0" w:color="auto"/>
        <w:right w:val="none" w:sz="0" w:space="0" w:color="auto"/>
      </w:divBdr>
    </w:div>
    <w:div w:id="1583684566">
      <w:bodyDiv w:val="1"/>
      <w:marLeft w:val="0"/>
      <w:marRight w:val="0"/>
      <w:marTop w:val="0"/>
      <w:marBottom w:val="0"/>
      <w:divBdr>
        <w:top w:val="none" w:sz="0" w:space="0" w:color="auto"/>
        <w:left w:val="none" w:sz="0" w:space="0" w:color="auto"/>
        <w:bottom w:val="none" w:sz="0" w:space="0" w:color="auto"/>
        <w:right w:val="none" w:sz="0" w:space="0" w:color="auto"/>
      </w:divBdr>
    </w:div>
    <w:div w:id="1587107376">
      <w:bodyDiv w:val="1"/>
      <w:marLeft w:val="0"/>
      <w:marRight w:val="0"/>
      <w:marTop w:val="0"/>
      <w:marBottom w:val="0"/>
      <w:divBdr>
        <w:top w:val="none" w:sz="0" w:space="0" w:color="auto"/>
        <w:left w:val="none" w:sz="0" w:space="0" w:color="auto"/>
        <w:bottom w:val="none" w:sz="0" w:space="0" w:color="auto"/>
        <w:right w:val="none" w:sz="0" w:space="0" w:color="auto"/>
      </w:divBdr>
    </w:div>
    <w:div w:id="1592086772">
      <w:bodyDiv w:val="1"/>
      <w:marLeft w:val="0"/>
      <w:marRight w:val="0"/>
      <w:marTop w:val="0"/>
      <w:marBottom w:val="0"/>
      <w:divBdr>
        <w:top w:val="none" w:sz="0" w:space="0" w:color="auto"/>
        <w:left w:val="none" w:sz="0" w:space="0" w:color="auto"/>
        <w:bottom w:val="none" w:sz="0" w:space="0" w:color="auto"/>
        <w:right w:val="none" w:sz="0" w:space="0" w:color="auto"/>
      </w:divBdr>
    </w:div>
    <w:div w:id="1593200199">
      <w:bodyDiv w:val="1"/>
      <w:marLeft w:val="0"/>
      <w:marRight w:val="0"/>
      <w:marTop w:val="0"/>
      <w:marBottom w:val="0"/>
      <w:divBdr>
        <w:top w:val="none" w:sz="0" w:space="0" w:color="auto"/>
        <w:left w:val="none" w:sz="0" w:space="0" w:color="auto"/>
        <w:bottom w:val="none" w:sz="0" w:space="0" w:color="auto"/>
        <w:right w:val="none" w:sz="0" w:space="0" w:color="auto"/>
      </w:divBdr>
    </w:div>
    <w:div w:id="1600285599">
      <w:bodyDiv w:val="1"/>
      <w:marLeft w:val="0"/>
      <w:marRight w:val="0"/>
      <w:marTop w:val="0"/>
      <w:marBottom w:val="0"/>
      <w:divBdr>
        <w:top w:val="none" w:sz="0" w:space="0" w:color="auto"/>
        <w:left w:val="none" w:sz="0" w:space="0" w:color="auto"/>
        <w:bottom w:val="none" w:sz="0" w:space="0" w:color="auto"/>
        <w:right w:val="none" w:sz="0" w:space="0" w:color="auto"/>
      </w:divBdr>
    </w:div>
    <w:div w:id="1602568318">
      <w:bodyDiv w:val="1"/>
      <w:marLeft w:val="0"/>
      <w:marRight w:val="0"/>
      <w:marTop w:val="0"/>
      <w:marBottom w:val="0"/>
      <w:divBdr>
        <w:top w:val="none" w:sz="0" w:space="0" w:color="auto"/>
        <w:left w:val="none" w:sz="0" w:space="0" w:color="auto"/>
        <w:bottom w:val="none" w:sz="0" w:space="0" w:color="auto"/>
        <w:right w:val="none" w:sz="0" w:space="0" w:color="auto"/>
      </w:divBdr>
    </w:div>
    <w:div w:id="1606841752">
      <w:bodyDiv w:val="1"/>
      <w:marLeft w:val="0"/>
      <w:marRight w:val="0"/>
      <w:marTop w:val="0"/>
      <w:marBottom w:val="0"/>
      <w:divBdr>
        <w:top w:val="none" w:sz="0" w:space="0" w:color="auto"/>
        <w:left w:val="none" w:sz="0" w:space="0" w:color="auto"/>
        <w:bottom w:val="none" w:sz="0" w:space="0" w:color="auto"/>
        <w:right w:val="none" w:sz="0" w:space="0" w:color="auto"/>
      </w:divBdr>
    </w:div>
    <w:div w:id="1621062985">
      <w:bodyDiv w:val="1"/>
      <w:marLeft w:val="0"/>
      <w:marRight w:val="0"/>
      <w:marTop w:val="0"/>
      <w:marBottom w:val="0"/>
      <w:divBdr>
        <w:top w:val="none" w:sz="0" w:space="0" w:color="auto"/>
        <w:left w:val="none" w:sz="0" w:space="0" w:color="auto"/>
        <w:bottom w:val="none" w:sz="0" w:space="0" w:color="auto"/>
        <w:right w:val="none" w:sz="0" w:space="0" w:color="auto"/>
      </w:divBdr>
    </w:div>
    <w:div w:id="1629312083">
      <w:bodyDiv w:val="1"/>
      <w:marLeft w:val="0"/>
      <w:marRight w:val="0"/>
      <w:marTop w:val="0"/>
      <w:marBottom w:val="0"/>
      <w:divBdr>
        <w:top w:val="none" w:sz="0" w:space="0" w:color="auto"/>
        <w:left w:val="none" w:sz="0" w:space="0" w:color="auto"/>
        <w:bottom w:val="none" w:sz="0" w:space="0" w:color="auto"/>
        <w:right w:val="none" w:sz="0" w:space="0" w:color="auto"/>
      </w:divBdr>
    </w:div>
    <w:div w:id="1630697929">
      <w:bodyDiv w:val="1"/>
      <w:marLeft w:val="0"/>
      <w:marRight w:val="0"/>
      <w:marTop w:val="0"/>
      <w:marBottom w:val="0"/>
      <w:divBdr>
        <w:top w:val="none" w:sz="0" w:space="0" w:color="auto"/>
        <w:left w:val="none" w:sz="0" w:space="0" w:color="auto"/>
        <w:bottom w:val="none" w:sz="0" w:space="0" w:color="auto"/>
        <w:right w:val="none" w:sz="0" w:space="0" w:color="auto"/>
      </w:divBdr>
    </w:div>
    <w:div w:id="1630815610">
      <w:bodyDiv w:val="1"/>
      <w:marLeft w:val="0"/>
      <w:marRight w:val="0"/>
      <w:marTop w:val="0"/>
      <w:marBottom w:val="0"/>
      <w:divBdr>
        <w:top w:val="none" w:sz="0" w:space="0" w:color="auto"/>
        <w:left w:val="none" w:sz="0" w:space="0" w:color="auto"/>
        <w:bottom w:val="none" w:sz="0" w:space="0" w:color="auto"/>
        <w:right w:val="none" w:sz="0" w:space="0" w:color="auto"/>
      </w:divBdr>
    </w:div>
    <w:div w:id="1630938790">
      <w:bodyDiv w:val="1"/>
      <w:marLeft w:val="0"/>
      <w:marRight w:val="0"/>
      <w:marTop w:val="0"/>
      <w:marBottom w:val="0"/>
      <w:divBdr>
        <w:top w:val="none" w:sz="0" w:space="0" w:color="auto"/>
        <w:left w:val="none" w:sz="0" w:space="0" w:color="auto"/>
        <w:bottom w:val="none" w:sz="0" w:space="0" w:color="auto"/>
        <w:right w:val="none" w:sz="0" w:space="0" w:color="auto"/>
      </w:divBdr>
    </w:div>
    <w:div w:id="1639918926">
      <w:bodyDiv w:val="1"/>
      <w:marLeft w:val="0"/>
      <w:marRight w:val="0"/>
      <w:marTop w:val="0"/>
      <w:marBottom w:val="0"/>
      <w:divBdr>
        <w:top w:val="none" w:sz="0" w:space="0" w:color="auto"/>
        <w:left w:val="none" w:sz="0" w:space="0" w:color="auto"/>
        <w:bottom w:val="none" w:sz="0" w:space="0" w:color="auto"/>
        <w:right w:val="none" w:sz="0" w:space="0" w:color="auto"/>
      </w:divBdr>
    </w:div>
    <w:div w:id="1652516821">
      <w:bodyDiv w:val="1"/>
      <w:marLeft w:val="0"/>
      <w:marRight w:val="0"/>
      <w:marTop w:val="0"/>
      <w:marBottom w:val="0"/>
      <w:divBdr>
        <w:top w:val="none" w:sz="0" w:space="0" w:color="auto"/>
        <w:left w:val="none" w:sz="0" w:space="0" w:color="auto"/>
        <w:bottom w:val="none" w:sz="0" w:space="0" w:color="auto"/>
        <w:right w:val="none" w:sz="0" w:space="0" w:color="auto"/>
      </w:divBdr>
    </w:div>
    <w:div w:id="1663965313">
      <w:bodyDiv w:val="1"/>
      <w:marLeft w:val="0"/>
      <w:marRight w:val="0"/>
      <w:marTop w:val="0"/>
      <w:marBottom w:val="0"/>
      <w:divBdr>
        <w:top w:val="none" w:sz="0" w:space="0" w:color="auto"/>
        <w:left w:val="none" w:sz="0" w:space="0" w:color="auto"/>
        <w:bottom w:val="none" w:sz="0" w:space="0" w:color="auto"/>
        <w:right w:val="none" w:sz="0" w:space="0" w:color="auto"/>
      </w:divBdr>
    </w:div>
    <w:div w:id="1664896378">
      <w:bodyDiv w:val="1"/>
      <w:marLeft w:val="0"/>
      <w:marRight w:val="0"/>
      <w:marTop w:val="0"/>
      <w:marBottom w:val="0"/>
      <w:divBdr>
        <w:top w:val="none" w:sz="0" w:space="0" w:color="auto"/>
        <w:left w:val="none" w:sz="0" w:space="0" w:color="auto"/>
        <w:bottom w:val="none" w:sz="0" w:space="0" w:color="auto"/>
        <w:right w:val="none" w:sz="0" w:space="0" w:color="auto"/>
      </w:divBdr>
    </w:div>
    <w:div w:id="1665281370">
      <w:bodyDiv w:val="1"/>
      <w:marLeft w:val="0"/>
      <w:marRight w:val="0"/>
      <w:marTop w:val="0"/>
      <w:marBottom w:val="0"/>
      <w:divBdr>
        <w:top w:val="none" w:sz="0" w:space="0" w:color="auto"/>
        <w:left w:val="none" w:sz="0" w:space="0" w:color="auto"/>
        <w:bottom w:val="none" w:sz="0" w:space="0" w:color="auto"/>
        <w:right w:val="none" w:sz="0" w:space="0" w:color="auto"/>
      </w:divBdr>
    </w:div>
    <w:div w:id="1666207624">
      <w:bodyDiv w:val="1"/>
      <w:marLeft w:val="0"/>
      <w:marRight w:val="0"/>
      <w:marTop w:val="0"/>
      <w:marBottom w:val="0"/>
      <w:divBdr>
        <w:top w:val="none" w:sz="0" w:space="0" w:color="auto"/>
        <w:left w:val="none" w:sz="0" w:space="0" w:color="auto"/>
        <w:bottom w:val="none" w:sz="0" w:space="0" w:color="auto"/>
        <w:right w:val="none" w:sz="0" w:space="0" w:color="auto"/>
      </w:divBdr>
    </w:div>
    <w:div w:id="1670987782">
      <w:bodyDiv w:val="1"/>
      <w:marLeft w:val="0"/>
      <w:marRight w:val="0"/>
      <w:marTop w:val="0"/>
      <w:marBottom w:val="0"/>
      <w:divBdr>
        <w:top w:val="none" w:sz="0" w:space="0" w:color="auto"/>
        <w:left w:val="none" w:sz="0" w:space="0" w:color="auto"/>
        <w:bottom w:val="none" w:sz="0" w:space="0" w:color="auto"/>
        <w:right w:val="none" w:sz="0" w:space="0" w:color="auto"/>
      </w:divBdr>
    </w:div>
    <w:div w:id="1676490602">
      <w:bodyDiv w:val="1"/>
      <w:marLeft w:val="0"/>
      <w:marRight w:val="0"/>
      <w:marTop w:val="0"/>
      <w:marBottom w:val="0"/>
      <w:divBdr>
        <w:top w:val="none" w:sz="0" w:space="0" w:color="auto"/>
        <w:left w:val="none" w:sz="0" w:space="0" w:color="auto"/>
        <w:bottom w:val="none" w:sz="0" w:space="0" w:color="auto"/>
        <w:right w:val="none" w:sz="0" w:space="0" w:color="auto"/>
      </w:divBdr>
    </w:div>
    <w:div w:id="1702390451">
      <w:bodyDiv w:val="1"/>
      <w:marLeft w:val="0"/>
      <w:marRight w:val="0"/>
      <w:marTop w:val="0"/>
      <w:marBottom w:val="0"/>
      <w:divBdr>
        <w:top w:val="none" w:sz="0" w:space="0" w:color="auto"/>
        <w:left w:val="none" w:sz="0" w:space="0" w:color="auto"/>
        <w:bottom w:val="none" w:sz="0" w:space="0" w:color="auto"/>
        <w:right w:val="none" w:sz="0" w:space="0" w:color="auto"/>
      </w:divBdr>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23216926">
      <w:bodyDiv w:val="1"/>
      <w:marLeft w:val="0"/>
      <w:marRight w:val="0"/>
      <w:marTop w:val="0"/>
      <w:marBottom w:val="0"/>
      <w:divBdr>
        <w:top w:val="none" w:sz="0" w:space="0" w:color="auto"/>
        <w:left w:val="none" w:sz="0" w:space="0" w:color="auto"/>
        <w:bottom w:val="none" w:sz="0" w:space="0" w:color="auto"/>
        <w:right w:val="none" w:sz="0" w:space="0" w:color="auto"/>
      </w:divBdr>
    </w:div>
    <w:div w:id="1739665795">
      <w:bodyDiv w:val="1"/>
      <w:marLeft w:val="0"/>
      <w:marRight w:val="0"/>
      <w:marTop w:val="0"/>
      <w:marBottom w:val="0"/>
      <w:divBdr>
        <w:top w:val="none" w:sz="0" w:space="0" w:color="auto"/>
        <w:left w:val="none" w:sz="0" w:space="0" w:color="auto"/>
        <w:bottom w:val="none" w:sz="0" w:space="0" w:color="auto"/>
        <w:right w:val="none" w:sz="0" w:space="0" w:color="auto"/>
      </w:divBdr>
    </w:div>
    <w:div w:id="1743407014">
      <w:bodyDiv w:val="1"/>
      <w:marLeft w:val="0"/>
      <w:marRight w:val="0"/>
      <w:marTop w:val="0"/>
      <w:marBottom w:val="0"/>
      <w:divBdr>
        <w:top w:val="none" w:sz="0" w:space="0" w:color="auto"/>
        <w:left w:val="none" w:sz="0" w:space="0" w:color="auto"/>
        <w:bottom w:val="none" w:sz="0" w:space="0" w:color="auto"/>
        <w:right w:val="none" w:sz="0" w:space="0" w:color="auto"/>
      </w:divBdr>
    </w:div>
    <w:div w:id="1749306312">
      <w:bodyDiv w:val="1"/>
      <w:marLeft w:val="0"/>
      <w:marRight w:val="0"/>
      <w:marTop w:val="0"/>
      <w:marBottom w:val="0"/>
      <w:divBdr>
        <w:top w:val="none" w:sz="0" w:space="0" w:color="auto"/>
        <w:left w:val="none" w:sz="0" w:space="0" w:color="auto"/>
        <w:bottom w:val="none" w:sz="0" w:space="0" w:color="auto"/>
        <w:right w:val="none" w:sz="0" w:space="0" w:color="auto"/>
      </w:divBdr>
    </w:div>
    <w:div w:id="1753357035">
      <w:bodyDiv w:val="1"/>
      <w:marLeft w:val="0"/>
      <w:marRight w:val="0"/>
      <w:marTop w:val="0"/>
      <w:marBottom w:val="0"/>
      <w:divBdr>
        <w:top w:val="none" w:sz="0" w:space="0" w:color="auto"/>
        <w:left w:val="none" w:sz="0" w:space="0" w:color="auto"/>
        <w:bottom w:val="none" w:sz="0" w:space="0" w:color="auto"/>
        <w:right w:val="none" w:sz="0" w:space="0" w:color="auto"/>
      </w:divBdr>
    </w:div>
    <w:div w:id="1755202416">
      <w:bodyDiv w:val="1"/>
      <w:marLeft w:val="0"/>
      <w:marRight w:val="0"/>
      <w:marTop w:val="0"/>
      <w:marBottom w:val="0"/>
      <w:divBdr>
        <w:top w:val="none" w:sz="0" w:space="0" w:color="auto"/>
        <w:left w:val="none" w:sz="0" w:space="0" w:color="auto"/>
        <w:bottom w:val="none" w:sz="0" w:space="0" w:color="auto"/>
        <w:right w:val="none" w:sz="0" w:space="0" w:color="auto"/>
      </w:divBdr>
    </w:div>
    <w:div w:id="1757819099">
      <w:bodyDiv w:val="1"/>
      <w:marLeft w:val="0"/>
      <w:marRight w:val="0"/>
      <w:marTop w:val="0"/>
      <w:marBottom w:val="0"/>
      <w:divBdr>
        <w:top w:val="none" w:sz="0" w:space="0" w:color="auto"/>
        <w:left w:val="none" w:sz="0" w:space="0" w:color="auto"/>
        <w:bottom w:val="none" w:sz="0" w:space="0" w:color="auto"/>
        <w:right w:val="none" w:sz="0" w:space="0" w:color="auto"/>
      </w:divBdr>
    </w:div>
    <w:div w:id="1776093152">
      <w:bodyDiv w:val="1"/>
      <w:marLeft w:val="0"/>
      <w:marRight w:val="0"/>
      <w:marTop w:val="0"/>
      <w:marBottom w:val="0"/>
      <w:divBdr>
        <w:top w:val="none" w:sz="0" w:space="0" w:color="auto"/>
        <w:left w:val="none" w:sz="0" w:space="0" w:color="auto"/>
        <w:bottom w:val="none" w:sz="0" w:space="0" w:color="auto"/>
        <w:right w:val="none" w:sz="0" w:space="0" w:color="auto"/>
      </w:divBdr>
    </w:div>
    <w:div w:id="1776823174">
      <w:bodyDiv w:val="1"/>
      <w:marLeft w:val="0"/>
      <w:marRight w:val="0"/>
      <w:marTop w:val="0"/>
      <w:marBottom w:val="0"/>
      <w:divBdr>
        <w:top w:val="none" w:sz="0" w:space="0" w:color="auto"/>
        <w:left w:val="none" w:sz="0" w:space="0" w:color="auto"/>
        <w:bottom w:val="none" w:sz="0" w:space="0" w:color="auto"/>
        <w:right w:val="none" w:sz="0" w:space="0" w:color="auto"/>
      </w:divBdr>
    </w:div>
    <w:div w:id="1777628343">
      <w:bodyDiv w:val="1"/>
      <w:marLeft w:val="0"/>
      <w:marRight w:val="0"/>
      <w:marTop w:val="0"/>
      <w:marBottom w:val="0"/>
      <w:divBdr>
        <w:top w:val="none" w:sz="0" w:space="0" w:color="auto"/>
        <w:left w:val="none" w:sz="0" w:space="0" w:color="auto"/>
        <w:bottom w:val="none" w:sz="0" w:space="0" w:color="auto"/>
        <w:right w:val="none" w:sz="0" w:space="0" w:color="auto"/>
      </w:divBdr>
    </w:div>
    <w:div w:id="1788618090">
      <w:bodyDiv w:val="1"/>
      <w:marLeft w:val="0"/>
      <w:marRight w:val="0"/>
      <w:marTop w:val="0"/>
      <w:marBottom w:val="0"/>
      <w:divBdr>
        <w:top w:val="none" w:sz="0" w:space="0" w:color="auto"/>
        <w:left w:val="none" w:sz="0" w:space="0" w:color="auto"/>
        <w:bottom w:val="none" w:sz="0" w:space="0" w:color="auto"/>
        <w:right w:val="none" w:sz="0" w:space="0" w:color="auto"/>
      </w:divBdr>
    </w:div>
    <w:div w:id="1790707674">
      <w:bodyDiv w:val="1"/>
      <w:marLeft w:val="0"/>
      <w:marRight w:val="0"/>
      <w:marTop w:val="0"/>
      <w:marBottom w:val="0"/>
      <w:divBdr>
        <w:top w:val="none" w:sz="0" w:space="0" w:color="auto"/>
        <w:left w:val="none" w:sz="0" w:space="0" w:color="auto"/>
        <w:bottom w:val="none" w:sz="0" w:space="0" w:color="auto"/>
        <w:right w:val="none" w:sz="0" w:space="0" w:color="auto"/>
      </w:divBdr>
    </w:div>
    <w:div w:id="1791046711">
      <w:bodyDiv w:val="1"/>
      <w:marLeft w:val="0"/>
      <w:marRight w:val="0"/>
      <w:marTop w:val="0"/>
      <w:marBottom w:val="0"/>
      <w:divBdr>
        <w:top w:val="none" w:sz="0" w:space="0" w:color="auto"/>
        <w:left w:val="none" w:sz="0" w:space="0" w:color="auto"/>
        <w:bottom w:val="none" w:sz="0" w:space="0" w:color="auto"/>
        <w:right w:val="none" w:sz="0" w:space="0" w:color="auto"/>
      </w:divBdr>
    </w:div>
    <w:div w:id="1795558052">
      <w:bodyDiv w:val="1"/>
      <w:marLeft w:val="0"/>
      <w:marRight w:val="0"/>
      <w:marTop w:val="0"/>
      <w:marBottom w:val="0"/>
      <w:divBdr>
        <w:top w:val="none" w:sz="0" w:space="0" w:color="auto"/>
        <w:left w:val="none" w:sz="0" w:space="0" w:color="auto"/>
        <w:bottom w:val="none" w:sz="0" w:space="0" w:color="auto"/>
        <w:right w:val="none" w:sz="0" w:space="0" w:color="auto"/>
      </w:divBdr>
    </w:div>
    <w:div w:id="1803843737">
      <w:bodyDiv w:val="1"/>
      <w:marLeft w:val="0"/>
      <w:marRight w:val="0"/>
      <w:marTop w:val="0"/>
      <w:marBottom w:val="0"/>
      <w:divBdr>
        <w:top w:val="none" w:sz="0" w:space="0" w:color="auto"/>
        <w:left w:val="none" w:sz="0" w:space="0" w:color="auto"/>
        <w:bottom w:val="none" w:sz="0" w:space="0" w:color="auto"/>
        <w:right w:val="none" w:sz="0" w:space="0" w:color="auto"/>
      </w:divBdr>
    </w:div>
    <w:div w:id="1806391135">
      <w:bodyDiv w:val="1"/>
      <w:marLeft w:val="0"/>
      <w:marRight w:val="0"/>
      <w:marTop w:val="0"/>
      <w:marBottom w:val="0"/>
      <w:divBdr>
        <w:top w:val="none" w:sz="0" w:space="0" w:color="auto"/>
        <w:left w:val="none" w:sz="0" w:space="0" w:color="auto"/>
        <w:bottom w:val="none" w:sz="0" w:space="0" w:color="auto"/>
        <w:right w:val="none" w:sz="0" w:space="0" w:color="auto"/>
      </w:divBdr>
    </w:div>
    <w:div w:id="1809786720">
      <w:bodyDiv w:val="1"/>
      <w:marLeft w:val="0"/>
      <w:marRight w:val="0"/>
      <w:marTop w:val="0"/>
      <w:marBottom w:val="0"/>
      <w:divBdr>
        <w:top w:val="none" w:sz="0" w:space="0" w:color="auto"/>
        <w:left w:val="none" w:sz="0" w:space="0" w:color="auto"/>
        <w:bottom w:val="none" w:sz="0" w:space="0" w:color="auto"/>
        <w:right w:val="none" w:sz="0" w:space="0" w:color="auto"/>
      </w:divBdr>
    </w:div>
    <w:div w:id="1810247086">
      <w:bodyDiv w:val="1"/>
      <w:marLeft w:val="0"/>
      <w:marRight w:val="0"/>
      <w:marTop w:val="0"/>
      <w:marBottom w:val="0"/>
      <w:divBdr>
        <w:top w:val="none" w:sz="0" w:space="0" w:color="auto"/>
        <w:left w:val="none" w:sz="0" w:space="0" w:color="auto"/>
        <w:bottom w:val="none" w:sz="0" w:space="0" w:color="auto"/>
        <w:right w:val="none" w:sz="0" w:space="0" w:color="auto"/>
      </w:divBdr>
    </w:div>
    <w:div w:id="1815021440">
      <w:bodyDiv w:val="1"/>
      <w:marLeft w:val="0"/>
      <w:marRight w:val="0"/>
      <w:marTop w:val="0"/>
      <w:marBottom w:val="0"/>
      <w:divBdr>
        <w:top w:val="none" w:sz="0" w:space="0" w:color="auto"/>
        <w:left w:val="none" w:sz="0" w:space="0" w:color="auto"/>
        <w:bottom w:val="none" w:sz="0" w:space="0" w:color="auto"/>
        <w:right w:val="none" w:sz="0" w:space="0" w:color="auto"/>
      </w:divBdr>
    </w:div>
    <w:div w:id="1816027614">
      <w:bodyDiv w:val="1"/>
      <w:marLeft w:val="0"/>
      <w:marRight w:val="0"/>
      <w:marTop w:val="0"/>
      <w:marBottom w:val="0"/>
      <w:divBdr>
        <w:top w:val="none" w:sz="0" w:space="0" w:color="auto"/>
        <w:left w:val="none" w:sz="0" w:space="0" w:color="auto"/>
        <w:bottom w:val="none" w:sz="0" w:space="0" w:color="auto"/>
        <w:right w:val="none" w:sz="0" w:space="0" w:color="auto"/>
      </w:divBdr>
    </w:div>
    <w:div w:id="1822691333">
      <w:bodyDiv w:val="1"/>
      <w:marLeft w:val="0"/>
      <w:marRight w:val="0"/>
      <w:marTop w:val="0"/>
      <w:marBottom w:val="0"/>
      <w:divBdr>
        <w:top w:val="none" w:sz="0" w:space="0" w:color="auto"/>
        <w:left w:val="none" w:sz="0" w:space="0" w:color="auto"/>
        <w:bottom w:val="none" w:sz="0" w:space="0" w:color="auto"/>
        <w:right w:val="none" w:sz="0" w:space="0" w:color="auto"/>
      </w:divBdr>
    </w:div>
    <w:div w:id="1823616974">
      <w:bodyDiv w:val="1"/>
      <w:marLeft w:val="0"/>
      <w:marRight w:val="0"/>
      <w:marTop w:val="0"/>
      <w:marBottom w:val="0"/>
      <w:divBdr>
        <w:top w:val="none" w:sz="0" w:space="0" w:color="auto"/>
        <w:left w:val="none" w:sz="0" w:space="0" w:color="auto"/>
        <w:bottom w:val="none" w:sz="0" w:space="0" w:color="auto"/>
        <w:right w:val="none" w:sz="0" w:space="0" w:color="auto"/>
      </w:divBdr>
    </w:div>
    <w:div w:id="1825928258">
      <w:bodyDiv w:val="1"/>
      <w:marLeft w:val="0"/>
      <w:marRight w:val="0"/>
      <w:marTop w:val="0"/>
      <w:marBottom w:val="0"/>
      <w:divBdr>
        <w:top w:val="none" w:sz="0" w:space="0" w:color="auto"/>
        <w:left w:val="none" w:sz="0" w:space="0" w:color="auto"/>
        <w:bottom w:val="none" w:sz="0" w:space="0" w:color="auto"/>
        <w:right w:val="none" w:sz="0" w:space="0" w:color="auto"/>
      </w:divBdr>
    </w:div>
    <w:div w:id="1830169373">
      <w:bodyDiv w:val="1"/>
      <w:marLeft w:val="0"/>
      <w:marRight w:val="0"/>
      <w:marTop w:val="0"/>
      <w:marBottom w:val="0"/>
      <w:divBdr>
        <w:top w:val="none" w:sz="0" w:space="0" w:color="auto"/>
        <w:left w:val="none" w:sz="0" w:space="0" w:color="auto"/>
        <w:bottom w:val="none" w:sz="0" w:space="0" w:color="auto"/>
        <w:right w:val="none" w:sz="0" w:space="0" w:color="auto"/>
      </w:divBdr>
    </w:div>
    <w:div w:id="1830172472">
      <w:bodyDiv w:val="1"/>
      <w:marLeft w:val="0"/>
      <w:marRight w:val="0"/>
      <w:marTop w:val="0"/>
      <w:marBottom w:val="0"/>
      <w:divBdr>
        <w:top w:val="none" w:sz="0" w:space="0" w:color="auto"/>
        <w:left w:val="none" w:sz="0" w:space="0" w:color="auto"/>
        <w:bottom w:val="none" w:sz="0" w:space="0" w:color="auto"/>
        <w:right w:val="none" w:sz="0" w:space="0" w:color="auto"/>
      </w:divBdr>
    </w:div>
    <w:div w:id="1835685979">
      <w:bodyDiv w:val="1"/>
      <w:marLeft w:val="0"/>
      <w:marRight w:val="0"/>
      <w:marTop w:val="0"/>
      <w:marBottom w:val="0"/>
      <w:divBdr>
        <w:top w:val="none" w:sz="0" w:space="0" w:color="auto"/>
        <w:left w:val="none" w:sz="0" w:space="0" w:color="auto"/>
        <w:bottom w:val="none" w:sz="0" w:space="0" w:color="auto"/>
        <w:right w:val="none" w:sz="0" w:space="0" w:color="auto"/>
      </w:divBdr>
    </w:div>
    <w:div w:id="1840348417">
      <w:bodyDiv w:val="1"/>
      <w:marLeft w:val="0"/>
      <w:marRight w:val="0"/>
      <w:marTop w:val="0"/>
      <w:marBottom w:val="0"/>
      <w:divBdr>
        <w:top w:val="none" w:sz="0" w:space="0" w:color="auto"/>
        <w:left w:val="none" w:sz="0" w:space="0" w:color="auto"/>
        <w:bottom w:val="none" w:sz="0" w:space="0" w:color="auto"/>
        <w:right w:val="none" w:sz="0" w:space="0" w:color="auto"/>
      </w:divBdr>
    </w:div>
    <w:div w:id="1843737222">
      <w:bodyDiv w:val="1"/>
      <w:marLeft w:val="0"/>
      <w:marRight w:val="0"/>
      <w:marTop w:val="0"/>
      <w:marBottom w:val="0"/>
      <w:divBdr>
        <w:top w:val="none" w:sz="0" w:space="0" w:color="auto"/>
        <w:left w:val="none" w:sz="0" w:space="0" w:color="auto"/>
        <w:bottom w:val="none" w:sz="0" w:space="0" w:color="auto"/>
        <w:right w:val="none" w:sz="0" w:space="0" w:color="auto"/>
      </w:divBdr>
    </w:div>
    <w:div w:id="1844314253">
      <w:bodyDiv w:val="1"/>
      <w:marLeft w:val="0"/>
      <w:marRight w:val="0"/>
      <w:marTop w:val="0"/>
      <w:marBottom w:val="0"/>
      <w:divBdr>
        <w:top w:val="none" w:sz="0" w:space="0" w:color="auto"/>
        <w:left w:val="none" w:sz="0" w:space="0" w:color="auto"/>
        <w:bottom w:val="none" w:sz="0" w:space="0" w:color="auto"/>
        <w:right w:val="none" w:sz="0" w:space="0" w:color="auto"/>
      </w:divBdr>
    </w:div>
    <w:div w:id="1848908012">
      <w:bodyDiv w:val="1"/>
      <w:marLeft w:val="0"/>
      <w:marRight w:val="0"/>
      <w:marTop w:val="0"/>
      <w:marBottom w:val="0"/>
      <w:divBdr>
        <w:top w:val="none" w:sz="0" w:space="0" w:color="auto"/>
        <w:left w:val="none" w:sz="0" w:space="0" w:color="auto"/>
        <w:bottom w:val="none" w:sz="0" w:space="0" w:color="auto"/>
        <w:right w:val="none" w:sz="0" w:space="0" w:color="auto"/>
      </w:divBdr>
    </w:div>
    <w:div w:id="1850094108">
      <w:bodyDiv w:val="1"/>
      <w:marLeft w:val="0"/>
      <w:marRight w:val="0"/>
      <w:marTop w:val="0"/>
      <w:marBottom w:val="0"/>
      <w:divBdr>
        <w:top w:val="none" w:sz="0" w:space="0" w:color="auto"/>
        <w:left w:val="none" w:sz="0" w:space="0" w:color="auto"/>
        <w:bottom w:val="none" w:sz="0" w:space="0" w:color="auto"/>
        <w:right w:val="none" w:sz="0" w:space="0" w:color="auto"/>
      </w:divBdr>
    </w:div>
    <w:div w:id="1851605608">
      <w:bodyDiv w:val="1"/>
      <w:marLeft w:val="0"/>
      <w:marRight w:val="0"/>
      <w:marTop w:val="0"/>
      <w:marBottom w:val="0"/>
      <w:divBdr>
        <w:top w:val="none" w:sz="0" w:space="0" w:color="auto"/>
        <w:left w:val="none" w:sz="0" w:space="0" w:color="auto"/>
        <w:bottom w:val="none" w:sz="0" w:space="0" w:color="auto"/>
        <w:right w:val="none" w:sz="0" w:space="0" w:color="auto"/>
      </w:divBdr>
    </w:div>
    <w:div w:id="1856068872">
      <w:bodyDiv w:val="1"/>
      <w:marLeft w:val="0"/>
      <w:marRight w:val="0"/>
      <w:marTop w:val="0"/>
      <w:marBottom w:val="0"/>
      <w:divBdr>
        <w:top w:val="none" w:sz="0" w:space="0" w:color="auto"/>
        <w:left w:val="none" w:sz="0" w:space="0" w:color="auto"/>
        <w:bottom w:val="none" w:sz="0" w:space="0" w:color="auto"/>
        <w:right w:val="none" w:sz="0" w:space="0" w:color="auto"/>
      </w:divBdr>
    </w:div>
    <w:div w:id="1868789230">
      <w:bodyDiv w:val="1"/>
      <w:marLeft w:val="0"/>
      <w:marRight w:val="0"/>
      <w:marTop w:val="0"/>
      <w:marBottom w:val="0"/>
      <w:divBdr>
        <w:top w:val="none" w:sz="0" w:space="0" w:color="auto"/>
        <w:left w:val="none" w:sz="0" w:space="0" w:color="auto"/>
        <w:bottom w:val="none" w:sz="0" w:space="0" w:color="auto"/>
        <w:right w:val="none" w:sz="0" w:space="0" w:color="auto"/>
      </w:divBdr>
    </w:div>
    <w:div w:id="1870680895">
      <w:bodyDiv w:val="1"/>
      <w:marLeft w:val="0"/>
      <w:marRight w:val="0"/>
      <w:marTop w:val="0"/>
      <w:marBottom w:val="0"/>
      <w:divBdr>
        <w:top w:val="none" w:sz="0" w:space="0" w:color="auto"/>
        <w:left w:val="none" w:sz="0" w:space="0" w:color="auto"/>
        <w:bottom w:val="none" w:sz="0" w:space="0" w:color="auto"/>
        <w:right w:val="none" w:sz="0" w:space="0" w:color="auto"/>
      </w:divBdr>
    </w:div>
    <w:div w:id="1877497579">
      <w:bodyDiv w:val="1"/>
      <w:marLeft w:val="0"/>
      <w:marRight w:val="0"/>
      <w:marTop w:val="0"/>
      <w:marBottom w:val="0"/>
      <w:divBdr>
        <w:top w:val="none" w:sz="0" w:space="0" w:color="auto"/>
        <w:left w:val="none" w:sz="0" w:space="0" w:color="auto"/>
        <w:bottom w:val="none" w:sz="0" w:space="0" w:color="auto"/>
        <w:right w:val="none" w:sz="0" w:space="0" w:color="auto"/>
      </w:divBdr>
    </w:div>
    <w:div w:id="1883784270">
      <w:bodyDiv w:val="1"/>
      <w:marLeft w:val="0"/>
      <w:marRight w:val="0"/>
      <w:marTop w:val="0"/>
      <w:marBottom w:val="0"/>
      <w:divBdr>
        <w:top w:val="none" w:sz="0" w:space="0" w:color="auto"/>
        <w:left w:val="none" w:sz="0" w:space="0" w:color="auto"/>
        <w:bottom w:val="none" w:sz="0" w:space="0" w:color="auto"/>
        <w:right w:val="none" w:sz="0" w:space="0" w:color="auto"/>
      </w:divBdr>
    </w:div>
    <w:div w:id="1884126827">
      <w:bodyDiv w:val="1"/>
      <w:marLeft w:val="0"/>
      <w:marRight w:val="0"/>
      <w:marTop w:val="0"/>
      <w:marBottom w:val="0"/>
      <w:divBdr>
        <w:top w:val="none" w:sz="0" w:space="0" w:color="auto"/>
        <w:left w:val="none" w:sz="0" w:space="0" w:color="auto"/>
        <w:bottom w:val="none" w:sz="0" w:space="0" w:color="auto"/>
        <w:right w:val="none" w:sz="0" w:space="0" w:color="auto"/>
      </w:divBdr>
    </w:div>
    <w:div w:id="1884364553">
      <w:bodyDiv w:val="1"/>
      <w:marLeft w:val="0"/>
      <w:marRight w:val="0"/>
      <w:marTop w:val="0"/>
      <w:marBottom w:val="0"/>
      <w:divBdr>
        <w:top w:val="none" w:sz="0" w:space="0" w:color="auto"/>
        <w:left w:val="none" w:sz="0" w:space="0" w:color="auto"/>
        <w:bottom w:val="none" w:sz="0" w:space="0" w:color="auto"/>
        <w:right w:val="none" w:sz="0" w:space="0" w:color="auto"/>
      </w:divBdr>
    </w:div>
    <w:div w:id="1886482241">
      <w:bodyDiv w:val="1"/>
      <w:marLeft w:val="0"/>
      <w:marRight w:val="0"/>
      <w:marTop w:val="0"/>
      <w:marBottom w:val="0"/>
      <w:divBdr>
        <w:top w:val="none" w:sz="0" w:space="0" w:color="auto"/>
        <w:left w:val="none" w:sz="0" w:space="0" w:color="auto"/>
        <w:bottom w:val="none" w:sz="0" w:space="0" w:color="auto"/>
        <w:right w:val="none" w:sz="0" w:space="0" w:color="auto"/>
      </w:divBdr>
    </w:div>
    <w:div w:id="1887714861">
      <w:bodyDiv w:val="1"/>
      <w:marLeft w:val="0"/>
      <w:marRight w:val="0"/>
      <w:marTop w:val="0"/>
      <w:marBottom w:val="0"/>
      <w:divBdr>
        <w:top w:val="none" w:sz="0" w:space="0" w:color="auto"/>
        <w:left w:val="none" w:sz="0" w:space="0" w:color="auto"/>
        <w:bottom w:val="none" w:sz="0" w:space="0" w:color="auto"/>
        <w:right w:val="none" w:sz="0" w:space="0" w:color="auto"/>
      </w:divBdr>
    </w:div>
    <w:div w:id="1888642993">
      <w:bodyDiv w:val="1"/>
      <w:marLeft w:val="0"/>
      <w:marRight w:val="0"/>
      <w:marTop w:val="0"/>
      <w:marBottom w:val="0"/>
      <w:divBdr>
        <w:top w:val="none" w:sz="0" w:space="0" w:color="auto"/>
        <w:left w:val="none" w:sz="0" w:space="0" w:color="auto"/>
        <w:bottom w:val="none" w:sz="0" w:space="0" w:color="auto"/>
        <w:right w:val="none" w:sz="0" w:space="0" w:color="auto"/>
      </w:divBdr>
    </w:div>
    <w:div w:id="1907102322">
      <w:bodyDiv w:val="1"/>
      <w:marLeft w:val="0"/>
      <w:marRight w:val="0"/>
      <w:marTop w:val="0"/>
      <w:marBottom w:val="0"/>
      <w:divBdr>
        <w:top w:val="none" w:sz="0" w:space="0" w:color="auto"/>
        <w:left w:val="none" w:sz="0" w:space="0" w:color="auto"/>
        <w:bottom w:val="none" w:sz="0" w:space="0" w:color="auto"/>
        <w:right w:val="none" w:sz="0" w:space="0" w:color="auto"/>
      </w:divBdr>
    </w:div>
    <w:div w:id="1908957860">
      <w:bodyDiv w:val="1"/>
      <w:marLeft w:val="0"/>
      <w:marRight w:val="0"/>
      <w:marTop w:val="0"/>
      <w:marBottom w:val="0"/>
      <w:divBdr>
        <w:top w:val="none" w:sz="0" w:space="0" w:color="auto"/>
        <w:left w:val="none" w:sz="0" w:space="0" w:color="auto"/>
        <w:bottom w:val="none" w:sz="0" w:space="0" w:color="auto"/>
        <w:right w:val="none" w:sz="0" w:space="0" w:color="auto"/>
      </w:divBdr>
    </w:div>
    <w:div w:id="1912696209">
      <w:bodyDiv w:val="1"/>
      <w:marLeft w:val="0"/>
      <w:marRight w:val="0"/>
      <w:marTop w:val="0"/>
      <w:marBottom w:val="0"/>
      <w:divBdr>
        <w:top w:val="none" w:sz="0" w:space="0" w:color="auto"/>
        <w:left w:val="none" w:sz="0" w:space="0" w:color="auto"/>
        <w:bottom w:val="none" w:sz="0" w:space="0" w:color="auto"/>
        <w:right w:val="none" w:sz="0" w:space="0" w:color="auto"/>
      </w:divBdr>
    </w:div>
    <w:div w:id="1915507667">
      <w:bodyDiv w:val="1"/>
      <w:marLeft w:val="0"/>
      <w:marRight w:val="0"/>
      <w:marTop w:val="0"/>
      <w:marBottom w:val="0"/>
      <w:divBdr>
        <w:top w:val="none" w:sz="0" w:space="0" w:color="auto"/>
        <w:left w:val="none" w:sz="0" w:space="0" w:color="auto"/>
        <w:bottom w:val="none" w:sz="0" w:space="0" w:color="auto"/>
        <w:right w:val="none" w:sz="0" w:space="0" w:color="auto"/>
      </w:divBdr>
    </w:div>
    <w:div w:id="1916236262">
      <w:bodyDiv w:val="1"/>
      <w:marLeft w:val="0"/>
      <w:marRight w:val="0"/>
      <w:marTop w:val="0"/>
      <w:marBottom w:val="0"/>
      <w:divBdr>
        <w:top w:val="none" w:sz="0" w:space="0" w:color="auto"/>
        <w:left w:val="none" w:sz="0" w:space="0" w:color="auto"/>
        <w:bottom w:val="none" w:sz="0" w:space="0" w:color="auto"/>
        <w:right w:val="none" w:sz="0" w:space="0" w:color="auto"/>
      </w:divBdr>
    </w:div>
    <w:div w:id="1916739990">
      <w:bodyDiv w:val="1"/>
      <w:marLeft w:val="0"/>
      <w:marRight w:val="0"/>
      <w:marTop w:val="0"/>
      <w:marBottom w:val="0"/>
      <w:divBdr>
        <w:top w:val="none" w:sz="0" w:space="0" w:color="auto"/>
        <w:left w:val="none" w:sz="0" w:space="0" w:color="auto"/>
        <w:bottom w:val="none" w:sz="0" w:space="0" w:color="auto"/>
        <w:right w:val="none" w:sz="0" w:space="0" w:color="auto"/>
      </w:divBdr>
    </w:div>
    <w:div w:id="1920675316">
      <w:bodyDiv w:val="1"/>
      <w:marLeft w:val="0"/>
      <w:marRight w:val="0"/>
      <w:marTop w:val="0"/>
      <w:marBottom w:val="0"/>
      <w:divBdr>
        <w:top w:val="none" w:sz="0" w:space="0" w:color="auto"/>
        <w:left w:val="none" w:sz="0" w:space="0" w:color="auto"/>
        <w:bottom w:val="none" w:sz="0" w:space="0" w:color="auto"/>
        <w:right w:val="none" w:sz="0" w:space="0" w:color="auto"/>
      </w:divBdr>
    </w:div>
    <w:div w:id="1924146808">
      <w:bodyDiv w:val="1"/>
      <w:marLeft w:val="0"/>
      <w:marRight w:val="0"/>
      <w:marTop w:val="0"/>
      <w:marBottom w:val="0"/>
      <w:divBdr>
        <w:top w:val="none" w:sz="0" w:space="0" w:color="auto"/>
        <w:left w:val="none" w:sz="0" w:space="0" w:color="auto"/>
        <w:bottom w:val="none" w:sz="0" w:space="0" w:color="auto"/>
        <w:right w:val="none" w:sz="0" w:space="0" w:color="auto"/>
      </w:divBdr>
    </w:div>
    <w:div w:id="1926189771">
      <w:bodyDiv w:val="1"/>
      <w:marLeft w:val="0"/>
      <w:marRight w:val="0"/>
      <w:marTop w:val="0"/>
      <w:marBottom w:val="0"/>
      <w:divBdr>
        <w:top w:val="none" w:sz="0" w:space="0" w:color="auto"/>
        <w:left w:val="none" w:sz="0" w:space="0" w:color="auto"/>
        <w:bottom w:val="none" w:sz="0" w:space="0" w:color="auto"/>
        <w:right w:val="none" w:sz="0" w:space="0" w:color="auto"/>
      </w:divBdr>
    </w:div>
    <w:div w:id="1928533187">
      <w:bodyDiv w:val="1"/>
      <w:marLeft w:val="0"/>
      <w:marRight w:val="0"/>
      <w:marTop w:val="0"/>
      <w:marBottom w:val="0"/>
      <w:divBdr>
        <w:top w:val="none" w:sz="0" w:space="0" w:color="auto"/>
        <w:left w:val="none" w:sz="0" w:space="0" w:color="auto"/>
        <w:bottom w:val="none" w:sz="0" w:space="0" w:color="auto"/>
        <w:right w:val="none" w:sz="0" w:space="0" w:color="auto"/>
      </w:divBdr>
    </w:div>
    <w:div w:id="1934505617">
      <w:bodyDiv w:val="1"/>
      <w:marLeft w:val="0"/>
      <w:marRight w:val="0"/>
      <w:marTop w:val="0"/>
      <w:marBottom w:val="0"/>
      <w:divBdr>
        <w:top w:val="none" w:sz="0" w:space="0" w:color="auto"/>
        <w:left w:val="none" w:sz="0" w:space="0" w:color="auto"/>
        <w:bottom w:val="none" w:sz="0" w:space="0" w:color="auto"/>
        <w:right w:val="none" w:sz="0" w:space="0" w:color="auto"/>
      </w:divBdr>
    </w:div>
    <w:div w:id="1939672807">
      <w:bodyDiv w:val="1"/>
      <w:marLeft w:val="0"/>
      <w:marRight w:val="0"/>
      <w:marTop w:val="0"/>
      <w:marBottom w:val="0"/>
      <w:divBdr>
        <w:top w:val="none" w:sz="0" w:space="0" w:color="auto"/>
        <w:left w:val="none" w:sz="0" w:space="0" w:color="auto"/>
        <w:bottom w:val="none" w:sz="0" w:space="0" w:color="auto"/>
        <w:right w:val="none" w:sz="0" w:space="0" w:color="auto"/>
      </w:divBdr>
    </w:div>
    <w:div w:id="1950703017">
      <w:bodyDiv w:val="1"/>
      <w:marLeft w:val="0"/>
      <w:marRight w:val="0"/>
      <w:marTop w:val="0"/>
      <w:marBottom w:val="0"/>
      <w:divBdr>
        <w:top w:val="none" w:sz="0" w:space="0" w:color="auto"/>
        <w:left w:val="none" w:sz="0" w:space="0" w:color="auto"/>
        <w:bottom w:val="none" w:sz="0" w:space="0" w:color="auto"/>
        <w:right w:val="none" w:sz="0" w:space="0" w:color="auto"/>
      </w:divBdr>
    </w:div>
    <w:div w:id="1952281438">
      <w:bodyDiv w:val="1"/>
      <w:marLeft w:val="0"/>
      <w:marRight w:val="0"/>
      <w:marTop w:val="0"/>
      <w:marBottom w:val="0"/>
      <w:divBdr>
        <w:top w:val="none" w:sz="0" w:space="0" w:color="auto"/>
        <w:left w:val="none" w:sz="0" w:space="0" w:color="auto"/>
        <w:bottom w:val="none" w:sz="0" w:space="0" w:color="auto"/>
        <w:right w:val="none" w:sz="0" w:space="0" w:color="auto"/>
      </w:divBdr>
    </w:div>
    <w:div w:id="1956134080">
      <w:bodyDiv w:val="1"/>
      <w:marLeft w:val="0"/>
      <w:marRight w:val="0"/>
      <w:marTop w:val="0"/>
      <w:marBottom w:val="0"/>
      <w:divBdr>
        <w:top w:val="none" w:sz="0" w:space="0" w:color="auto"/>
        <w:left w:val="none" w:sz="0" w:space="0" w:color="auto"/>
        <w:bottom w:val="none" w:sz="0" w:space="0" w:color="auto"/>
        <w:right w:val="none" w:sz="0" w:space="0" w:color="auto"/>
      </w:divBdr>
    </w:div>
    <w:div w:id="1956598208">
      <w:bodyDiv w:val="1"/>
      <w:marLeft w:val="0"/>
      <w:marRight w:val="0"/>
      <w:marTop w:val="0"/>
      <w:marBottom w:val="0"/>
      <w:divBdr>
        <w:top w:val="none" w:sz="0" w:space="0" w:color="auto"/>
        <w:left w:val="none" w:sz="0" w:space="0" w:color="auto"/>
        <w:bottom w:val="none" w:sz="0" w:space="0" w:color="auto"/>
        <w:right w:val="none" w:sz="0" w:space="0" w:color="auto"/>
      </w:divBdr>
    </w:div>
    <w:div w:id="1960062154">
      <w:bodyDiv w:val="1"/>
      <w:marLeft w:val="0"/>
      <w:marRight w:val="0"/>
      <w:marTop w:val="0"/>
      <w:marBottom w:val="0"/>
      <w:divBdr>
        <w:top w:val="none" w:sz="0" w:space="0" w:color="auto"/>
        <w:left w:val="none" w:sz="0" w:space="0" w:color="auto"/>
        <w:bottom w:val="none" w:sz="0" w:space="0" w:color="auto"/>
        <w:right w:val="none" w:sz="0" w:space="0" w:color="auto"/>
      </w:divBdr>
    </w:div>
    <w:div w:id="1975405617">
      <w:bodyDiv w:val="1"/>
      <w:marLeft w:val="0"/>
      <w:marRight w:val="0"/>
      <w:marTop w:val="0"/>
      <w:marBottom w:val="0"/>
      <w:divBdr>
        <w:top w:val="none" w:sz="0" w:space="0" w:color="auto"/>
        <w:left w:val="none" w:sz="0" w:space="0" w:color="auto"/>
        <w:bottom w:val="none" w:sz="0" w:space="0" w:color="auto"/>
        <w:right w:val="none" w:sz="0" w:space="0" w:color="auto"/>
      </w:divBdr>
    </w:div>
    <w:div w:id="1977762690">
      <w:bodyDiv w:val="1"/>
      <w:marLeft w:val="0"/>
      <w:marRight w:val="0"/>
      <w:marTop w:val="0"/>
      <w:marBottom w:val="0"/>
      <w:divBdr>
        <w:top w:val="none" w:sz="0" w:space="0" w:color="auto"/>
        <w:left w:val="none" w:sz="0" w:space="0" w:color="auto"/>
        <w:bottom w:val="none" w:sz="0" w:space="0" w:color="auto"/>
        <w:right w:val="none" w:sz="0" w:space="0" w:color="auto"/>
      </w:divBdr>
    </w:div>
    <w:div w:id="1980725630">
      <w:bodyDiv w:val="1"/>
      <w:marLeft w:val="0"/>
      <w:marRight w:val="0"/>
      <w:marTop w:val="0"/>
      <w:marBottom w:val="0"/>
      <w:divBdr>
        <w:top w:val="none" w:sz="0" w:space="0" w:color="auto"/>
        <w:left w:val="none" w:sz="0" w:space="0" w:color="auto"/>
        <w:bottom w:val="none" w:sz="0" w:space="0" w:color="auto"/>
        <w:right w:val="none" w:sz="0" w:space="0" w:color="auto"/>
      </w:divBdr>
    </w:div>
    <w:div w:id="1991471667">
      <w:bodyDiv w:val="1"/>
      <w:marLeft w:val="0"/>
      <w:marRight w:val="0"/>
      <w:marTop w:val="0"/>
      <w:marBottom w:val="0"/>
      <w:divBdr>
        <w:top w:val="none" w:sz="0" w:space="0" w:color="auto"/>
        <w:left w:val="none" w:sz="0" w:space="0" w:color="auto"/>
        <w:bottom w:val="none" w:sz="0" w:space="0" w:color="auto"/>
        <w:right w:val="none" w:sz="0" w:space="0" w:color="auto"/>
      </w:divBdr>
    </w:div>
    <w:div w:id="1996377658">
      <w:bodyDiv w:val="1"/>
      <w:marLeft w:val="0"/>
      <w:marRight w:val="0"/>
      <w:marTop w:val="0"/>
      <w:marBottom w:val="0"/>
      <w:divBdr>
        <w:top w:val="none" w:sz="0" w:space="0" w:color="auto"/>
        <w:left w:val="none" w:sz="0" w:space="0" w:color="auto"/>
        <w:bottom w:val="none" w:sz="0" w:space="0" w:color="auto"/>
        <w:right w:val="none" w:sz="0" w:space="0" w:color="auto"/>
      </w:divBdr>
    </w:div>
    <w:div w:id="1997295219">
      <w:bodyDiv w:val="1"/>
      <w:marLeft w:val="0"/>
      <w:marRight w:val="0"/>
      <w:marTop w:val="0"/>
      <w:marBottom w:val="0"/>
      <w:divBdr>
        <w:top w:val="none" w:sz="0" w:space="0" w:color="auto"/>
        <w:left w:val="none" w:sz="0" w:space="0" w:color="auto"/>
        <w:bottom w:val="none" w:sz="0" w:space="0" w:color="auto"/>
        <w:right w:val="none" w:sz="0" w:space="0" w:color="auto"/>
      </w:divBdr>
    </w:div>
    <w:div w:id="1997881843">
      <w:bodyDiv w:val="1"/>
      <w:marLeft w:val="0"/>
      <w:marRight w:val="0"/>
      <w:marTop w:val="0"/>
      <w:marBottom w:val="0"/>
      <w:divBdr>
        <w:top w:val="none" w:sz="0" w:space="0" w:color="auto"/>
        <w:left w:val="none" w:sz="0" w:space="0" w:color="auto"/>
        <w:bottom w:val="none" w:sz="0" w:space="0" w:color="auto"/>
        <w:right w:val="none" w:sz="0" w:space="0" w:color="auto"/>
      </w:divBdr>
    </w:div>
    <w:div w:id="1998221927">
      <w:bodyDiv w:val="1"/>
      <w:marLeft w:val="0"/>
      <w:marRight w:val="0"/>
      <w:marTop w:val="0"/>
      <w:marBottom w:val="0"/>
      <w:divBdr>
        <w:top w:val="none" w:sz="0" w:space="0" w:color="auto"/>
        <w:left w:val="none" w:sz="0" w:space="0" w:color="auto"/>
        <w:bottom w:val="none" w:sz="0" w:space="0" w:color="auto"/>
        <w:right w:val="none" w:sz="0" w:space="0" w:color="auto"/>
      </w:divBdr>
    </w:div>
    <w:div w:id="1999183906">
      <w:bodyDiv w:val="1"/>
      <w:marLeft w:val="0"/>
      <w:marRight w:val="0"/>
      <w:marTop w:val="0"/>
      <w:marBottom w:val="0"/>
      <w:divBdr>
        <w:top w:val="none" w:sz="0" w:space="0" w:color="auto"/>
        <w:left w:val="none" w:sz="0" w:space="0" w:color="auto"/>
        <w:bottom w:val="none" w:sz="0" w:space="0" w:color="auto"/>
        <w:right w:val="none" w:sz="0" w:space="0" w:color="auto"/>
      </w:divBdr>
    </w:div>
    <w:div w:id="2007131535">
      <w:bodyDiv w:val="1"/>
      <w:marLeft w:val="0"/>
      <w:marRight w:val="0"/>
      <w:marTop w:val="0"/>
      <w:marBottom w:val="0"/>
      <w:divBdr>
        <w:top w:val="none" w:sz="0" w:space="0" w:color="auto"/>
        <w:left w:val="none" w:sz="0" w:space="0" w:color="auto"/>
        <w:bottom w:val="none" w:sz="0" w:space="0" w:color="auto"/>
        <w:right w:val="none" w:sz="0" w:space="0" w:color="auto"/>
      </w:divBdr>
    </w:div>
    <w:div w:id="2012180754">
      <w:bodyDiv w:val="1"/>
      <w:marLeft w:val="0"/>
      <w:marRight w:val="0"/>
      <w:marTop w:val="0"/>
      <w:marBottom w:val="0"/>
      <w:divBdr>
        <w:top w:val="none" w:sz="0" w:space="0" w:color="auto"/>
        <w:left w:val="none" w:sz="0" w:space="0" w:color="auto"/>
        <w:bottom w:val="none" w:sz="0" w:space="0" w:color="auto"/>
        <w:right w:val="none" w:sz="0" w:space="0" w:color="auto"/>
      </w:divBdr>
    </w:div>
    <w:div w:id="2012443927">
      <w:bodyDiv w:val="1"/>
      <w:marLeft w:val="0"/>
      <w:marRight w:val="0"/>
      <w:marTop w:val="0"/>
      <w:marBottom w:val="0"/>
      <w:divBdr>
        <w:top w:val="none" w:sz="0" w:space="0" w:color="auto"/>
        <w:left w:val="none" w:sz="0" w:space="0" w:color="auto"/>
        <w:bottom w:val="none" w:sz="0" w:space="0" w:color="auto"/>
        <w:right w:val="none" w:sz="0" w:space="0" w:color="auto"/>
      </w:divBdr>
    </w:div>
    <w:div w:id="2013484145">
      <w:bodyDiv w:val="1"/>
      <w:marLeft w:val="0"/>
      <w:marRight w:val="0"/>
      <w:marTop w:val="0"/>
      <w:marBottom w:val="0"/>
      <w:divBdr>
        <w:top w:val="none" w:sz="0" w:space="0" w:color="auto"/>
        <w:left w:val="none" w:sz="0" w:space="0" w:color="auto"/>
        <w:bottom w:val="none" w:sz="0" w:space="0" w:color="auto"/>
        <w:right w:val="none" w:sz="0" w:space="0" w:color="auto"/>
      </w:divBdr>
    </w:div>
    <w:div w:id="2016884458">
      <w:bodyDiv w:val="1"/>
      <w:marLeft w:val="0"/>
      <w:marRight w:val="0"/>
      <w:marTop w:val="0"/>
      <w:marBottom w:val="0"/>
      <w:divBdr>
        <w:top w:val="none" w:sz="0" w:space="0" w:color="auto"/>
        <w:left w:val="none" w:sz="0" w:space="0" w:color="auto"/>
        <w:bottom w:val="none" w:sz="0" w:space="0" w:color="auto"/>
        <w:right w:val="none" w:sz="0" w:space="0" w:color="auto"/>
      </w:divBdr>
    </w:div>
    <w:div w:id="2028020194">
      <w:bodyDiv w:val="1"/>
      <w:marLeft w:val="0"/>
      <w:marRight w:val="0"/>
      <w:marTop w:val="0"/>
      <w:marBottom w:val="0"/>
      <w:divBdr>
        <w:top w:val="none" w:sz="0" w:space="0" w:color="auto"/>
        <w:left w:val="none" w:sz="0" w:space="0" w:color="auto"/>
        <w:bottom w:val="none" w:sz="0" w:space="0" w:color="auto"/>
        <w:right w:val="none" w:sz="0" w:space="0" w:color="auto"/>
      </w:divBdr>
    </w:div>
    <w:div w:id="2032872744">
      <w:bodyDiv w:val="1"/>
      <w:marLeft w:val="0"/>
      <w:marRight w:val="0"/>
      <w:marTop w:val="0"/>
      <w:marBottom w:val="0"/>
      <w:divBdr>
        <w:top w:val="none" w:sz="0" w:space="0" w:color="auto"/>
        <w:left w:val="none" w:sz="0" w:space="0" w:color="auto"/>
        <w:bottom w:val="none" w:sz="0" w:space="0" w:color="auto"/>
        <w:right w:val="none" w:sz="0" w:space="0" w:color="auto"/>
      </w:divBdr>
    </w:div>
    <w:div w:id="2040885259">
      <w:bodyDiv w:val="1"/>
      <w:marLeft w:val="0"/>
      <w:marRight w:val="0"/>
      <w:marTop w:val="0"/>
      <w:marBottom w:val="0"/>
      <w:divBdr>
        <w:top w:val="none" w:sz="0" w:space="0" w:color="auto"/>
        <w:left w:val="none" w:sz="0" w:space="0" w:color="auto"/>
        <w:bottom w:val="none" w:sz="0" w:space="0" w:color="auto"/>
        <w:right w:val="none" w:sz="0" w:space="0" w:color="auto"/>
      </w:divBdr>
    </w:div>
    <w:div w:id="2045859312">
      <w:bodyDiv w:val="1"/>
      <w:marLeft w:val="0"/>
      <w:marRight w:val="0"/>
      <w:marTop w:val="0"/>
      <w:marBottom w:val="0"/>
      <w:divBdr>
        <w:top w:val="none" w:sz="0" w:space="0" w:color="auto"/>
        <w:left w:val="none" w:sz="0" w:space="0" w:color="auto"/>
        <w:bottom w:val="none" w:sz="0" w:space="0" w:color="auto"/>
        <w:right w:val="none" w:sz="0" w:space="0" w:color="auto"/>
      </w:divBdr>
    </w:div>
    <w:div w:id="2055692787">
      <w:bodyDiv w:val="1"/>
      <w:marLeft w:val="0"/>
      <w:marRight w:val="0"/>
      <w:marTop w:val="0"/>
      <w:marBottom w:val="0"/>
      <w:divBdr>
        <w:top w:val="none" w:sz="0" w:space="0" w:color="auto"/>
        <w:left w:val="none" w:sz="0" w:space="0" w:color="auto"/>
        <w:bottom w:val="none" w:sz="0" w:space="0" w:color="auto"/>
        <w:right w:val="none" w:sz="0" w:space="0" w:color="auto"/>
      </w:divBdr>
    </w:div>
    <w:div w:id="2058046015">
      <w:bodyDiv w:val="1"/>
      <w:marLeft w:val="0"/>
      <w:marRight w:val="0"/>
      <w:marTop w:val="0"/>
      <w:marBottom w:val="0"/>
      <w:divBdr>
        <w:top w:val="none" w:sz="0" w:space="0" w:color="auto"/>
        <w:left w:val="none" w:sz="0" w:space="0" w:color="auto"/>
        <w:bottom w:val="none" w:sz="0" w:space="0" w:color="auto"/>
        <w:right w:val="none" w:sz="0" w:space="0" w:color="auto"/>
      </w:divBdr>
    </w:div>
    <w:div w:id="2065524739">
      <w:bodyDiv w:val="1"/>
      <w:marLeft w:val="0"/>
      <w:marRight w:val="0"/>
      <w:marTop w:val="0"/>
      <w:marBottom w:val="0"/>
      <w:divBdr>
        <w:top w:val="none" w:sz="0" w:space="0" w:color="auto"/>
        <w:left w:val="none" w:sz="0" w:space="0" w:color="auto"/>
        <w:bottom w:val="none" w:sz="0" w:space="0" w:color="auto"/>
        <w:right w:val="none" w:sz="0" w:space="0" w:color="auto"/>
      </w:divBdr>
    </w:div>
    <w:div w:id="2068452837">
      <w:bodyDiv w:val="1"/>
      <w:marLeft w:val="0"/>
      <w:marRight w:val="0"/>
      <w:marTop w:val="0"/>
      <w:marBottom w:val="0"/>
      <w:divBdr>
        <w:top w:val="none" w:sz="0" w:space="0" w:color="auto"/>
        <w:left w:val="none" w:sz="0" w:space="0" w:color="auto"/>
        <w:bottom w:val="none" w:sz="0" w:space="0" w:color="auto"/>
        <w:right w:val="none" w:sz="0" w:space="0" w:color="auto"/>
      </w:divBdr>
    </w:div>
    <w:div w:id="2071687197">
      <w:bodyDiv w:val="1"/>
      <w:marLeft w:val="0"/>
      <w:marRight w:val="0"/>
      <w:marTop w:val="0"/>
      <w:marBottom w:val="0"/>
      <w:divBdr>
        <w:top w:val="none" w:sz="0" w:space="0" w:color="auto"/>
        <w:left w:val="none" w:sz="0" w:space="0" w:color="auto"/>
        <w:bottom w:val="none" w:sz="0" w:space="0" w:color="auto"/>
        <w:right w:val="none" w:sz="0" w:space="0" w:color="auto"/>
      </w:divBdr>
    </w:div>
    <w:div w:id="2072581907">
      <w:bodyDiv w:val="1"/>
      <w:marLeft w:val="0"/>
      <w:marRight w:val="0"/>
      <w:marTop w:val="0"/>
      <w:marBottom w:val="0"/>
      <w:divBdr>
        <w:top w:val="none" w:sz="0" w:space="0" w:color="auto"/>
        <w:left w:val="none" w:sz="0" w:space="0" w:color="auto"/>
        <w:bottom w:val="none" w:sz="0" w:space="0" w:color="auto"/>
        <w:right w:val="none" w:sz="0" w:space="0" w:color="auto"/>
      </w:divBdr>
    </w:div>
    <w:div w:id="2083523853">
      <w:bodyDiv w:val="1"/>
      <w:marLeft w:val="0"/>
      <w:marRight w:val="0"/>
      <w:marTop w:val="0"/>
      <w:marBottom w:val="0"/>
      <w:divBdr>
        <w:top w:val="none" w:sz="0" w:space="0" w:color="auto"/>
        <w:left w:val="none" w:sz="0" w:space="0" w:color="auto"/>
        <w:bottom w:val="none" w:sz="0" w:space="0" w:color="auto"/>
        <w:right w:val="none" w:sz="0" w:space="0" w:color="auto"/>
      </w:divBdr>
    </w:div>
    <w:div w:id="2090690326">
      <w:bodyDiv w:val="1"/>
      <w:marLeft w:val="0"/>
      <w:marRight w:val="0"/>
      <w:marTop w:val="0"/>
      <w:marBottom w:val="0"/>
      <w:divBdr>
        <w:top w:val="none" w:sz="0" w:space="0" w:color="auto"/>
        <w:left w:val="none" w:sz="0" w:space="0" w:color="auto"/>
        <w:bottom w:val="none" w:sz="0" w:space="0" w:color="auto"/>
        <w:right w:val="none" w:sz="0" w:space="0" w:color="auto"/>
      </w:divBdr>
    </w:div>
    <w:div w:id="2091192749">
      <w:bodyDiv w:val="1"/>
      <w:marLeft w:val="0"/>
      <w:marRight w:val="0"/>
      <w:marTop w:val="0"/>
      <w:marBottom w:val="0"/>
      <w:divBdr>
        <w:top w:val="none" w:sz="0" w:space="0" w:color="auto"/>
        <w:left w:val="none" w:sz="0" w:space="0" w:color="auto"/>
        <w:bottom w:val="none" w:sz="0" w:space="0" w:color="auto"/>
        <w:right w:val="none" w:sz="0" w:space="0" w:color="auto"/>
      </w:divBdr>
    </w:div>
    <w:div w:id="2095467244">
      <w:bodyDiv w:val="1"/>
      <w:marLeft w:val="0"/>
      <w:marRight w:val="0"/>
      <w:marTop w:val="0"/>
      <w:marBottom w:val="0"/>
      <w:divBdr>
        <w:top w:val="none" w:sz="0" w:space="0" w:color="auto"/>
        <w:left w:val="none" w:sz="0" w:space="0" w:color="auto"/>
        <w:bottom w:val="none" w:sz="0" w:space="0" w:color="auto"/>
        <w:right w:val="none" w:sz="0" w:space="0" w:color="auto"/>
      </w:divBdr>
    </w:div>
    <w:div w:id="2100785383">
      <w:bodyDiv w:val="1"/>
      <w:marLeft w:val="0"/>
      <w:marRight w:val="0"/>
      <w:marTop w:val="0"/>
      <w:marBottom w:val="0"/>
      <w:divBdr>
        <w:top w:val="none" w:sz="0" w:space="0" w:color="auto"/>
        <w:left w:val="none" w:sz="0" w:space="0" w:color="auto"/>
        <w:bottom w:val="none" w:sz="0" w:space="0" w:color="auto"/>
        <w:right w:val="none" w:sz="0" w:space="0" w:color="auto"/>
      </w:divBdr>
    </w:div>
    <w:div w:id="2107072265">
      <w:bodyDiv w:val="1"/>
      <w:marLeft w:val="0"/>
      <w:marRight w:val="0"/>
      <w:marTop w:val="0"/>
      <w:marBottom w:val="0"/>
      <w:divBdr>
        <w:top w:val="none" w:sz="0" w:space="0" w:color="auto"/>
        <w:left w:val="none" w:sz="0" w:space="0" w:color="auto"/>
        <w:bottom w:val="none" w:sz="0" w:space="0" w:color="auto"/>
        <w:right w:val="none" w:sz="0" w:space="0" w:color="auto"/>
      </w:divBdr>
    </w:div>
    <w:div w:id="2120953318">
      <w:bodyDiv w:val="1"/>
      <w:marLeft w:val="0"/>
      <w:marRight w:val="0"/>
      <w:marTop w:val="0"/>
      <w:marBottom w:val="0"/>
      <w:divBdr>
        <w:top w:val="none" w:sz="0" w:space="0" w:color="auto"/>
        <w:left w:val="none" w:sz="0" w:space="0" w:color="auto"/>
        <w:bottom w:val="none" w:sz="0" w:space="0" w:color="auto"/>
        <w:right w:val="none" w:sz="0" w:space="0" w:color="auto"/>
      </w:divBdr>
    </w:div>
    <w:div w:id="2121873351">
      <w:bodyDiv w:val="1"/>
      <w:marLeft w:val="0"/>
      <w:marRight w:val="0"/>
      <w:marTop w:val="0"/>
      <w:marBottom w:val="0"/>
      <w:divBdr>
        <w:top w:val="none" w:sz="0" w:space="0" w:color="auto"/>
        <w:left w:val="none" w:sz="0" w:space="0" w:color="auto"/>
        <w:bottom w:val="none" w:sz="0" w:space="0" w:color="auto"/>
        <w:right w:val="none" w:sz="0" w:space="0" w:color="auto"/>
      </w:divBdr>
    </w:div>
    <w:div w:id="2122912529">
      <w:bodyDiv w:val="1"/>
      <w:marLeft w:val="0"/>
      <w:marRight w:val="0"/>
      <w:marTop w:val="0"/>
      <w:marBottom w:val="0"/>
      <w:divBdr>
        <w:top w:val="none" w:sz="0" w:space="0" w:color="auto"/>
        <w:left w:val="none" w:sz="0" w:space="0" w:color="auto"/>
        <w:bottom w:val="none" w:sz="0" w:space="0" w:color="auto"/>
        <w:right w:val="none" w:sz="0" w:space="0" w:color="auto"/>
      </w:divBdr>
    </w:div>
    <w:div w:id="2124835219">
      <w:bodyDiv w:val="1"/>
      <w:marLeft w:val="0"/>
      <w:marRight w:val="0"/>
      <w:marTop w:val="0"/>
      <w:marBottom w:val="0"/>
      <w:divBdr>
        <w:top w:val="none" w:sz="0" w:space="0" w:color="auto"/>
        <w:left w:val="none" w:sz="0" w:space="0" w:color="auto"/>
        <w:bottom w:val="none" w:sz="0" w:space="0" w:color="auto"/>
        <w:right w:val="none" w:sz="0" w:space="0" w:color="auto"/>
      </w:divBdr>
    </w:div>
    <w:div w:id="2132623028">
      <w:bodyDiv w:val="1"/>
      <w:marLeft w:val="0"/>
      <w:marRight w:val="0"/>
      <w:marTop w:val="0"/>
      <w:marBottom w:val="0"/>
      <w:divBdr>
        <w:top w:val="none" w:sz="0" w:space="0" w:color="auto"/>
        <w:left w:val="none" w:sz="0" w:space="0" w:color="auto"/>
        <w:bottom w:val="none" w:sz="0" w:space="0" w:color="auto"/>
        <w:right w:val="none" w:sz="0" w:space="0" w:color="auto"/>
      </w:divBdr>
    </w:div>
    <w:div w:id="214172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docs.live.net/4b6fc0ca0a34cd20/Documentos/PROCESO%20DE%20FORMACI&#211;N%20EN%20TECNOLOG&#205;A%204.0%20CORDOBA/DOCUMENTOS%20FINALES/DOCUMENTOS%20GESTORES/ANEXO%20A.%20FORMATO%20DE%20PRESUPUESTO%5e.xls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docs.live.net/4b6fc0ca0a34cd20/Documentos/PROCESO%20DE%20FORMACI&#211;N%20EN%20TECNOLOG&#205;A%204.0%20CORDOBA/DOCUMENTOS%20FINALES/DOCUMENTOS%20GESTORES/ANEXO%20A.%20FORMATO%20DE%20PRESUPUESTO%5e.xls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Con19</b:Tag>
    <b:SourceType>DocumentFromInternetSite</b:SourceType>
    <b:Guid>{B10212EA-3B6F-44E6-AF5E-A2F27AE3B787}</b:Guid>
    <b:Author>
      <b:Author>
        <b:Corporate>Consejo Privado de Competitividad</b:Corporate>
      </b:Author>
    </b:Author>
    <b:Title>Informe Nacional De Competitividad 2019-2020</b:Title>
    <b:Year>2019</b:Year>
    <b:URL>http://www.compite.com.co/site/wp-content/uploads/2014/11/CPC_INC-2014-2015-1.pdf%5Cn/Users/Fernando/Documents/Project Based learning/PBL Books/Colombia educacion/CPC_INC-2014-2015-1.pdf</b:URL>
    <b:RefOrder>2</b:RefOrder>
  </b:Source>
  <b:Source>
    <b:Tag>Age19</b:Tag>
    <b:SourceType>DocumentFromInternetSite</b:SourceType>
    <b:Guid>{D729D0C0-671A-405D-B650-18B4DF5AAE06}</b:Guid>
    <b:Author>
      <b:Author>
        <b:Corporate>Agencia Presidencial de Cooperación</b:Corporate>
      </b:Author>
    </b:Author>
    <b:Title>Informe de Gestión APC-Colombia</b:Title>
    <b:Year>2019</b:Year>
    <b:URL>https://www.apccolombia.gov.co/sites/default/files/informe-de-gestion-apc-colombia-2019-v1-anexos.pdf</b:URL>
    <b:RefOrder>7</b:RefOrder>
  </b:Source>
  <b:Source>
    <b:Tag>Con20</b:Tag>
    <b:SourceType>DocumentFromInternetSite</b:SourceType>
    <b:Guid>{6AF880F4-FF5D-4FA3-93B6-1BADDD2412C7}</b:Guid>
    <b:Author>
      <b:Author>
        <b:Corporate>Consejo Privado de Competitividad</b:Corporate>
      </b:Author>
    </b:Author>
    <b:Title>Informe nacional de competitividad 2020-2021</b:Title>
    <b:Year>2020</b:Year>
    <b:URL>https://compite.com.co/wp-content/uploads/2020/11/web-CPC_INC_2020_2021_LIBRO_DIGITAL_PAGINAS.pdf</b:URL>
    <b:RefOrder>3</b:RefOrder>
  </b:Source>
  <b:Source>
    <b:Tag>MIN19</b:Tag>
    <b:SourceType>DocumentFromInternetSite</b:SourceType>
    <b:Guid>{6D803EFF-35B2-4EDE-9309-0B4019CEC00C}</b:Guid>
    <b:Author>
      <b:Author>
        <b:Corporate>Ministerio de Ciencia Tecnología e Innovación</b:Corporate>
      </b:Author>
    </b:Author>
    <b:Title>Misión de Sabios Colombia</b:Title>
    <b:Year>2019</b:Year>
    <b:URL>https://minciencias.gov.co/mision-sabios/documentos</b:URL>
    <b:RefOrder>5</b:RefOrder>
  </b:Source>
  <b:Source>
    <b:Tag>Age20</b:Tag>
    <b:SourceType>DocumentFromInternetSite</b:SourceType>
    <b:Guid>{97CB564A-F59B-4907-8917-118AD98821E9}</b:Guid>
    <b:Author>
      <b:Author>
        <b:Corporate>Agencia Presidencial de Cooperación</b:Corporate>
      </b:Author>
    </b:Author>
    <b:Title>Informe de Gestión 2020</b:Title>
    <b:Year>2020</b:Year>
    <b:URL> https://www.apccolombia.gov.co/sites/default/files/2021-02/Informe Gestión 2020 .pdf</b:URL>
    <b:RefOrder>8</b:RefOrder>
  </b:Source>
  <b:Source>
    <b:Tag>COL06</b:Tag>
    <b:SourceType>DocumentFromInternetSite</b:SourceType>
    <b:Guid>{431B9A47-790D-4527-B294-6B05FB6AAC8E}</b:Guid>
    <b:Author>
      <b:Author>
        <b:Corporate>COLCIENCIAS</b:Corporate>
      </b:Author>
    </b:Author>
    <b:Title>Plan Estratégico del Programa Colombiano de Prospectiva en Ciencia, Tecnología e Innovación</b:Title>
    <b:Year>2006</b:Year>
    <b:URL>: http://repositorio.colciencias.gov.co/bitstream/handle/11146/783/396. PlanEstrategico_ProgramaNacionalProspectivaCTeI2006.pdf?sequence=1&amp;isAllowed=y.</b:URL>
    <b:RefOrder>9</b:RefOrder>
  </b:Source>
  <b:Source>
    <b:Tag>Ran13</b:Tag>
    <b:SourceType>JournalArticle</b:SourceType>
    <b:Guid>{5E359A1D-8964-47BE-9579-BA02CA33271E}</b:Guid>
    <b:Title>Triple Helix Systems: An Analytical Framework for Innovation Policy and Practice in the Knowledge Society</b:Title>
    <b:Year>2013</b:Year>
    <b:Author>
      <b:Author>
        <b:NameList>
          <b:Person>
            <b:Last>Ranga</b:Last>
            <b:First>M.</b:First>
          </b:Person>
          <b:Person>
            <b:Last>Etzkowitz</b:Last>
            <b:First>H.</b:First>
          </b:Person>
        </b:NameList>
      </b:Author>
    </b:Author>
    <b:JournalName>Ind. High. Educ.</b:JournalName>
    <b:Pages>237–262</b:Pages>
    <b:Volume>27</b:Volume>
    <b:Issue>4</b:Issue>
    <b:RefOrder>10</b:RefOrder>
  </b:Source>
  <b:Source>
    <b:Tag>Dep15</b:Tag>
    <b:SourceType>Report</b:SourceType>
    <b:Guid>{0D3C4D7C-493B-43F1-8FA9-4D5B7ACBD0BF}</b:Guid>
    <b:Title>Análisis funcional y de gobernanza del gasto público en ciencia, tecnología e innovación en Colombia</b:Title>
    <b:Year>2015</b:Year>
    <b:Author>
      <b:Author>
        <b:Corporate>Departamento Nacional de Planeación de la República de Colombia</b:Corporate>
      </b:Author>
    </b:Author>
    <b:Publisher>Banco internacional de reconstrucción y fomento</b:Publisher>
    <b:RefOrder>11</b:RefOrder>
  </b:Source>
  <b:Source>
    <b:Tag>DNP20</b:Tag>
    <b:SourceType>DocumentFromInternetSite</b:SourceType>
    <b:Guid>{9F3D2AB9-D462-46AC-AA97-6A84F10AF13B}</b:Guid>
    <b:Author>
      <b:Author>
        <b:Corporate>Departamento Nacional de Planeación de la República de Colombia</b:Corporate>
      </b:Author>
    </b:Author>
    <b:Title>Documento CONPES Política Nacional de Ciencia, Tecnología e Innovación 2021-2030</b:Title>
    <b:Year>2020</b:Year>
    <b:URL>https://minciencias.gov.co/sites/default/files/documento_conpes_ciencia_tecnologia_e_innovacion.pdf</b:URL>
    <b:RefOrder>1</b:RefOrder>
  </b:Source>
  <b:Source>
    <b:Tag>DNP202</b:Tag>
    <b:SourceType>DocumentFromInternetSite</b:SourceType>
    <b:Guid>{EFC7649F-C3F7-4AC5-8BF7-ECB2819D6E6C}</b:Guid>
    <b:Title>Indice departamental de innovación para Colombia 2020</b:Title>
    <b:Year>2020</b:Year>
    <b:URL>https://www.innovamos.gov.co/sites/default/content/files/000019/915_indice-departamental-de-innovacion-para-colombia-2020.pdf.</b:URL>
    <b:Author>
      <b:Author>
        <b:Corporate>Departamento Nacional de Planeación de la República de Colombia</b:Corporate>
      </b:Author>
    </b:Author>
    <b:City>Bogotá D.C.</b:City>
    <b:Publisher>Departamento Nacional de Planeación</b:Publisher>
    <b:RefOrder>6</b:RefOrder>
  </b:Source>
  <b:Source>
    <b:Tag>DNP201</b:Tag>
    <b:SourceType>DocumentFromInternetSite</b:SourceType>
    <b:Guid>{46DCE5FF-5597-4443-BC02-F61C47E030C1}</b:Guid>
    <b:Author>
      <b:Author>
        <b:Corporate>Departamento Nacional de Planeación de la República de Colombia</b:Corporate>
      </b:Author>
    </b:Author>
    <b:Title>Metodología de Articulación (ArCo)</b:Title>
    <b:Year>2020</b:Year>
    <b:URL>https://www.dnp.gov.co/programas/desarrollo-empresarial/Competitividad/Paginas/Metodologia-de-Articulacion-ArCo.aspx</b:URL>
    <b:RefOrder>4</b:RefOrder>
  </b:Source>
  <b:Source>
    <b:Tag>Sti15</b:Tag>
    <b:SourceType>Book</b:SourceType>
    <b:Guid>{84AB2D6C-2F15-4F93-8A35-9342782476B2}</b:Guid>
    <b:Title>Creating a learning society: A new approach to growth, development, and social progress</b:Title>
    <b:Year>2015</b:Year>
    <b:Publisher>Columbia University Press</b:Publisher>
    <b:Author>
      <b:Author>
        <b:NameList>
          <b:Person>
            <b:Last>Stiglitz</b:Last>
            <b:First>J.</b:First>
            <b:Middle>E.</b:Middle>
          </b:Person>
          <b:Person>
            <b:Last>Greenwald</b:Last>
            <b:First>B.</b:First>
            <b:Middle>C.</b:Middle>
          </b:Person>
        </b:NameList>
      </b:Author>
    </b:Author>
    <b:PeriodicalTitle>Columbia University Press</b:PeriodicalTitle>
    <b:RefOrder>12</b:RefOrder>
  </b:Source>
  <b:Source>
    <b:Tag>Rin12</b:Tag>
    <b:SourceType>Report</b:SourceType>
    <b:Guid>{F9120E76-8103-44CB-B40B-1E8A465C269C}</b:Guid>
    <b:Title>Arquitectura de la gestión de la innovación en la relación academia-industria-gobierno</b:Title>
    <b:Year>2012</b:Year>
    <b:City>Bogotá</b:City>
    <b:Publisher>Universidad Nacional de Colombia</b:Publisher>
    <b:Author>
      <b:Author>
        <b:NameList>
          <b:Person>
            <b:Last>Rincón Pardo</b:Last>
            <b:First>J.</b:First>
            <b:Middle>E.</b:Middle>
          </b:Person>
        </b:NameList>
      </b:Author>
    </b:Author>
    <b:RefOrder>13</b:RefOrder>
  </b:Source>
  <b:Source>
    <b:Tag>Org18</b:Tag>
    <b:SourceType>Report</b:SourceType>
    <b:Guid>{0B659E0A-C726-4B95-9345-A7130C8F67CA}</b:Guid>
    <b:Author>
      <b:Author>
        <b:Corporate>Organisation for Economic Co-operation and Development</b:Corporate>
      </b:Author>
    </b:Author>
    <b:Title>Manual de Oslo 2018: Guidelines for collecting, reporting and using data on innovation, 4ª edición, the measurement of  scientific, technological and  innovation activities</b:Title>
    <b:Year>2018</b:Year>
    <b:Publisher>OECD Publishing, </b:Publisher>
    <b:City>París</b:City>
    <b:RefOrder>15</b:RefOrder>
  </b:Source>
  <b:Source>
    <b:Tag>OCD</b:Tag>
    <b:SourceType>Report</b:SourceType>
    <b:Guid>{EC47FD01-B682-4A24-A56E-860AF3338869}</b:Guid>
    <b:Author>
      <b:Author>
        <b:Corporate>Organisation for Economic Co-operation and Development</b:Corporate>
      </b:Author>
    </b:Author>
    <b:Title>National Innovation Systems</b:Title>
    <b:Year>1997</b:Year>
    <b:Publisher>OECD</b:Publisher>
    <b:City>Paris</b:City>
    <b:RefOrder>16</b:RefOrder>
  </b:Source>
  <b:Source>
    <b:Tag>Min21</b:Tag>
    <b:SourceType>InternetSite</b:SourceType>
    <b:Guid>{AA264FB7-99FC-4913-8093-D7D7A995B7F1}</b:Guid>
    <b:Author>
      <b:Author>
        <b:Corporate>Ministerio de Ciencia, Tecnología e Innovación - Minciencias</b:Corporate>
      </b:Author>
    </b:Author>
    <b:Title>¿Qué es el sistema nacional de innovación?</b:Title>
    <b:Year>2021</b:Year>
    <b:InternetSiteTitle>Minciencias</b:InternetSiteTitle>
    <b:Month>Enero</b:Month>
    <b:URL>https://legadoweb.minciencias.gov.co/faq/qu-es-el-sistema-nacional-de-innovaci-n-0</b:URL>
    <b:RefOrder>17</b:RefOrder>
  </b:Source>
  <b:Source>
    <b:Tag>Qui10</b:Tag>
    <b:SourceType>JournalArticle</b:SourceType>
    <b:Guid>{127C3522-AF03-4AB8-A756-0C9D61AFFB79}</b:Guid>
    <b:Author>
      <b:Author>
        <b:NameList>
          <b:Person>
            <b:Last>Quintero-Campos</b:Last>
            <b:First>L.</b:First>
            <b:Middle>J.</b:Middle>
          </b:Person>
        </b:NameList>
      </b:Author>
    </b:Author>
    <b:Title>Aportes teóricos para el estudio de un sistema de innovación</b:Title>
    <b:JournalName>INNOVAR. Revista de Ciencias Administrativas y Sociales, 20(38)</b:JournalName>
    <b:Year>2010</b:Year>
    <b:Pages>57-76</b:Pages>
    <b:RefOrder>18</b:RefOrder>
  </b:Source>
  <b:Source>
    <b:Tag>Ban11</b:Tag>
    <b:SourceType>Report</b:SourceType>
    <b:Guid>{B14541CC-A388-4E44-921D-5B37A3B3927D}</b:Guid>
    <b:Author>
      <b:Author>
        <b:Corporate>Banco Interamericano de Desarrollo - BID</b:Corporate>
      </b:Author>
    </b:Author>
    <b:Title>Los sistemas regionales de innovación en América Latina.</b:Title>
    <b:Year>2011</b:Year>
    <b:Publisher>Banco Interamericano de Desarrollo</b:Publisher>
    <b:City>Washington, D.C.</b:City>
    <b:RefOrder>19</b:RefOrder>
  </b:Source>
  <b:Source>
    <b:Tag>Coo90</b:Tag>
    <b:SourceType>JournalArticle</b:SourceType>
    <b:Guid>{E03D86F0-DB26-4521-882B-FC54B1241161}</b:Guid>
    <b:Title>Stage-gate systems: a new tool for managing new products</b:Title>
    <b:Year>1990</b:Year>
    <b:Author>
      <b:Author>
        <b:NameList>
          <b:Person>
            <b:Last>Cooper</b:Last>
            <b:First>Robert</b:First>
          </b:Person>
        </b:NameList>
      </b:Author>
    </b:Author>
    <b:JournalName>Business horizons</b:JournalName>
    <b:Pages>44-54</b:Pages>
    <b:Volume>33</b:Volume>
    <b:Issue>3</b:Issue>
    <b:RefOrder>20</b:RefOrder>
  </b:Source>
  <b:Source>
    <b:Tag>Sum04</b:Tag>
    <b:SourceType>JournalArticle</b:SourceType>
    <b:Guid>{687CAB60-AAC0-4F5A-90CA-3B2DAE172600}</b:Guid>
    <b:Author>
      <b:Author>
        <b:NameList>
          <b:Person>
            <b:Last>Summers</b:Last>
            <b:First>L.</b:First>
            <b:Middle>H.</b:Middle>
          </b:Person>
        </b:NameList>
      </b:Author>
    </b:Author>
    <b:Title>La autoridad de las ideas</b:Title>
    <b:JournalName>Harvard Deusto business review</b:JournalName>
    <b:Year>2004</b:Year>
    <b:Pages>4 - 5</b:Pages>
    <b:Volume>121</b:Volume>
    <b:RefOrder>23</b:RefOrder>
  </b:Source>
  <b:Source>
    <b:Tag>Kot12</b:Tag>
    <b:SourceType>Book</b:SourceType>
    <b:Guid>{56366A38-A1E6-4B13-8A2A-7FF53FA4845A}</b:Guid>
    <b:Title>Marketing Management</b:Title>
    <b:Year>2012</b:Year>
    <b:Author>
      <b:Author>
        <b:NameList>
          <b:Person>
            <b:Last>Kotler</b:Last>
            <b:First>P</b:First>
            <b:Middle>&amp; Keller,K</b:Middle>
          </b:Person>
        </b:NameList>
      </b:Author>
    </b:Author>
    <b:City>México</b:City>
    <b:Publisher>Pearson Educación</b:Publisher>
    <b:RefOrder>21</b:RefOrder>
  </b:Source>
  <b:Source>
    <b:Tag>Juá21</b:Tag>
    <b:SourceType>JournalArticle</b:SourceType>
    <b:Guid>{58121435-7C8C-4E18-932A-77FFD77572E3}</b:Guid>
    <b:Title>Valoración de la calidad creativa de ideas contextualizando su proceso</b:Title>
    <b:Year>2021</b:Year>
    <b:Author>
      <b:Author>
        <b:NameList>
          <b:Person>
            <b:Last>Juárez Ruiz</b:Last>
            <b:First>E.</b:First>
            <b:Middle>D. L., Lombardero Chartuni, J. A., &amp; Hernández Rebollar, L. A.</b:Middle>
          </b:Person>
        </b:NameList>
      </b:Author>
    </b:Author>
    <b:JournalName>Revista electrónica de investigación educativa</b:JournalName>
    <b:Pages>23</b:Pages>
    <b:RefOrder>22</b:RefOrder>
  </b:Source>
  <b:Source>
    <b:Tag>Zan20</b:Tag>
    <b:SourceType>JournalArticle</b:SourceType>
    <b:Guid>{F3B43136-5173-4514-8984-5610664969ED}</b:Guid>
    <b:Author>
      <b:Author>
        <b:NameList>
          <b:Person>
            <b:Last>Zanotti</b:Last>
            <b:First>A.</b:First>
          </b:Person>
          <b:Person>
            <b:Last>Grasso</b:Last>
            <b:First>M.</b:First>
            <b:Middle>A.</b:Middle>
          </b:Person>
        </b:NameList>
      </b:Author>
    </b:Author>
    <b:Title>Experiencias innovadoras TIC en educación no formal: Apropiación de tecnologías</b:Title>
    <b:JournalName>Question</b:JournalName>
    <b:Year>2020</b:Year>
    <b:Pages>1 - 18</b:Pages>
    <b:Volume>1</b:Volume>
    <b:RefOrder>24</b:RefOrder>
  </b:Source>
  <b:Source>
    <b:Tag>Ara20</b:Tag>
    <b:SourceType>Book</b:SourceType>
    <b:Guid>{99B75E03-3BAB-43E5-8D1E-4D2111B2A450}</b:Guid>
    <b:Title>Fundamentos de marketing</b:Title>
    <b:Year>2020</b:Year>
    <b:Author>
      <b:Author>
        <b:NameList>
          <b:Person>
            <b:Last>Aramendia</b:Last>
            <b:First>G.</b:First>
            <b:Middle>Z.</b:Middle>
          </b:Person>
        </b:NameList>
      </b:Author>
    </b:Author>
    <b:Publisher>Editorial Elearning, SL</b:Publisher>
    <b:RefOrder>25</b:RefOrder>
  </b:Source>
  <b:Source>
    <b:Tag>Ost11</b:Tag>
    <b:SourceType>Book</b:SourceType>
    <b:Guid>{7424C7B4-1624-44CB-9487-5754957809B8}</b:Guid>
    <b:Author>
      <b:Author>
        <b:NameList>
          <b:Person>
            <b:Last>Osterwalder</b:Last>
            <b:First>Alexander</b:First>
          </b:Person>
          <b:Person>
            <b:Last>Pigneur</b:Last>
            <b:First>Yves</b:First>
          </b:Person>
        </b:NameList>
      </b:Author>
    </b:Author>
    <b:Title>Generación de modelos de negocio. Un manual para visionarios, revolucionarios y retadores</b:Title>
    <b:Year>2011</b:Year>
    <b:City>Barcelona</b:City>
    <b:Publisher>Ediciones Deusto</b:Publisher>
    <b:RefOrder>26</b:RefOrder>
  </b:Source>
  <b:Source>
    <b:Tag>MIN20</b:Tag>
    <b:SourceType>Report</b:SourceType>
    <b:Guid>{3A062A47-B3CD-4461-B3DE-CBAC67128D50}</b:Guid>
    <b:Title>ANEXO 9. Niveles de madurez tecnológica (TRL) y de manufactura (MRL)</b:Title>
    <b:Year>2020</b:Year>
    <b:Publisher>MINCIENCIAS</b:Publisher>
    <b:Author>
      <b:Author>
        <b:Corporate>MINISTERIO DE CIENCIA, TECNOLOGÍA E INNOVACIÓN – MINCIENCIAS</b:Corporate>
      </b:Author>
    </b:Author>
    <b:RefOrder>27</b:RefOrder>
  </b:Source>
  <b:Source>
    <b:Tag>Por07</b:Tag>
    <b:SourceType>JournalArticle</b:SourceType>
    <b:Guid>{C85F763D-5D5C-4385-9DBD-539565420795}</b:Guid>
    <b:Title>La ventaja competitiva de las naciones.</b:Title>
    <b:Year>2007</b:Year>
    <b:Author>
      <b:Author>
        <b:NameList>
          <b:Person>
            <b:Last>Porter</b:Last>
            <b:First>M.</b:First>
          </b:Person>
        </b:NameList>
      </b:Author>
    </b:Author>
    <b:JournalName>Harvard business review</b:JournalName>
    <b:Pages>69 - 95</b:Pages>
    <b:Volume>85</b:Volume>
    <b:Issue>11</b:Issue>
    <b:RefOrder>28</b:RefOrder>
  </b:Source>
  <b:Source>
    <b:Tag>Lóp19</b:Tag>
    <b:SourceType>JournalArticle</b:SourceType>
    <b:Guid>{8EC92625-7265-4694-B88B-89956E462F37}</b:Guid>
    <b:Title>Metodología incluyente para la valoración equilibrada de proyectos productivos regionales</b:Title>
    <b:Year>2019</b:Year>
    <b:Author>
      <b:Author>
        <b:NameList>
          <b:Person>
            <b:Last>López López</b:Last>
            <b:First>M.</b:First>
          </b:Person>
          <b:Person>
            <b:Last>Cruz Mejía</b:Last>
            <b:First>O</b:First>
          </b:Person>
        </b:NameList>
      </b:Author>
    </b:Author>
    <b:JournalName>Economía, sociedad y territorio</b:JournalName>
    <b:Pages>405 - 449</b:Pages>
    <b:Volume>19</b:Volume>
    <b:Issue>61</b:Issue>
    <b:RefOrder>29</b:RefOrder>
  </b:Source>
  <b:Source>
    <b:Tag>Bon20</b:Tag>
    <b:SourceType>JournalArticle</b:SourceType>
    <b:Guid>{1022727D-4F68-41B5-BFAD-FCABBDF85B99}</b:Guid>
    <b:Author>
      <b:Author>
        <b:NameList>
          <b:Person>
            <b:Last>Bonardel</b:Last>
            <b:First>S.</b:First>
            <b:Middle>J. A.</b:Middle>
          </b:Person>
          <b:Person>
            <b:Last>Rodríguez</b:Last>
            <b:First>G.</b:First>
            <b:Middle>V.</b:Middle>
          </b:Person>
        </b:NameList>
      </b:Author>
    </b:Author>
    <b:Title>Las metodologías de innovación para el desarrollo de nuevos productos: Un enfoque al consumidor</b:Title>
    <b:JournalName>MADGU. Mundo, Arquitectura, Diseño Gráfico y Urbanismo</b:JournalName>
    <b:Year>2020</b:Year>
    <b:Pages>11</b:Pages>
    <b:Volume>3</b:Volume>
    <b:Issue>5</b:Issue>
    <b:RefOrder>30</b:RefOrder>
  </b:Source>
  <b:Source>
    <b:Tag>Tip19</b:Tag>
    <b:SourceType>JournalArticle</b:SourceType>
    <b:Guid>{5A8FF79B-1DD1-4B62-B44D-B6797E87780A}</b:Guid>
    <b:Author>
      <b:Author>
        <b:NameList>
          <b:Person>
            <b:Last>Tipán</b:Last>
            <b:First>J.</b:First>
            <b:Middle>L. C.</b:Middle>
          </b:Person>
          <b:Person>
            <b:Last>Cervantes</b:Last>
            <b:First>J.</b:First>
            <b:Middle>S. L.</b:Middle>
          </b:Person>
          <b:Person>
            <b:Last>Larenas</b:Last>
            <b:First>F.</b:First>
            <b:Middle>P.</b:Middle>
          </b:Person>
        </b:NameList>
      </b:Author>
    </b:Author>
    <b:Title>Importancia de la innovación y creatividad en el desarrollo de productos. , </b:Title>
    <b:JournalName>Pro Sciences: Revista de Producción, Ciencias e Investigación</b:JournalName>
    <b:Year>2019</b:Year>
    <b:Pages>31 - 37</b:Pages>
    <b:Volume>3</b:Volume>
    <b:Issue>22</b:Issue>
    <b:RefOrder>31</b:RefOrder>
  </b:Source>
  <b:Source>
    <b:Tag>Hip05</b:Tag>
    <b:SourceType>Book</b:SourceType>
    <b:Guid>{CA10E229-7EC6-4AE4-8C4E-7CA1F523A0AB}</b:Guid>
    <b:Title>Democratizing innovation </b:Title>
    <b:Year>2005</b:Year>
    <b:City>Cambridge</b:City>
    <b:Publisher>The MIT Press</b:Publisher>
    <b:Author>
      <b:Author>
        <b:NameList>
          <b:Person>
            <b:Last>Hippel</b:Last>
            <b:First>Eric</b:First>
            <b:Middle>Von</b:Middle>
          </b:Person>
        </b:NameList>
      </b:Author>
    </b:Author>
    <b:RefOrder>32</b:RefOrder>
  </b:Source>
  <b:Source>
    <b:Tag>Tha21</b:Tag>
    <b:SourceType>JournalArticle</b:SourceType>
    <b:Guid>{E797F100-C8BD-4C6E-B1BC-631AE2C501B1}</b:Guid>
    <b:Author>
      <b:Author>
        <b:NameList>
          <b:Person>
            <b:Last>Thakur</b:Last>
            <b:First>V.</b:First>
          </b:Person>
        </b:NameList>
      </b:Author>
    </b:Author>
    <b:Title>Framework for PESTEL dimensions of sustainable healthcare waste management: Learnings from COVID-19 outbreak. </b:Title>
    <b:JournalName>Journal of cleaner production, 287</b:JournalName>
    <b:Year>2021</b:Year>
    <b:Pages>125562</b:Pages>
    <b:RefOrder>33</b:RefOrder>
  </b:Source>
  <b:Source>
    <b:Tag>Wis21</b:Tag>
    <b:SourceType>JournalArticle</b:SourceType>
    <b:Guid>{7D1D7802-4DF6-40A3-AD21-760DC054F9B5}</b:Guid>
    <b:Author>
      <b:Author>
        <b:NameList>
          <b:Person>
            <b:Last>Wisetsri</b:Last>
            <b:First>W.</b:First>
          </b:Person>
          <b:Person>
            <b:Last>Mangalasserri</b:Last>
            <b:First>K.</b:First>
          </b:Person>
          <b:Person>
            <b:Last>Cavaliere</b:Last>
            <b:First>L.</b:First>
            <b:Middle>P. L.</b:Middle>
          </b:Person>
          <b:Person>
            <b:Last>Mittal</b:Last>
            <b:First>P.</b:First>
          </b:Person>
          <b:Person>
            <b:Last>Chakravarthi</b:Last>
            <b:First>M.</b:First>
            <b:Middle>K.</b:Middle>
          </b:Person>
          <b:Person>
            <b:Last>Koti</b:Last>
            <b:First>K.</b:First>
          </b:Person>
          <b:Person>
            <b:Last>Regin</b:Last>
            <b:First>R.</b:First>
          </b:Person>
        </b:NameList>
      </b:Author>
    </b:Author>
    <b:Title>The Impact of Marketing Practices on NGO Performance: The Pestel Model Effect. </b:Title>
    <b:JournalName>Turkish Online Journal of Qualitative Inquiry, 12(3).</b:JournalName>
    <b:Year>2021</b:Year>
    <b:RefOrder>34</b:RefOrder>
  </b:Source>
  <b:Source>
    <b:Tag>Pro08</b:Tag>
    <b:SourceType>Book</b:SourceType>
    <b:Guid>{39CDF43C-A1A4-408D-A597-D022396288B9}</b:Guid>
    <b:Author>
      <b:Author>
        <b:Corporate>Project Management Institute</b:Corporate>
      </b:Author>
    </b:Author>
    <b:Title>Guía de los fundamentos para la dirección de proyectos (PMBOK)</b:Title>
    <b:Year>2008</b:Year>
    <b:City>Newtown Square</b:City>
    <b:Publisher>Project Management Institute, Inc</b:Publisher>
    <b:RefOrder>35</b:RefOrder>
  </b:Source>
  <b:Source>
    <b:Tag>Mer17</b:Tag>
    <b:SourceType>Report</b:SourceType>
    <b:Guid>{E4FB0707-E0F6-487E-A2BB-B193614FFCF8}</b:Guid>
    <b:Author>
      <b:Author>
        <b:NameList>
          <b:Person>
            <b:Last>Mercado</b:Last>
            <b:First>Carlos</b:First>
          </b:Person>
        </b:NameList>
      </b:Author>
    </b:Author>
    <b:Title>Propuesta de modelo de gestión de la innovación para fortalecer la competitividad de las pymes del sector minero de calizas del municipio de Toluviejo – Sucre</b:Title>
    <b:Year>2017</b:Year>
    <b:Publisher>Universidad Tecnológica de Bolívar</b:Publisher>
    <b:City>Cartagena de Indias</b:City>
    <b:RefOrder>14</b:RefOrder>
  </b:Source>
</b:Sources>
</file>

<file path=customXml/itemProps1.xml><?xml version="1.0" encoding="utf-8"?>
<ds:datastoreItem xmlns:ds="http://schemas.openxmlformats.org/officeDocument/2006/customXml" ds:itemID="{5C55BA67-730B-4BB3-8A36-23B9B8B1F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10697</TotalTime>
  <Pages>36</Pages>
  <Words>8402</Words>
  <Characters>46212</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Andres Mercado Montes</dc:creator>
  <cp:keywords/>
  <dc:description/>
  <cp:lastModifiedBy>Carlos Andres Mercado Montes</cp:lastModifiedBy>
  <cp:revision>2415</cp:revision>
  <cp:lastPrinted>2024-06-15T11:24:00Z</cp:lastPrinted>
  <dcterms:created xsi:type="dcterms:W3CDTF">2024-04-15T16:07:00Z</dcterms:created>
  <dcterms:modified xsi:type="dcterms:W3CDTF">2024-12-16T23:50:00Z</dcterms:modified>
</cp:coreProperties>
</file>